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2D94" w14:textId="6017D128" w:rsidR="00A21DDF" w:rsidRDefault="00A21DDF" w:rsidP="00A92E8B">
      <w:r>
        <w:t xml:space="preserve">146 </w:t>
      </w:r>
      <w:proofErr w:type="spellStart"/>
      <w:r>
        <w:t>玛丽安收藏</w:t>
      </w:r>
      <w:proofErr w:type="spellEnd"/>
    </w:p>
    <w:p w14:paraId="3740ED14" w14:textId="5DA70C4F" w:rsidR="00D821F7" w:rsidRDefault="001E28A9" w:rsidP="00A92E8B">
      <w:r>
        <w:t>亲爱的 P..，</w:t>
      </w:r>
    </w:p>
    <w:p w14:paraId="661156B8" w14:textId="77777777" w:rsidR="009B6C2F" w:rsidRDefault="009B6C2F" w:rsidP="00A92E8B"/>
    <w:p w14:paraId="14FE35F8" w14:textId="09F8EF4B" w:rsidR="009B6C2F" w:rsidRDefault="00637890" w:rsidP="00A92E8B">
      <w:r>
        <w:t>感谢您分享您对玛丽安问题的看法。</w:t>
      </w:r>
    </w:p>
    <w:p w14:paraId="469671AE" w14:textId="1F592646" w:rsidR="00646114" w:rsidRDefault="00BF486A" w:rsidP="00A92E8B">
      <w:r>
        <w:t>我对你的观察感到惊讶，大意是：</w:t>
      </w:r>
    </w:p>
    <w:p w14:paraId="6F305891" w14:textId="27A88255" w:rsidR="009E6B6E" w:rsidRDefault="009E6B6E" w:rsidP="00A92E8B">
      <w:r>
        <w:t>“礼仪中只是偶尔提到她”</w:t>
      </w:r>
    </w:p>
    <w:p w14:paraId="6461AA51" w14:textId="34CB6B06" w:rsidR="008216FB" w:rsidRDefault="00E9216E" w:rsidP="00A92E8B">
      <w:r>
        <w:t>“真的吗？”- 我自己问，因为她是我“信仰之旅”的常规特征</w:t>
      </w:r>
    </w:p>
    <w:p w14:paraId="501F76E5" w14:textId="62211A1D" w:rsidR="00844350" w:rsidRDefault="00844350" w:rsidP="00A92E8B">
      <w:r>
        <w:t>我并不反对你的观察。</w:t>
      </w:r>
    </w:p>
    <w:p w14:paraId="6A7F73BD" w14:textId="27C167AA" w:rsidR="00297CD3" w:rsidRDefault="003D24C4" w:rsidP="00A92E8B">
      <w:r>
        <w:t>对我来说，圣母学是从基督教的早期开始发展的，有人认为《旧约》中提到了她。</w:t>
      </w:r>
    </w:p>
    <w:p w14:paraId="17E15275" w14:textId="62C3E402" w:rsidR="00E9216E" w:rsidRDefault="00E9216E" w:rsidP="00A92E8B">
      <w:r>
        <w:t xml:space="preserve"> </w:t>
      </w:r>
    </w:p>
    <w:p w14:paraId="02B98B9D" w14:textId="777FBB32" w:rsidR="0042181A" w:rsidRDefault="00103CB9" w:rsidP="00A92E8B">
      <w:r>
        <w:t>我的洞察力是基于与经文相关的精神反思，这导致的洞察力可能类似于拼图游戏中的碎片。是时候构建结构化的叙事了吗？（尽管这不是我的自然风格）。</w:t>
      </w:r>
    </w:p>
    <w:p w14:paraId="26AE942A" w14:textId="77777777" w:rsidR="00934174" w:rsidRDefault="00934174" w:rsidP="00A92E8B">
      <w:r>
        <w:t xml:space="preserve">如果朋友邀请我喝茶，到达后我发现她/他的母亲坐在餐桌旁：  </w:t>
      </w:r>
    </w:p>
    <w:p w14:paraId="55138FED" w14:textId="1276CC54" w:rsidR="00F82849" w:rsidRDefault="00164AE3" w:rsidP="00A92E8B">
      <w:r>
        <w:t xml:space="preserve"> 我可能很想和她谈谈，或者，很明显我是来拜访我的朋友而不是我朋友的母亲。这样的反应可能会损害我和朋友的关系。</w:t>
      </w:r>
      <w:proofErr w:type="gramStart"/>
      <w:r>
        <w:t>在“审判日”，</w:t>
      </w:r>
      <w:proofErr w:type="gramEnd"/>
      <w:r>
        <w:t>如果我表现出对基督感兴趣，但对他心爱的母亲不感兴趣，也会以类似的方式。那么我可能会破坏我与基督的关系吗？</w:t>
      </w:r>
    </w:p>
    <w:p w14:paraId="1DF70F3E" w14:textId="77777777" w:rsidR="00F82849" w:rsidRDefault="00F82849" w:rsidP="00A92E8B"/>
    <w:p w14:paraId="5D627FA1" w14:textId="2742CCA8" w:rsidR="00C96A99" w:rsidRDefault="005C4489" w:rsidP="00A92E8B">
      <w:r>
        <w:t>如果您感兴趣，我当然很乐意分享结果：</w:t>
      </w:r>
    </w:p>
    <w:p w14:paraId="1DAEE8B4" w14:textId="77777777" w:rsidR="00BD7D67" w:rsidRDefault="009139A0" w:rsidP="00A92E8B">
      <w:r>
        <w:t>在被钉十字架前不久，基督对他的门徒说：</w:t>
      </w:r>
    </w:p>
    <w:p w14:paraId="59196752" w14:textId="01CFD870" w:rsidR="00A92E8B" w:rsidRDefault="0061156A" w:rsidP="00A92E8B">
      <w:r>
        <w:t xml:space="preserve">圣福音; </w:t>
      </w:r>
      <w:r w:rsidR="00A92E8B" w:rsidRPr="00A95918">
        <w:rPr>
          <w:b/>
          <w:bCs/>
        </w:rPr>
        <w:t>约翰福音 16：12</w:t>
      </w:r>
      <w:r w:rsidR="00A92E8B" w:rsidRPr="00A95918">
        <w:t>——“我还有许多要对你们说的，比你们现在所能承受的还要多”。</w:t>
      </w:r>
    </w:p>
    <w:p w14:paraId="1379D361" w14:textId="77777777" w:rsidR="007E629C" w:rsidRDefault="00184E40" w:rsidP="00A92E8B">
      <w:r>
        <w:t xml:space="preserve">基督承认“他的追随者还没有准备好学习他们/我们的一切  </w:t>
      </w:r>
    </w:p>
    <w:p w14:paraId="12FF1150" w14:textId="37CB6FD5" w:rsidR="00B85DD7" w:rsidRDefault="006C33D6" w:rsidP="00A92E8B">
      <w:pPr>
        <w:rPr>
          <w:sz w:val="28"/>
        </w:rPr>
      </w:pPr>
      <w:r>
        <w:t xml:space="preserve">需要知道，在适当的时候，圣灵会提供我们所需要的。 </w:t>
      </w:r>
      <w:r w:rsidR="008D383E">
        <w:rPr>
          <w:sz w:val="28"/>
        </w:rPr>
        <w:t>*</w:t>
      </w:r>
    </w:p>
    <w:p w14:paraId="587D3AA0" w14:textId="16EF51E2" w:rsidR="00A51C7B" w:rsidRPr="00A51C7B" w:rsidRDefault="00271EE1" w:rsidP="00A51C7B">
      <w:pPr>
        <w:rPr>
          <w:b/>
          <w:bCs/>
        </w:rPr>
      </w:pPr>
      <w:r>
        <w:rPr>
          <w:sz w:val="28"/>
        </w:rPr>
        <w:t>然后：</w:t>
      </w:r>
    </w:p>
    <w:p w14:paraId="35E848A1" w14:textId="77777777" w:rsidR="007E629C" w:rsidRDefault="00A51C7B" w:rsidP="00D05564">
      <w:pPr>
        <w:rPr>
          <w:b/>
          <w:bCs/>
        </w:rPr>
      </w:pPr>
      <w:r w:rsidRPr="00A51C7B">
        <w:rPr>
          <w:b/>
          <w:bCs/>
        </w:rPr>
        <w:t>圣经中的马太福音 7：7：</w:t>
      </w:r>
    </w:p>
    <w:p w14:paraId="1F22C38F" w14:textId="66F31B37" w:rsidR="00F2436B" w:rsidRPr="007E629C" w:rsidRDefault="00A51C7B" w:rsidP="00D05564">
      <w:r w:rsidRPr="007E629C">
        <w:t>“求，就给你;寻找，你就会找到;敲门，门就会为你打开。</w:t>
      </w:r>
    </w:p>
    <w:p w14:paraId="203B2451" w14:textId="77777777" w:rsidR="00F2436B" w:rsidRDefault="00F2436B" w:rsidP="00D05564">
      <w:pPr>
        <w:rPr>
          <w:b/>
          <w:bCs/>
        </w:rPr>
      </w:pPr>
    </w:p>
    <w:p w14:paraId="7713F104" w14:textId="13B4F581" w:rsidR="00D05564" w:rsidRPr="00D05564" w:rsidRDefault="00335B18" w:rsidP="00D05564">
      <w:r>
        <w:rPr>
          <w:b/>
          <w:bCs/>
        </w:rPr>
        <w:lastRenderedPageBreak/>
        <w:t xml:space="preserve"> 据我了解，</w:t>
      </w:r>
      <w:r w:rsidR="00D05564" w:rsidRPr="00D05564">
        <w:t>圣文德确实确认了</w:t>
      </w:r>
      <w:r w:rsidR="00D05564" w:rsidRPr="00D05564">
        <w:rPr>
          <w:b/>
          <w:bCs/>
        </w:rPr>
        <w:t>阿西西的圣方济各对圣</w:t>
      </w:r>
      <w:r w:rsidR="00D05564" w:rsidRPr="00D05564">
        <w:t>母玛利亚</w:t>
      </w:r>
      <w:r w:rsidR="00D05564" w:rsidRPr="00D05564">
        <w:rPr>
          <w:b/>
          <w:bCs/>
        </w:rPr>
        <w:t>有着深深的虔诚</w:t>
      </w:r>
      <w:r w:rsidR="00D05564" w:rsidRPr="00D05564">
        <w:t>，并将他的修会献给了她。博纳文图尔是教会的博士，也是方济各的早期传记作者，他写道，方济各尊崇玛丽为</w:t>
      </w:r>
      <w:r w:rsidR="00D05564" w:rsidRPr="00D05564">
        <w:rPr>
          <w:b/>
          <w:bCs/>
        </w:rPr>
        <w:t>母亲、辩护人和王后</w:t>
      </w:r>
      <w:r w:rsidR="00D05564" w:rsidRPr="00D05564">
        <w:t>。他描述了方济各如何在</w:t>
      </w:r>
      <w:r w:rsidR="00D05564" w:rsidRPr="00D05564">
        <w:rPr>
          <w:b/>
          <w:bCs/>
        </w:rPr>
        <w:t>基督之后信任她</w:t>
      </w:r>
      <w:r w:rsidR="00D05564" w:rsidRPr="00D05564">
        <w:t>，让她成为他修会的赞助人，并为她斋戒。</w:t>
      </w:r>
    </w:p>
    <w:p w14:paraId="5312162C" w14:textId="77777777" w:rsidR="00D05564" w:rsidRPr="00D05564" w:rsidRDefault="00D05564" w:rsidP="00D05564">
      <w:r w:rsidRPr="00D05564">
        <w:t>方济各对玛丽的忠诚体现在他修复的</w:t>
      </w:r>
      <w:r w:rsidRPr="00D05564">
        <w:rPr>
          <w:b/>
          <w:bCs/>
        </w:rPr>
        <w:t>门廊</w:t>
      </w:r>
      <w:r w:rsidRPr="00D05564">
        <w:t>，这是一座献给圣母的小教堂，它成为方济各会运动的精神中心。博纳文图尔还记录了方济各向</w:t>
      </w:r>
      <w:r w:rsidRPr="00D05564">
        <w:rPr>
          <w:b/>
          <w:bCs/>
        </w:rPr>
        <w:t>玛丽热切祈祷</w:t>
      </w:r>
      <w:r w:rsidRPr="00D05564">
        <w:t>，请求她成为他的代言人，并称赞她帮助他拥抱福音生活。</w:t>
      </w:r>
    </w:p>
    <w:p w14:paraId="5DB22A1F" w14:textId="77777777" w:rsidR="00D05564" w:rsidRDefault="00D05564" w:rsidP="00FD4BD1"/>
    <w:p w14:paraId="116F2D24" w14:textId="690A73E3" w:rsidR="00620959" w:rsidRDefault="00620959" w:rsidP="00FD4BD1">
      <w:r w:rsidRPr="00620959">
        <w:t xml:space="preserve"> 塞拉诺的托马斯在他的</w:t>
      </w:r>
      <w:r w:rsidRPr="00620959">
        <w:rPr>
          <w:i/>
          <w:iCs/>
        </w:rPr>
        <w:t>《圣方济各的第二世</w:t>
      </w:r>
      <w:r w:rsidRPr="00620959">
        <w:t>》中证实，圣方济各选择圣母玛利亚作为</w:t>
      </w:r>
      <w:r w:rsidRPr="00620959">
        <w:rPr>
          <w:b/>
          <w:bCs/>
        </w:rPr>
        <w:t>他修会的守护神</w:t>
      </w:r>
      <w:r w:rsidRPr="00620959">
        <w:t xml:space="preserve">，并将他的追随者委托给她保护。这反映了方济各对玛丽的深切奉献，后来得到了教会的认可——教皇庇护十世甚至允许方济各会在 </w:t>
      </w:r>
      <w:r w:rsidRPr="00620959">
        <w:rPr>
          <w:b/>
          <w:bCs/>
        </w:rPr>
        <w:t xml:space="preserve"> 《洛雷托连祷》中称</w:t>
      </w:r>
      <w:r w:rsidRPr="00620959">
        <w:t>她为“方济各会女王”</w:t>
      </w:r>
    </w:p>
    <w:p w14:paraId="3974C5A6" w14:textId="77777777" w:rsidR="00AA517E" w:rsidRDefault="00AA517E" w:rsidP="00AA517E"/>
    <w:p w14:paraId="192D791D" w14:textId="69F37D59" w:rsidR="00AA517E" w:rsidRDefault="00AA517E" w:rsidP="00AA517E">
      <w:hyperlink r:id="rId5" w:history="1">
        <w:r w:rsidRPr="00694C1E">
          <w:rPr>
            <w:rStyle w:val="Hyperlink"/>
          </w:rPr>
          <w:t>https://franciscan-archive.org/bvm/bvmlife.html</w:t>
        </w:r>
      </w:hyperlink>
    </w:p>
    <w:p w14:paraId="008C1F10" w14:textId="63BA7991" w:rsidR="00AA517E" w:rsidRPr="00353E3E" w:rsidRDefault="00AA517E" w:rsidP="00AA517E">
      <w:pPr>
        <w:ind w:firstLine="720"/>
        <w:rPr>
          <w:sz w:val="28"/>
          <w:szCs w:val="28"/>
        </w:rPr>
      </w:pPr>
      <w:r w:rsidRPr="00353E3E">
        <w:rPr>
          <w:sz w:val="28"/>
          <w:szCs w:val="28"/>
        </w:rPr>
        <w:t xml:space="preserve">圣母玛利亚的短暂一生 </w:t>
      </w:r>
    </w:p>
    <w:p w14:paraId="168503A0" w14:textId="77777777" w:rsidR="003A4ECD" w:rsidRDefault="00AA517E" w:rsidP="00AA517E">
      <w:pPr>
        <w:rPr>
          <w:b/>
          <w:bCs/>
        </w:rPr>
      </w:pPr>
      <w:r w:rsidRPr="004230F9">
        <w:rPr>
          <w:b/>
          <w:bCs/>
        </w:rPr>
        <w:t>1.4 旧约预言中的圣母玛利亚</w:t>
      </w:r>
    </w:p>
    <w:p w14:paraId="1A4293BC" w14:textId="5C7E143C" w:rsidR="00441D87" w:rsidRDefault="006179FA" w:rsidP="00AA517E">
      <w:r>
        <w:t>（我并不理解旧约预言的全部内容，尽管我并不反对它。然而，我发现接下来的传道书第 24 章非常美丽）</w:t>
      </w:r>
    </w:p>
    <w:p w14:paraId="5DB64578" w14:textId="11B554F0" w:rsidR="00AA517E" w:rsidRPr="004230F9" w:rsidRDefault="00AA517E" w:rsidP="00AA517E">
      <w:proofErr w:type="gramStart"/>
      <w:r w:rsidRPr="004230F9">
        <w:t>在受孕的那一刻，灵魂中缺乏成圣的恩典，这就是所谓的原罪。正因为如此，智力被黑暗，意志被削弱，激情被扰乱。</w:t>
      </w:r>
      <w:proofErr w:type="gramEnd"/>
    </w:p>
    <w:p w14:paraId="3493EE44" w14:textId="3AB7BBE0" w:rsidR="00AA517E" w:rsidRPr="004230F9" w:rsidRDefault="00AA517E" w:rsidP="00AA517E">
      <w:r w:rsidRPr="004230F9">
        <w:t>这种区别（个人罪和原罪之间）让许多人感到困惑。没有一个孩子被认为犯了个人的罪，因为他在母亲的子宫里犯了罪，但每个孩子都因为亚当个人的罪而没有成圣恩典的恩赐。亚当的罪对他所有的儿女都有这种影响，因为成圣恩典的恩赐是以一种不同于其他所有恩赐的方式赐给他的。人只有在洗礼中，凭着基督的怜悯和性情，为自己领受成圣的恩典，但亚当领受圣恩典，是作为礼物送给他所有儿女的，因为他要有救赎主的临到，条件是他要保持忠心。既然没有恩典，人就什么也做不了，并且是从天上坠落的执政者和权力的牺牲品，</w:t>
      </w:r>
      <w:proofErr w:type="gramStart"/>
      <w:r w:rsidRPr="004230F9">
        <w:t>亚当的堕落是我们种族历史上最大的悲剧;人类因此而处于魔鬼的统治之下</w:t>
      </w:r>
      <w:proofErr w:type="gramEnd"/>
      <w:r w:rsidRPr="004230F9">
        <w:t>，魔鬼的嫉妒使死亡进入了世界。</w:t>
      </w:r>
    </w:p>
    <w:p w14:paraId="2A286472" w14:textId="77777777" w:rsidR="00AA517E" w:rsidRPr="004230F9" w:rsidRDefault="00AA517E" w:rsidP="00AA517E">
      <w:r w:rsidRPr="004230F9">
        <w:t>但是</w:t>
      </w:r>
      <w:r w:rsidRPr="004230F9">
        <w:rPr>
          <w:i/>
          <w:iCs/>
        </w:rPr>
        <w:t xml:space="preserve">，“你怜悯众人，因为你凡事都能做，为了悔改而忽略人的罪。 </w:t>
      </w:r>
      <w:r w:rsidRPr="004230F9">
        <w:t>（智慧书 11：24）</w:t>
      </w:r>
    </w:p>
    <w:p w14:paraId="6AA236AA" w14:textId="77777777" w:rsidR="00AA517E" w:rsidRPr="004230F9" w:rsidRDefault="00AA517E" w:rsidP="00AA517E">
      <w:r w:rsidRPr="004230F9">
        <w:t>因此，圣母无染原罪的奥迹被密密地隐藏在天主慈悲的奥迹中，甚至在圣母中也写道</w:t>
      </w:r>
      <w:r w:rsidRPr="004230F9">
        <w:rPr>
          <w:i/>
          <w:iCs/>
        </w:rPr>
        <w:t>：“天主的恩典和祂的慈悲与祂的圣徒同在，祂尊重祂的选民。</w:t>
      </w:r>
      <w:r w:rsidRPr="004230F9">
        <w:t xml:space="preserve"> （智慧书4：15）关于这个奥秘，经上</w:t>
      </w:r>
      <w:r w:rsidRPr="004230F9">
        <w:lastRenderedPageBreak/>
        <w:t>记着说：“</w:t>
      </w:r>
      <w:r w:rsidRPr="004230F9">
        <w:rPr>
          <w:i/>
          <w:iCs/>
        </w:rPr>
        <w:t>这时代的统治者没有一个知道这奥秘，如果他们知道，就决不会把荣耀的主钉在十字架上。</w:t>
      </w:r>
      <w:r w:rsidRPr="004230F9">
        <w:t xml:space="preserve"> （哥林多前书 2：8）因为当上帝预定马利亚的儿子</w:t>
      </w:r>
      <w:r w:rsidRPr="004230F9">
        <w:rPr>
          <w:i/>
          <w:iCs/>
        </w:rPr>
        <w:t>“成为掌权的上帝儿子”</w:t>
      </w:r>
      <w:r w:rsidRPr="004230F9">
        <w:t>（罗马书 1：4）时，鉴于同一位儿子的功劳，他就约束自己，将他怜悯的心倾注在人类身上：“</w:t>
      </w:r>
      <w:r w:rsidRPr="004230F9">
        <w:rPr>
          <w:i/>
          <w:iCs/>
        </w:rPr>
        <w:t>借着天主怜悯的心肠，从高处来的东方降临我们。</w:t>
      </w:r>
      <w:r w:rsidRPr="004230F9">
        <w:t>（路加福音 1：78）</w:t>
      </w:r>
    </w:p>
    <w:p w14:paraId="6C17FC02" w14:textId="77777777" w:rsidR="00AA517E" w:rsidRPr="004230F9" w:rsidRDefault="00AA517E" w:rsidP="00AA517E">
      <w:r w:rsidRPr="004230F9">
        <w:t>天主对童贞女玛利亚的独特偏爱的解释在于她被预定为天主之母。因为上帝创造万物是为了他的荣耀和荣耀——人自己要成为他自己的形象和样式（参阅创世记 1：26）——这样，当他自己</w:t>
      </w:r>
      <w:r w:rsidRPr="004230F9">
        <w:rPr>
          <w:i/>
          <w:iCs/>
        </w:rPr>
        <w:t>“归向自己的”</w:t>
      </w:r>
      <w:r w:rsidRPr="004230F9">
        <w:t>（约翰福音 1：11）时，他们就可以从太初为他预备，并配得上他自己。因此，他预定了他的母亲从她存在的第一刻起，就会完全讨好自己，在她受孕的那一刻，他就因他无所不能的恩典而变得完美无瑕。这与那节经文说：“</w:t>
      </w:r>
      <w:proofErr w:type="spellStart"/>
      <w:r w:rsidRPr="004230F9">
        <w:rPr>
          <w:i/>
          <w:iCs/>
        </w:rPr>
        <w:t>我们都从他的丰盛中领受了，恩典还恩典</w:t>
      </w:r>
      <w:proofErr w:type="spellEnd"/>
      <w:r w:rsidRPr="004230F9">
        <w:rPr>
          <w:i/>
          <w:iCs/>
        </w:rPr>
        <w:t>。</w:t>
      </w:r>
      <w:r w:rsidRPr="004230F9">
        <w:t xml:space="preserve"> （约翰福音 1：16）就像启示录中上帝的宝座上流淌的生命之河，溢出两岸一样，耶稣基督——所有时代和四季的主——的功劳已经在怜悯中赐给了旧约和新约中过去和未来的选民。</w:t>
      </w:r>
    </w:p>
    <w:p w14:paraId="6F2BDA46" w14:textId="77777777" w:rsidR="00AA517E" w:rsidRPr="004230F9" w:rsidRDefault="00AA517E" w:rsidP="00AA517E">
      <w:r w:rsidRPr="004230F9">
        <w:rPr>
          <w:i/>
          <w:iCs/>
        </w:rPr>
        <w:t>“一个是我的鸽子，我完美的鸽子只是一个，她是她母亲中唯一的，是她所拣选的生她的。”（赞歌</w:t>
      </w:r>
      <w:r w:rsidRPr="004230F9">
        <w:t>中的颂歌 6：8）</w:t>
      </w:r>
    </w:p>
    <w:p w14:paraId="0061B1E2" w14:textId="77777777" w:rsidR="00AA517E" w:rsidRDefault="00AA517E" w:rsidP="00AA517E">
      <w:r w:rsidRPr="004230F9">
        <w:t>道成肉身的上帝和弥赛亚的母亲在上帝眼中是</w:t>
      </w:r>
      <w:r w:rsidRPr="004230F9">
        <w:rPr>
          <w:i/>
          <w:iCs/>
        </w:rPr>
        <w:t>“圣洁无玷</w:t>
      </w:r>
      <w:r w:rsidRPr="004230F9">
        <w:t>”的，在旧约中是神秘的预言。大卫王明白她将是他来到这个世界的方式，于是祷告说：“</w:t>
      </w:r>
      <w:r w:rsidRPr="004230F9">
        <w:rPr>
          <w:i/>
          <w:iCs/>
        </w:rPr>
        <w:t>神啊，他的道路是无玷的！</w:t>
      </w:r>
      <w:r w:rsidRPr="004230F9">
        <w:t xml:space="preserve"> （撒母耳记下 22：31）在颂歌中有一个奇妙的问题：“</w:t>
      </w:r>
      <w:r w:rsidRPr="004230F9">
        <w:rPr>
          <w:i/>
          <w:iCs/>
        </w:rPr>
        <w:t>她是谁，像早晨升起，像月亮一样美丽，像太阳一样明亮，像军队一样可怕？</w:t>
      </w:r>
      <w:r w:rsidRPr="004230F9">
        <w:t xml:space="preserve"> （颂歌 6：9）也就是说，在预定的沉默、力量、温柔和美丽中，在恩典中，那些在叛逆的永恒死亡中的灵是不可战胜的。</w:t>
      </w:r>
    </w:p>
    <w:p w14:paraId="362ABD68" w14:textId="77777777" w:rsidR="00C75425" w:rsidRDefault="00C75425" w:rsidP="00AA517E"/>
    <w:p w14:paraId="32710BC8" w14:textId="77777777" w:rsidR="00C75425" w:rsidRDefault="00C75425" w:rsidP="00C75425"/>
    <w:p w14:paraId="35DDB9F8" w14:textId="77777777" w:rsidR="00C75425"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14:ligatures w14:val="none"/>
        </w:rPr>
        <w:t>Ecclesiasticus （西拉克之书）（</w:t>
      </w:r>
      <w:r>
        <w:rPr>
          <w:rFonts w:ascii="Segoe UI" w:eastAsia="Times New Roman" w:hAnsi="Segoe UI" w:cs="Segoe UI"/>
          <w:kern w:val="0"/>
          <w:sz w:val="24"/>
          <w:szCs w:val="24"/>
          <w14:ligatures w14:val="none"/>
        </w:rPr>
        <w:t>不在圣公会版本的圣经中？</w:t>
      </w:r>
    </w:p>
    <w:p w14:paraId="19B69925" w14:textId="224528B7" w:rsidR="00C75425" w:rsidRPr="00406251"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14:ligatures w14:val="none"/>
        </w:rPr>
        <w:t>（我多年前就读过这段话。它给了我思考和反思的食物）</w:t>
      </w:r>
    </w:p>
    <w:p w14:paraId="16342F6B" w14:textId="77777777" w:rsidR="00C75425" w:rsidRDefault="00C75425"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
    <w:p w14:paraId="16D24454" w14:textId="77777777" w:rsidR="002327DD" w:rsidRDefault="002327DD"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roofErr w:type="spellStart"/>
      <w:r>
        <w:rPr>
          <w:rFonts w:ascii="Segoe UI" w:eastAsia="Times New Roman" w:hAnsi="Segoe UI" w:cs="Segoe UI"/>
          <w:b/>
          <w:bCs/>
          <w:kern w:val="0"/>
          <w:sz w:val="24"/>
          <w:szCs w:val="24"/>
          <w14:ligatures w14:val="none"/>
        </w:rPr>
        <w:t>传道书</w:t>
      </w:r>
      <w:proofErr w:type="spellEnd"/>
      <w:r>
        <w:rPr>
          <w:rFonts w:ascii="Segoe UI" w:eastAsia="Times New Roman" w:hAnsi="Segoe UI" w:cs="Segoe UI"/>
          <w:b/>
          <w:bCs/>
          <w:kern w:val="0"/>
          <w:sz w:val="24"/>
          <w:szCs w:val="24"/>
          <w14:ligatures w14:val="none"/>
        </w:rPr>
        <w:t xml:space="preserve"> 24</w:t>
      </w:r>
    </w:p>
    <w:p w14:paraId="6B0BEAEB" w14:textId="7BC02ED9" w:rsidR="00C75425" w:rsidRPr="00AD289B"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14:ligatures w14:val="none"/>
        </w:rPr>
        <w:t> </w:t>
      </w:r>
      <w:r w:rsidRPr="00AD289B">
        <w:rPr>
          <w:rFonts w:ascii="Segoe UI" w:eastAsia="Times New Roman" w:hAnsi="Segoe UI" w:cs="Segoe UI"/>
          <w:kern w:val="0"/>
          <w:sz w:val="24"/>
          <w:szCs w:val="24"/>
          <w14:ligatures w14:val="none"/>
        </w:rPr>
        <w:t>智慧必称美自己，在神里受尊贵，在她的百姓中得荣耀。</w:t>
      </w:r>
    </w:p>
    <w:p w14:paraId="43402B69" w14:textId="7CF6CF2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 </w:t>
      </w:r>
      <w:proofErr w:type="spellStart"/>
      <w:r w:rsidRPr="00AD289B">
        <w:rPr>
          <w:rFonts w:ascii="Segoe UI" w:eastAsia="Times New Roman" w:hAnsi="Segoe UI" w:cs="Segoe UI"/>
          <w:kern w:val="0"/>
          <w:sz w:val="24"/>
          <w:szCs w:val="24"/>
          <w14:ligatures w14:val="none"/>
        </w:rPr>
        <w:t>在至高者的教会里开口，在他大能面前荣耀自己</w:t>
      </w:r>
      <w:proofErr w:type="spellEnd"/>
      <w:r w:rsidRPr="00AD289B">
        <w:rPr>
          <w:rFonts w:ascii="Segoe UI" w:eastAsia="Times New Roman" w:hAnsi="Segoe UI" w:cs="Segoe UI"/>
          <w:kern w:val="0"/>
          <w:sz w:val="24"/>
          <w:szCs w:val="24"/>
          <w14:ligatures w14:val="none"/>
        </w:rPr>
        <w:t>，</w:t>
      </w:r>
    </w:p>
    <w:p w14:paraId="0FCE46A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 </w:t>
      </w:r>
      <w:r w:rsidRPr="00AD289B">
        <w:rPr>
          <w:rFonts w:ascii="Segoe UI" w:eastAsia="Times New Roman" w:hAnsi="Segoe UI" w:cs="Segoe UI"/>
          <w:kern w:val="0"/>
          <w:sz w:val="24"/>
          <w:szCs w:val="24"/>
          <w14:ligatures w14:val="none"/>
        </w:rPr>
        <w:t>在她自己的子民中间，她必被高举，在圣会中受人尊敬。</w:t>
      </w:r>
    </w:p>
    <w:p w14:paraId="7779D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 </w:t>
      </w:r>
      <w:r w:rsidRPr="00AD289B">
        <w:rPr>
          <w:rFonts w:ascii="Segoe UI" w:eastAsia="Times New Roman" w:hAnsi="Segoe UI" w:cs="Segoe UI"/>
          <w:kern w:val="0"/>
          <w:sz w:val="24"/>
          <w:szCs w:val="24"/>
          <w14:ligatures w14:val="none"/>
        </w:rPr>
        <w:t>在众多选民中，她必得赞美，在有福的人中必得福，说：</w:t>
      </w:r>
    </w:p>
    <w:p w14:paraId="18C7D0E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5 </w:t>
      </w:r>
      <w:r w:rsidRPr="00AD289B">
        <w:rPr>
          <w:rFonts w:ascii="Segoe UI" w:eastAsia="Times New Roman" w:hAnsi="Segoe UI" w:cs="Segoe UI"/>
          <w:kern w:val="0"/>
          <w:sz w:val="24"/>
          <w:szCs w:val="24"/>
          <w14:ligatures w14:val="none"/>
        </w:rPr>
        <w:t>我从至高者的口里出来，就是在万物之前长子。</w:t>
      </w:r>
    </w:p>
    <w:p w14:paraId="44A7147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lastRenderedPageBreak/>
        <w:t xml:space="preserve">6 </w:t>
      </w:r>
      <w:proofErr w:type="spellStart"/>
      <w:r w:rsidRPr="00AD289B">
        <w:rPr>
          <w:rFonts w:ascii="Segoe UI" w:eastAsia="Times New Roman" w:hAnsi="Segoe UI" w:cs="Segoe UI"/>
          <w:kern w:val="0"/>
          <w:sz w:val="24"/>
          <w:szCs w:val="24"/>
          <w14:ligatures w14:val="none"/>
        </w:rPr>
        <w:t>我使天上有永不熄灭的光，像云彩遮盖全地</w:t>
      </w:r>
      <w:proofErr w:type="spellEnd"/>
      <w:r w:rsidRPr="00AD289B">
        <w:rPr>
          <w:rFonts w:ascii="Segoe UI" w:eastAsia="Times New Roman" w:hAnsi="Segoe UI" w:cs="Segoe UI"/>
          <w:kern w:val="0"/>
          <w:sz w:val="24"/>
          <w:szCs w:val="24"/>
          <w14:ligatures w14:val="none"/>
        </w:rPr>
        <w:t>。</w:t>
      </w:r>
    </w:p>
    <w:p w14:paraId="58C85F6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7 </w:t>
      </w:r>
      <w:r w:rsidRPr="00AD289B">
        <w:rPr>
          <w:rFonts w:ascii="Segoe UI" w:eastAsia="Times New Roman" w:hAnsi="Segoe UI" w:cs="Segoe UI"/>
          <w:kern w:val="0"/>
          <w:sz w:val="24"/>
          <w:szCs w:val="24"/>
          <w14:ligatures w14:val="none"/>
        </w:rPr>
        <w:t>我住在至高处，我的宝座在云柱上。</w:t>
      </w:r>
    </w:p>
    <w:p w14:paraId="1A002A1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8 </w:t>
      </w:r>
      <w:r w:rsidRPr="00AD289B">
        <w:rPr>
          <w:rFonts w:ascii="Segoe UI" w:eastAsia="Times New Roman" w:hAnsi="Segoe UI" w:cs="Segoe UI"/>
          <w:kern w:val="0"/>
          <w:sz w:val="24"/>
          <w:szCs w:val="24"/>
          <w14:ligatures w14:val="none"/>
        </w:rPr>
        <w:t>我独自环绕着天上的循环，深入深渊的底部，在海的波浪中行走，</w:t>
      </w:r>
    </w:p>
    <w:p w14:paraId="135C698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9 </w:t>
      </w:r>
      <w:r w:rsidRPr="00AD289B">
        <w:rPr>
          <w:rFonts w:ascii="Segoe UI" w:eastAsia="Times New Roman" w:hAnsi="Segoe UI" w:cs="Segoe UI"/>
          <w:kern w:val="0"/>
          <w:sz w:val="24"/>
          <w:szCs w:val="24"/>
          <w14:ligatures w14:val="none"/>
        </w:rPr>
        <w:t>站在全地和各民中，</w:t>
      </w:r>
    </w:p>
    <w:p w14:paraId="5B488B4C" w14:textId="2375D60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10 </w:t>
      </w:r>
      <w:r w:rsidRPr="00AD289B">
        <w:rPr>
          <w:rFonts w:ascii="Segoe UI" w:eastAsia="Times New Roman" w:hAnsi="Segoe UI" w:cs="Segoe UI"/>
          <w:kern w:val="0"/>
          <w:sz w:val="24"/>
          <w:szCs w:val="24"/>
          <w14:ligatures w14:val="none"/>
        </w:rPr>
        <w:t>在各国，我有首领的统治：</w:t>
      </w:r>
    </w:p>
    <w:p w14:paraId="0914D21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11 </w:t>
      </w:r>
      <w:r w:rsidRPr="00AD289B">
        <w:rPr>
          <w:rFonts w:ascii="Segoe UI" w:eastAsia="Times New Roman" w:hAnsi="Segoe UI" w:cs="Segoe UI"/>
          <w:kern w:val="0"/>
          <w:sz w:val="24"/>
          <w:szCs w:val="24"/>
          <w14:ligatures w14:val="none"/>
        </w:rPr>
        <w:t>我用我的能力践踏了一切高低的心，在这一切中寻求安息，我必住在耶和华的产业中。</w:t>
      </w:r>
    </w:p>
    <w:p w14:paraId="7ECD14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12 </w:t>
      </w:r>
      <w:r w:rsidRPr="00AD289B">
        <w:rPr>
          <w:rFonts w:ascii="Segoe UI" w:eastAsia="Times New Roman" w:hAnsi="Segoe UI" w:cs="Segoe UI"/>
          <w:kern w:val="0"/>
          <w:sz w:val="24"/>
          <w:szCs w:val="24"/>
          <w14:ligatures w14:val="none"/>
        </w:rPr>
        <w:t xml:space="preserve"> 那创造万物的，吩咐我说：那造我的，就在我的帐幕里安息，</w:t>
      </w:r>
    </w:p>
    <w:p w14:paraId="1C87F49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13 </w:t>
      </w:r>
      <w:r w:rsidRPr="00AD289B">
        <w:rPr>
          <w:rFonts w:ascii="Segoe UI" w:eastAsia="Times New Roman" w:hAnsi="Segoe UI" w:cs="Segoe UI"/>
          <w:kern w:val="0"/>
          <w:sz w:val="24"/>
          <w:szCs w:val="24"/>
          <w14:ligatures w14:val="none"/>
        </w:rPr>
        <w:t>他对我说：“愿你的居所住在雅各，你的产业在以色列，在我选民中生根。</w:t>
      </w:r>
    </w:p>
    <w:p w14:paraId="26BE4C9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14 </w:t>
      </w:r>
      <w:r w:rsidRPr="00AD289B">
        <w:rPr>
          <w:rFonts w:ascii="Segoe UI" w:eastAsia="Times New Roman" w:hAnsi="Segoe UI" w:cs="Segoe UI"/>
          <w:kern w:val="0"/>
          <w:sz w:val="24"/>
          <w:szCs w:val="24"/>
          <w14:ligatures w14:val="none"/>
        </w:rPr>
        <w:t>我从太初，在世人之前，就是被造的，到来世，我必不停地住在他面前的圣所。</w:t>
      </w:r>
    </w:p>
    <w:p w14:paraId="6D8D4EF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15 </w:t>
      </w:r>
      <w:r w:rsidRPr="00AD289B">
        <w:rPr>
          <w:rFonts w:ascii="Segoe UI" w:eastAsia="Times New Roman" w:hAnsi="Segoe UI" w:cs="Segoe UI"/>
          <w:kern w:val="0"/>
          <w:sz w:val="24"/>
          <w:szCs w:val="24"/>
          <w14:ligatures w14:val="none"/>
        </w:rPr>
        <w:t>我就这样在锡安安立，在圣城里也安息，我的能力在耶路撒冷。</w:t>
      </w:r>
    </w:p>
    <w:p w14:paraId="611B3B36"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16 </w:t>
      </w:r>
      <w:r w:rsidRPr="00AD289B">
        <w:rPr>
          <w:rFonts w:ascii="Segoe UI" w:eastAsia="Times New Roman" w:hAnsi="Segoe UI" w:cs="Segoe UI"/>
          <w:kern w:val="0"/>
          <w:sz w:val="24"/>
          <w:szCs w:val="24"/>
          <w14:ligatures w14:val="none"/>
        </w:rPr>
        <w:t>我在尊贵的百姓中，在我神的产业中生根，我的居所在圣徒的会众中。</w:t>
      </w:r>
    </w:p>
    <w:p w14:paraId="6CBB6C98"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17 </w:t>
      </w:r>
      <w:proofErr w:type="spellStart"/>
      <w:r w:rsidRPr="00AD289B">
        <w:rPr>
          <w:rFonts w:ascii="Segoe UI" w:eastAsia="Times New Roman" w:hAnsi="Segoe UI" w:cs="Segoe UI"/>
          <w:kern w:val="0"/>
          <w:sz w:val="24"/>
          <w:szCs w:val="24"/>
          <w14:ligatures w14:val="none"/>
        </w:rPr>
        <w:t>我被高举，像利巴努斯的香柏树，像锡安山上的柏树</w:t>
      </w:r>
      <w:proofErr w:type="spellEnd"/>
      <w:r w:rsidRPr="00AD289B">
        <w:rPr>
          <w:rFonts w:ascii="Segoe UI" w:eastAsia="Times New Roman" w:hAnsi="Segoe UI" w:cs="Segoe UI"/>
          <w:kern w:val="0"/>
          <w:sz w:val="24"/>
          <w:szCs w:val="24"/>
          <w14:ligatures w14:val="none"/>
        </w:rPr>
        <w:t>。</w:t>
      </w:r>
    </w:p>
    <w:p w14:paraId="6D41E53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18 </w:t>
      </w:r>
      <w:r w:rsidRPr="00AD289B">
        <w:rPr>
          <w:rFonts w:ascii="Segoe UI" w:eastAsia="Times New Roman" w:hAnsi="Segoe UI" w:cs="Segoe UI"/>
          <w:kern w:val="0"/>
          <w:sz w:val="24"/>
          <w:szCs w:val="24"/>
          <w14:ligatures w14:val="none"/>
        </w:rPr>
        <w:t>我在加得斯被高举，像棕榈树，在耶利哥像玫瑰花。</w:t>
      </w:r>
    </w:p>
    <w:p w14:paraId="1403AC0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19 </w:t>
      </w:r>
      <w:r w:rsidRPr="00AD289B">
        <w:rPr>
          <w:rFonts w:ascii="Segoe UI" w:eastAsia="Times New Roman" w:hAnsi="Segoe UI" w:cs="Segoe UI"/>
          <w:kern w:val="0"/>
          <w:sz w:val="24"/>
          <w:szCs w:val="24"/>
          <w14:ligatures w14:val="none"/>
        </w:rPr>
        <w:t>我被高举，像平原上美丽的橄榄树，像街上水边的梧桐树。</w:t>
      </w:r>
    </w:p>
    <w:p w14:paraId="6BEB46C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20 </w:t>
      </w:r>
      <w:r w:rsidRPr="00AD289B">
        <w:rPr>
          <w:rFonts w:ascii="Segoe UI" w:eastAsia="Times New Roman" w:hAnsi="Segoe UI" w:cs="Segoe UI"/>
          <w:kern w:val="0"/>
          <w:sz w:val="24"/>
          <w:szCs w:val="24"/>
          <w14:ligatures w14:val="none"/>
        </w:rPr>
        <w:t>我散发着香甜的香味，像肉桂。香膏，我散发出香甜的气味，像最好的没药。</w:t>
      </w:r>
    </w:p>
    <w:p w14:paraId="3C084AD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21 </w:t>
      </w:r>
      <w:r w:rsidRPr="00AD289B">
        <w:rPr>
          <w:rFonts w:ascii="Segoe UI" w:eastAsia="Times New Roman" w:hAnsi="Segoe UI" w:cs="Segoe UI"/>
          <w:kern w:val="0"/>
          <w:sz w:val="24"/>
          <w:szCs w:val="24"/>
          <w14:ligatures w14:val="none"/>
        </w:rPr>
        <w:t>我给我的住处加香，像斯托拉姆、白松、玛瑙、芦荟，像乳香不割，我的气味像最纯净的香膏。</w:t>
      </w:r>
    </w:p>
    <w:p w14:paraId="252CEE3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22 </w:t>
      </w:r>
      <w:r w:rsidRPr="00AD289B">
        <w:rPr>
          <w:rFonts w:ascii="Segoe UI" w:eastAsia="Times New Roman" w:hAnsi="Segoe UI" w:cs="Segoe UI"/>
          <w:kern w:val="0"/>
          <w:sz w:val="24"/>
          <w:szCs w:val="24"/>
          <w14:ligatures w14:val="none"/>
        </w:rPr>
        <w:t xml:space="preserve"> 我伸出我的枝条，像松节油树，我的枝条是尊贵的，是恩典的。</w:t>
      </w:r>
    </w:p>
    <w:p w14:paraId="47BB2CA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23 </w:t>
      </w:r>
      <w:r w:rsidRPr="00AD289B">
        <w:rPr>
          <w:rFonts w:ascii="Segoe UI" w:eastAsia="Times New Roman" w:hAnsi="Segoe UI" w:cs="Segoe UI"/>
          <w:kern w:val="0"/>
          <w:sz w:val="24"/>
          <w:szCs w:val="24"/>
          <w14:ligatures w14:val="none"/>
        </w:rPr>
        <w:t xml:space="preserve"> 我像葡萄树一样散发出馨香，我的花是尊贵和富贵的果子。</w:t>
      </w:r>
    </w:p>
    <w:p w14:paraId="72AC4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24 </w:t>
      </w:r>
      <w:r w:rsidRPr="00AD289B">
        <w:rPr>
          <w:rFonts w:ascii="Segoe UI" w:eastAsia="Times New Roman" w:hAnsi="Segoe UI" w:cs="Segoe UI"/>
          <w:kern w:val="0"/>
          <w:sz w:val="24"/>
          <w:szCs w:val="24"/>
          <w14:ligatures w14:val="none"/>
        </w:rPr>
        <w:t>我是爱的母亲，是恐惧的母亲，是知识的母亲，是圣洁盼望的母亲。</w:t>
      </w:r>
    </w:p>
    <w:p w14:paraId="56BA7491"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lastRenderedPageBreak/>
        <w:t xml:space="preserve">25 </w:t>
      </w:r>
      <w:r w:rsidRPr="00AD289B">
        <w:rPr>
          <w:rFonts w:ascii="Segoe UI" w:eastAsia="Times New Roman" w:hAnsi="Segoe UI" w:cs="Segoe UI"/>
          <w:kern w:val="0"/>
          <w:sz w:val="24"/>
          <w:szCs w:val="24"/>
          <w14:ligatures w14:val="none"/>
        </w:rPr>
        <w:t>一切道路和真理的恩典都在我里面，一切生命的盼望和美德的盼望都在我里面。</w:t>
      </w:r>
    </w:p>
    <w:p w14:paraId="4A16B9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26 </w:t>
      </w:r>
      <w:r w:rsidRPr="00AD289B">
        <w:rPr>
          <w:rFonts w:ascii="Segoe UI" w:eastAsia="Times New Roman" w:hAnsi="Segoe UI" w:cs="Segoe UI"/>
          <w:kern w:val="0"/>
          <w:sz w:val="24"/>
          <w:szCs w:val="24"/>
          <w14:ligatures w14:val="none"/>
        </w:rPr>
        <w:t xml:space="preserve"> 凡渴望我的，你们都到我这里来，要结满我的果子。</w:t>
      </w:r>
    </w:p>
    <w:p w14:paraId="64DF6F8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27 </w:t>
      </w:r>
      <w:r w:rsidRPr="00AD289B">
        <w:rPr>
          <w:rFonts w:ascii="Segoe UI" w:eastAsia="Times New Roman" w:hAnsi="Segoe UI" w:cs="Segoe UI"/>
          <w:kern w:val="0"/>
          <w:sz w:val="24"/>
          <w:szCs w:val="24"/>
          <w14:ligatures w14:val="none"/>
        </w:rPr>
        <w:t>因为我的心甜过蜜，我的产业胜过蜜和蜂巢。</w:t>
      </w:r>
    </w:p>
    <w:p w14:paraId="6AC77EC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28 </w:t>
      </w:r>
      <w:r w:rsidRPr="00AD289B">
        <w:rPr>
          <w:rFonts w:ascii="Segoe UI" w:eastAsia="Times New Roman" w:hAnsi="Segoe UI" w:cs="Segoe UI"/>
          <w:kern w:val="0"/>
          <w:sz w:val="24"/>
          <w:szCs w:val="24"/>
          <w14:ligatures w14:val="none"/>
        </w:rPr>
        <w:t>我的记念是永世的。</w:t>
      </w:r>
    </w:p>
    <w:p w14:paraId="0256F96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29 </w:t>
      </w:r>
      <w:r w:rsidRPr="00AD289B">
        <w:rPr>
          <w:rFonts w:ascii="Segoe UI" w:eastAsia="Times New Roman" w:hAnsi="Segoe UI" w:cs="Segoe UI"/>
          <w:kern w:val="0"/>
          <w:sz w:val="24"/>
          <w:szCs w:val="24"/>
          <w14:ligatures w14:val="none"/>
        </w:rPr>
        <w:t>吃我的还要饿，喝我的还要渴。</w:t>
      </w:r>
    </w:p>
    <w:p w14:paraId="5DAB845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30 </w:t>
      </w:r>
      <w:r w:rsidRPr="00AD289B">
        <w:rPr>
          <w:rFonts w:ascii="Segoe UI" w:eastAsia="Times New Roman" w:hAnsi="Segoe UI" w:cs="Segoe UI"/>
          <w:kern w:val="0"/>
          <w:sz w:val="24"/>
          <w:szCs w:val="24"/>
          <w14:ligatures w14:val="none"/>
        </w:rPr>
        <w:t xml:space="preserve"> </w:t>
      </w:r>
      <w:proofErr w:type="spellStart"/>
      <w:r w:rsidRPr="00AD289B">
        <w:rPr>
          <w:rFonts w:ascii="Segoe UI" w:eastAsia="Times New Roman" w:hAnsi="Segoe UI" w:cs="Segoe UI"/>
          <w:kern w:val="0"/>
          <w:sz w:val="24"/>
          <w:szCs w:val="24"/>
          <w14:ligatures w14:val="none"/>
        </w:rPr>
        <w:t>听从我的，必不惊惶，靠我做工的，必不犯罪</w:t>
      </w:r>
      <w:proofErr w:type="spellEnd"/>
      <w:r w:rsidRPr="00AD289B">
        <w:rPr>
          <w:rFonts w:ascii="Segoe UI" w:eastAsia="Times New Roman" w:hAnsi="Segoe UI" w:cs="Segoe UI"/>
          <w:kern w:val="0"/>
          <w:sz w:val="24"/>
          <w:szCs w:val="24"/>
          <w14:ligatures w14:val="none"/>
        </w:rPr>
        <w:t>。</w:t>
      </w:r>
    </w:p>
    <w:p w14:paraId="1801E5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31 </w:t>
      </w:r>
      <w:r w:rsidRPr="00AD289B">
        <w:rPr>
          <w:rFonts w:ascii="Segoe UI" w:eastAsia="Times New Roman" w:hAnsi="Segoe UI" w:cs="Segoe UI"/>
          <w:kern w:val="0"/>
          <w:sz w:val="24"/>
          <w:szCs w:val="24"/>
          <w14:ligatures w14:val="none"/>
        </w:rPr>
        <w:t>解释我的，必得永生。</w:t>
      </w:r>
    </w:p>
    <w:p w14:paraId="1BD6669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32 </w:t>
      </w:r>
      <w:r w:rsidRPr="00AD289B">
        <w:rPr>
          <w:rFonts w:ascii="Segoe UI" w:eastAsia="Times New Roman" w:hAnsi="Segoe UI" w:cs="Segoe UI"/>
          <w:kern w:val="0"/>
          <w:sz w:val="24"/>
          <w:szCs w:val="24"/>
          <w14:ligatures w14:val="none"/>
        </w:rPr>
        <w:t>这一切都是生命册，是至高者的约，是真理的知识。</w:t>
      </w:r>
    </w:p>
    <w:p w14:paraId="0B2B534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33 </w:t>
      </w:r>
      <w:r w:rsidRPr="00AD289B">
        <w:rPr>
          <w:rFonts w:ascii="Segoe UI" w:eastAsia="Times New Roman" w:hAnsi="Segoe UI" w:cs="Segoe UI"/>
          <w:kern w:val="0"/>
          <w:sz w:val="24"/>
          <w:szCs w:val="24"/>
          <w14:ligatures w14:val="none"/>
        </w:rPr>
        <w:t>摩西吩咐在公义的诫命中定律法，给雅各家产业，又吩咐以色列人。</w:t>
      </w:r>
    </w:p>
    <w:p w14:paraId="182788A4"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34 </w:t>
      </w:r>
      <w:r w:rsidRPr="00AD289B">
        <w:rPr>
          <w:rFonts w:ascii="Segoe UI" w:eastAsia="Times New Roman" w:hAnsi="Segoe UI" w:cs="Segoe UI"/>
          <w:kern w:val="0"/>
          <w:sz w:val="24"/>
          <w:szCs w:val="24"/>
          <w14:ligatures w14:val="none"/>
        </w:rPr>
        <w:t>他立他的仆人大卫，从他中兴起一位至强的王，坐在荣耀的宝座上，直到永远。</w:t>
      </w:r>
    </w:p>
    <w:p w14:paraId="3FB1C2F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35 </w:t>
      </w:r>
      <w:proofErr w:type="spellStart"/>
      <w:r w:rsidRPr="00AD289B">
        <w:rPr>
          <w:rFonts w:ascii="Segoe UI" w:eastAsia="Times New Roman" w:hAnsi="Segoe UI" w:cs="Segoe UI"/>
          <w:kern w:val="0"/>
          <w:sz w:val="24"/>
          <w:szCs w:val="24"/>
          <w14:ligatures w14:val="none"/>
        </w:rPr>
        <w:t>他充实智慧，像腓生人，又像底格里斯人一样，在新果的日子</w:t>
      </w:r>
      <w:proofErr w:type="spellEnd"/>
      <w:r w:rsidRPr="00AD289B">
        <w:rPr>
          <w:rFonts w:ascii="Segoe UI" w:eastAsia="Times New Roman" w:hAnsi="Segoe UI" w:cs="Segoe UI"/>
          <w:kern w:val="0"/>
          <w:sz w:val="24"/>
          <w:szCs w:val="24"/>
          <w14:ligatures w14:val="none"/>
        </w:rPr>
        <w:t>。</w:t>
      </w:r>
    </w:p>
    <w:p w14:paraId="21921B5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36 </w:t>
      </w:r>
      <w:proofErr w:type="spellStart"/>
      <w:r w:rsidRPr="00AD289B">
        <w:rPr>
          <w:rFonts w:ascii="Segoe UI" w:eastAsia="Times New Roman" w:hAnsi="Segoe UI" w:cs="Segoe UI"/>
          <w:kern w:val="0"/>
          <w:sz w:val="24"/>
          <w:szCs w:val="24"/>
          <w14:ligatures w14:val="none"/>
        </w:rPr>
        <w:t>他使聪明像幼发拉底河一样丰盛，在收割的时候使它像约旦河一样繁衍</w:t>
      </w:r>
      <w:proofErr w:type="spellEnd"/>
      <w:r w:rsidRPr="00AD289B">
        <w:rPr>
          <w:rFonts w:ascii="Segoe UI" w:eastAsia="Times New Roman" w:hAnsi="Segoe UI" w:cs="Segoe UI"/>
          <w:kern w:val="0"/>
          <w:sz w:val="24"/>
          <w:szCs w:val="24"/>
          <w14:ligatures w14:val="none"/>
        </w:rPr>
        <w:t>。</w:t>
      </w:r>
    </w:p>
    <w:p w14:paraId="7D305BC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37 </w:t>
      </w:r>
      <w:proofErr w:type="spellStart"/>
      <w:r w:rsidRPr="00AD289B">
        <w:rPr>
          <w:rFonts w:ascii="Segoe UI" w:eastAsia="Times New Roman" w:hAnsi="Segoe UI" w:cs="Segoe UI"/>
          <w:kern w:val="0"/>
          <w:sz w:val="24"/>
          <w:szCs w:val="24"/>
          <w14:ligatures w14:val="none"/>
        </w:rPr>
        <w:t>他差遣知识如光，在旧时兴起，像基洪一样</w:t>
      </w:r>
      <w:proofErr w:type="spellEnd"/>
      <w:r w:rsidRPr="00AD289B">
        <w:rPr>
          <w:rFonts w:ascii="Segoe UI" w:eastAsia="Times New Roman" w:hAnsi="Segoe UI" w:cs="Segoe UI"/>
          <w:kern w:val="0"/>
          <w:sz w:val="24"/>
          <w:szCs w:val="24"/>
          <w14:ligatures w14:val="none"/>
        </w:rPr>
        <w:t>。</w:t>
      </w:r>
    </w:p>
    <w:p w14:paraId="433DECC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38 </w:t>
      </w:r>
      <w:r w:rsidRPr="00AD289B">
        <w:rPr>
          <w:rFonts w:ascii="Segoe UI" w:eastAsia="Times New Roman" w:hAnsi="Segoe UI" w:cs="Segoe UI"/>
          <w:kern w:val="0"/>
          <w:sz w:val="24"/>
          <w:szCs w:val="24"/>
          <w14:ligatures w14:val="none"/>
        </w:rPr>
        <w:t>谁先对她有完全的认识，软弱的必不能找出她。</w:t>
      </w:r>
    </w:p>
    <w:p w14:paraId="39B2A36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39 </w:t>
      </w:r>
      <w:r w:rsidRPr="00AD289B">
        <w:rPr>
          <w:rFonts w:ascii="Segoe UI" w:eastAsia="Times New Roman" w:hAnsi="Segoe UI" w:cs="Segoe UI"/>
          <w:kern w:val="0"/>
          <w:sz w:val="24"/>
          <w:szCs w:val="24"/>
          <w14:ligatures w14:val="none"/>
        </w:rPr>
        <w:t>因为她的思想比海更广阔，她的谋划比大海更深。</w:t>
      </w:r>
    </w:p>
    <w:p w14:paraId="153491D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40 </w:t>
      </w:r>
      <w:r w:rsidRPr="00AD289B">
        <w:rPr>
          <w:rFonts w:ascii="Segoe UI" w:eastAsia="Times New Roman" w:hAnsi="Segoe UI" w:cs="Segoe UI"/>
          <w:kern w:val="0"/>
          <w:sz w:val="24"/>
          <w:szCs w:val="24"/>
          <w14:ligatures w14:val="none"/>
        </w:rPr>
        <w:t>我，智慧，倾倒了江河。</w:t>
      </w:r>
    </w:p>
    <w:p w14:paraId="1CCAFD7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41 </w:t>
      </w:r>
      <w:r w:rsidRPr="00AD289B">
        <w:rPr>
          <w:rFonts w:ascii="Segoe UI" w:eastAsia="Times New Roman" w:hAnsi="Segoe UI" w:cs="Segoe UI"/>
          <w:kern w:val="0"/>
          <w:sz w:val="24"/>
          <w:szCs w:val="24"/>
          <w14:ligatures w14:val="none"/>
        </w:rPr>
        <w:t>我好像大河中的小溪;我，就像一条河道。就像一条渡槽，从天堂里出来。</w:t>
      </w:r>
    </w:p>
    <w:p w14:paraId="326B298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42 </w:t>
      </w:r>
      <w:r w:rsidRPr="00AD289B">
        <w:rPr>
          <w:rFonts w:ascii="Segoe UI" w:eastAsia="Times New Roman" w:hAnsi="Segoe UI" w:cs="Segoe UI"/>
          <w:kern w:val="0"/>
          <w:sz w:val="24"/>
          <w:szCs w:val="24"/>
          <w14:ligatures w14:val="none"/>
        </w:rPr>
        <w:t>我说：我要浇灌我园子里的植物，我要丰盛地浇灌我草地上的果子。</w:t>
      </w:r>
    </w:p>
    <w:p w14:paraId="54242130"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43 </w:t>
      </w:r>
      <w:r w:rsidRPr="00AD289B">
        <w:rPr>
          <w:rFonts w:ascii="Segoe UI" w:eastAsia="Times New Roman" w:hAnsi="Segoe UI" w:cs="Segoe UI"/>
          <w:kern w:val="0"/>
          <w:sz w:val="24"/>
          <w:szCs w:val="24"/>
          <w14:ligatures w14:val="none"/>
        </w:rPr>
        <w:t xml:space="preserve"> 看哪，我的溪流变成了大河，我的河也接近大海。</w:t>
      </w:r>
    </w:p>
    <w:p w14:paraId="091A1ACA"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44 </w:t>
      </w:r>
      <w:r w:rsidRPr="00AD289B">
        <w:rPr>
          <w:rFonts w:ascii="Segoe UI" w:eastAsia="Times New Roman" w:hAnsi="Segoe UI" w:cs="Segoe UI"/>
          <w:kern w:val="0"/>
          <w:sz w:val="24"/>
          <w:szCs w:val="24"/>
          <w14:ligatures w14:val="none"/>
        </w:rPr>
        <w:t>因为我要使道理像晨光一样照耀众人，我必在远方宣扬。</w:t>
      </w:r>
    </w:p>
    <w:p w14:paraId="49825D8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45 </w:t>
      </w:r>
      <w:r w:rsidRPr="00AD289B">
        <w:rPr>
          <w:rFonts w:ascii="Segoe UI" w:eastAsia="Times New Roman" w:hAnsi="Segoe UI" w:cs="Segoe UI"/>
          <w:kern w:val="0"/>
          <w:sz w:val="24"/>
          <w:szCs w:val="24"/>
          <w14:ligatures w14:val="none"/>
        </w:rPr>
        <w:t>我必深入地的卑微处，看见一切沉睡的人，照亮一切在耶和华里的盼望。</w:t>
      </w:r>
    </w:p>
    <w:p w14:paraId="294AA29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lastRenderedPageBreak/>
        <w:t xml:space="preserve">46 </w:t>
      </w:r>
      <w:r w:rsidRPr="00AD289B">
        <w:rPr>
          <w:rFonts w:ascii="Segoe UI" w:eastAsia="Times New Roman" w:hAnsi="Segoe UI" w:cs="Segoe UI"/>
          <w:kern w:val="0"/>
          <w:sz w:val="24"/>
          <w:szCs w:val="24"/>
          <w14:ligatures w14:val="none"/>
        </w:rPr>
        <w:t>我必把道理当作预言，留给寻求智慧的人，不停地教导他们的后裔，直到圣洁时代。</w:t>
      </w:r>
    </w:p>
    <w:p w14:paraId="2F4D3F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14:ligatures w14:val="none"/>
        </w:rPr>
        <w:t xml:space="preserve">47 </w:t>
      </w:r>
      <w:r w:rsidRPr="00AD289B">
        <w:rPr>
          <w:rFonts w:ascii="Segoe UI" w:eastAsia="Times New Roman" w:hAnsi="Segoe UI" w:cs="Segoe UI"/>
          <w:kern w:val="0"/>
          <w:sz w:val="24"/>
          <w:szCs w:val="24"/>
          <w14:ligatures w14:val="none"/>
        </w:rPr>
        <w:t>你们要看，我不仅为自己劳苦，乃为一切寻求真理的人劳苦。</w:t>
      </w:r>
    </w:p>
    <w:p w14:paraId="41796DCE" w14:textId="77777777" w:rsidR="00C75425" w:rsidRPr="00AD289B" w:rsidRDefault="00C75425" w:rsidP="00C75425">
      <w:pPr>
        <w:shd w:val="clear" w:color="auto" w:fill="FFFFFF"/>
        <w:spacing w:after="0" w:line="408" w:lineRule="atLeast"/>
        <w:rPr>
          <w:rFonts w:ascii="Times New Roman" w:eastAsia="Times New Roman" w:hAnsi="Times New Roman" w:cs="Times New Roman"/>
          <w:color w:val="B2B2B2"/>
          <w:kern w:val="0"/>
          <w:sz w:val="24"/>
          <w:szCs w:val="24"/>
          <w:lang w:eastAsia="en-GB"/>
          <w14:ligatures w14:val="none"/>
        </w:rPr>
      </w:pPr>
      <w:r w:rsidRPr="00AD289B">
        <w:rPr>
          <w:rFonts w:ascii="Times New Roman" w:eastAsia="Times New Roman" w:hAnsi="Times New Roman" w:cs="Times New Roman"/>
          <w:color w:val="B2B2B2"/>
          <w:kern w:val="0"/>
          <w:sz w:val="24"/>
          <w:szCs w:val="24"/>
          <w14:ligatures w14:val="none"/>
        </w:rPr>
        <w:t>.</w:t>
      </w:r>
    </w:p>
    <w:p w14:paraId="6A7650A0" w14:textId="77777777" w:rsidR="00C75425" w:rsidRPr="00AD289B" w:rsidRDefault="00C75425" w:rsidP="00C75425">
      <w:pPr>
        <w:spacing w:after="0" w:line="240" w:lineRule="auto"/>
        <w:rPr>
          <w:rFonts w:ascii="Times New Roman" w:eastAsia="Times New Roman" w:hAnsi="Times New Roman" w:cs="Times New Roman"/>
          <w:kern w:val="0"/>
          <w:sz w:val="24"/>
          <w:szCs w:val="24"/>
          <w:lang w:eastAsia="en-GB"/>
          <w14:ligatures w14:val="none"/>
        </w:rPr>
      </w:pPr>
      <w:hyperlink r:id="rId6" w:history="1">
        <w:r w:rsidRPr="00AD289B">
          <w:rPr>
            <w:rFonts w:ascii="Times New Roman" w:eastAsia="Times New Roman" w:hAnsi="Times New Roman" w:cs="Times New Roman"/>
            <w:b/>
            <w:bCs/>
            <w:color w:val="4A4A4A"/>
            <w:kern w:val="0"/>
            <w:sz w:val="24"/>
            <w:szCs w:val="24"/>
            <w:u w:val="single"/>
            <w14:ligatures w14:val="none"/>
          </w:rPr>
          <w:t>杜埃-兰斯 1899 年美国版</w:t>
        </w:r>
      </w:hyperlink>
      <w:r w:rsidRPr="00AD289B">
        <w:rPr>
          <w:rFonts w:ascii="Times New Roman" w:eastAsia="Times New Roman" w:hAnsi="Times New Roman" w:cs="Times New Roman"/>
          <w:b/>
          <w:bCs/>
          <w:kern w:val="0"/>
          <w:sz w:val="24"/>
          <w:szCs w:val="24"/>
          <w14:ligatures w14:val="none"/>
        </w:rPr>
        <w:t xml:space="preserve"> （DRA）</w:t>
      </w:r>
    </w:p>
    <w:p w14:paraId="57FFED54" w14:textId="77777777" w:rsidR="00C75425" w:rsidRDefault="00C75425" w:rsidP="00C75425"/>
    <w:p w14:paraId="413BE946" w14:textId="77777777" w:rsidR="00C75425" w:rsidRDefault="00C75425" w:rsidP="00AA517E"/>
    <w:p w14:paraId="38014DDB" w14:textId="37437D33" w:rsidR="00D23ED5" w:rsidRPr="004230F9" w:rsidRDefault="00864534" w:rsidP="00AA517E">
      <w:r>
        <w:tab/>
      </w:r>
      <w:r>
        <w:tab/>
      </w:r>
      <w:r>
        <w:tab/>
      </w:r>
      <w:r w:rsidR="00201152">
        <w:t>-/-</w:t>
      </w:r>
    </w:p>
    <w:p w14:paraId="7F5841A9" w14:textId="712377FF" w:rsidR="00FD4BD1" w:rsidRPr="00FD4BD1" w:rsidRDefault="00FD4BD1" w:rsidP="00FD4BD1">
      <w:r w:rsidRPr="00FD4BD1">
        <w:t>早期教会的玛丽亚学术深深植根于神学反思和对圣母玛利亚的奉献。早期基督教思想家，被称为教父，探讨了玛丽在救赎历史中的作用以及她在基督教教义中的重要性。</w:t>
      </w:r>
    </w:p>
    <w:p w14:paraId="77DBFEAE" w14:textId="65802AF7" w:rsidR="00FD4BD1" w:rsidRDefault="00FD4BD1" w:rsidP="00FD4BD1">
      <w:r w:rsidRPr="00FD4BD1">
        <w:t>最早提到玛利亚的文献之一来自</w:t>
      </w:r>
      <w:r w:rsidRPr="00FD4BD1">
        <w:rPr>
          <w:b/>
          <w:bCs/>
        </w:rPr>
        <w:t>殉道者圣贾斯丁（公元 100-165</w:t>
      </w:r>
      <w:r w:rsidRPr="00FD4BD1">
        <w:t xml:space="preserve"> 年），他将她与夏娃相提并论，强调玛利亚的顺服如何抵消夏娃的不顺服。 </w:t>
      </w:r>
      <w:r w:rsidRPr="00FD4BD1">
        <w:rPr>
          <w:b/>
          <w:bCs/>
        </w:rPr>
        <w:t>圣爱任纽（约公元 130-202 年）</w:t>
      </w:r>
      <w:r w:rsidRPr="00FD4BD1">
        <w:t>扩展了这一观点，将玛利亚描述为通过她的信仰“解开”</w:t>
      </w:r>
      <w:proofErr w:type="spellStart"/>
      <w:r w:rsidRPr="00FD4BD1">
        <w:t>夏娃罪恶的结的人。</w:t>
      </w:r>
      <w:r w:rsidRPr="00FD4BD1">
        <w:rPr>
          <w:b/>
          <w:bCs/>
        </w:rPr>
        <w:t>圣亚他那修斯（约公元</w:t>
      </w:r>
      <w:proofErr w:type="spellEnd"/>
      <w:r w:rsidRPr="00FD4BD1">
        <w:rPr>
          <w:b/>
          <w:bCs/>
        </w:rPr>
        <w:t xml:space="preserve"> 296-373 </w:t>
      </w:r>
      <w:proofErr w:type="spellStart"/>
      <w:r w:rsidRPr="00FD4BD1">
        <w:rPr>
          <w:b/>
          <w:bCs/>
        </w:rPr>
        <w:t>年）是最早使用</w:t>
      </w:r>
      <w:proofErr w:type="spellEnd"/>
      <w:r w:rsidRPr="00FD4BD1">
        <w:rPr>
          <w:b/>
          <w:bCs/>
        </w:rPr>
        <w:t>“</w:t>
      </w:r>
      <w:proofErr w:type="spellStart"/>
      <w:r w:rsidRPr="00FD4BD1">
        <w:t>Theotokos</w:t>
      </w:r>
      <w:proofErr w:type="spellEnd"/>
      <w:r w:rsidRPr="00FD4BD1">
        <w:rPr>
          <w:b/>
          <w:bCs/>
        </w:rPr>
        <w:t>（</w:t>
      </w:r>
      <w:proofErr w:type="spellStart"/>
      <w:r w:rsidRPr="00FD4BD1">
        <w:rPr>
          <w:b/>
          <w:bCs/>
        </w:rPr>
        <w:t>上帝之母</w:t>
      </w:r>
      <w:proofErr w:type="spellEnd"/>
      <w:r w:rsidRPr="00FD4BD1">
        <w:rPr>
          <w:b/>
          <w:bCs/>
        </w:rPr>
        <w:t xml:space="preserve">） </w:t>
      </w:r>
      <w:r w:rsidRPr="00FD4BD1">
        <w:t xml:space="preserve"> </w:t>
      </w:r>
      <w:proofErr w:type="spellStart"/>
      <w:r w:rsidRPr="00FD4BD1">
        <w:t>头衔的人之一，后来亚</w:t>
      </w:r>
      <w:r w:rsidRPr="00FD4BD1">
        <w:rPr>
          <w:b/>
          <w:bCs/>
        </w:rPr>
        <w:t>历山大的圣西里尔（约公元</w:t>
      </w:r>
      <w:proofErr w:type="spellEnd"/>
      <w:r w:rsidRPr="00FD4BD1">
        <w:rPr>
          <w:b/>
          <w:bCs/>
        </w:rPr>
        <w:t xml:space="preserve"> 376-444 年）</w:t>
      </w:r>
      <w:r w:rsidRPr="00FD4BD1">
        <w:t>在</w:t>
      </w:r>
      <w:r w:rsidRPr="00FD4BD1">
        <w:rPr>
          <w:b/>
          <w:bCs/>
        </w:rPr>
        <w:t>以弗所会议（公元 431 年）上捍卫了这个词</w:t>
      </w:r>
      <w:r w:rsidRPr="00FD4BD1">
        <w:t>。</w:t>
      </w:r>
    </w:p>
    <w:p w14:paraId="3AB24AFC" w14:textId="264411B1" w:rsidR="00D2679A" w:rsidRDefault="00D2679A" w:rsidP="00D2679A">
      <w:r w:rsidRPr="00D2679A">
        <w:t xml:space="preserve">Theotokos Hodegetria 的圣像是君士坦丁堡最受欢迎的圣母子图像之一，在东正教世界中被复制。 据信，这幅圣像是由圣路加绘制的，并在五世纪中叶由她的嫂子雅典娜-尤多基亚送到普尔切里亚。 </w:t>
      </w:r>
      <w:proofErr w:type="spellStart"/>
      <w:r w:rsidRPr="00D2679A">
        <w:t>尤多基亚从</w:t>
      </w:r>
      <w:proofErr w:type="spellEnd"/>
      <w:r w:rsidRPr="00D2679A">
        <w:t xml:space="preserve"> 438 </w:t>
      </w:r>
      <w:proofErr w:type="spellStart"/>
      <w:r w:rsidRPr="00D2679A">
        <w:t>年一直住在耶路撒冷，直到</w:t>
      </w:r>
      <w:proofErr w:type="spellEnd"/>
      <w:r w:rsidRPr="00D2679A">
        <w:t xml:space="preserve"> 453 </w:t>
      </w:r>
      <w:proofErr w:type="spellStart"/>
      <w:r w:rsidRPr="00D2679A">
        <w:t>年去世</w:t>
      </w:r>
      <w:proofErr w:type="spellEnd"/>
      <w:r w:rsidRPr="00D2679A">
        <w:t>。</w:t>
      </w:r>
    </w:p>
    <w:p w14:paraId="738D74CB" w14:textId="77777777" w:rsidR="00553098" w:rsidRDefault="00553098" w:rsidP="00553098">
      <w:pPr>
        <w:pStyle w:val="ListParagraph"/>
      </w:pPr>
    </w:p>
    <w:p w14:paraId="14C6786D" w14:textId="77777777" w:rsidR="00553098" w:rsidRDefault="00553098" w:rsidP="001E5852">
      <w:pPr>
        <w:pStyle w:val="ListParagraph"/>
        <w:ind w:left="1440" w:firstLine="720"/>
      </w:pPr>
      <w:r>
        <w:t>:</w:t>
      </w:r>
      <w:r>
        <w:rPr>
          <w:noProof/>
        </w:rPr>
        <w:drawing>
          <wp:inline distT="0" distB="0" distL="0" distR="0" wp14:anchorId="20F3F7DF" wp14:editId="4A78ED91">
            <wp:extent cx="1841500" cy="2159000"/>
            <wp:effectExtent l="0" t="0" r="6350" b="0"/>
            <wp:docPr id="890061581" name="Picture 1" descr="一幅抱着孩子的人的画作&#10;&#10;自动生成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5938873B" w14:textId="77777777" w:rsidR="00762725" w:rsidRPr="00A751BF" w:rsidRDefault="00762725" w:rsidP="00762725">
      <w:r w:rsidRPr="00A751BF">
        <w:t xml:space="preserve">在 </w:t>
      </w:r>
      <w:proofErr w:type="spellStart"/>
      <w:r w:rsidRPr="00A751BF">
        <w:t>Hodegetria</w:t>
      </w:r>
      <w:proofErr w:type="spellEnd"/>
      <w:r w:rsidRPr="00A751BF">
        <w:t xml:space="preserve"> </w:t>
      </w:r>
      <w:proofErr w:type="spellStart"/>
      <w:r w:rsidRPr="00A751BF">
        <w:t>的圣像中（在圣玛丽屏幕前左侧的柱子上</w:t>
      </w:r>
      <w:proofErr w:type="spellEnd"/>
      <w:r w:rsidRPr="00A751BF">
        <w:t>）</w:t>
      </w:r>
    </w:p>
    <w:p w14:paraId="68A8C02B" w14:textId="77777777" w:rsidR="00762725" w:rsidRPr="00A751BF" w:rsidRDefault="00762725" w:rsidP="00762725">
      <w:r w:rsidRPr="00A751BF">
        <w:t>玛利亚慈爱地将圣婴基督抱在她的左臂上，因此她养育、保护、启用、鼓励和支持他。</w:t>
      </w:r>
    </w:p>
    <w:p w14:paraId="6BE153F7" w14:textId="69BD41DC" w:rsidR="0000554B" w:rsidRPr="00D2679A" w:rsidRDefault="00762725" w:rsidP="00D2679A">
      <w:r w:rsidRPr="00A751BF">
        <w:t>她用她的右手吸引我们到基督身边，她的爱子，我们的救主。</w:t>
      </w:r>
    </w:p>
    <w:p w14:paraId="7E88CE96" w14:textId="77777777" w:rsidR="00913E4F" w:rsidRPr="00FD4BD1" w:rsidRDefault="00913E4F" w:rsidP="00FD4BD1"/>
    <w:p w14:paraId="4DC65704" w14:textId="77777777" w:rsidR="00FD4BD1" w:rsidRPr="00FD4BD1" w:rsidRDefault="00FD4BD1" w:rsidP="00FD4BD1">
      <w:r w:rsidRPr="00FD4BD1">
        <w:t>玛丽亚的虔诚在早期基督教艺术中也很明显。</w:t>
      </w:r>
      <w:r w:rsidRPr="00FD4BD1">
        <w:rPr>
          <w:b/>
          <w:bCs/>
        </w:rPr>
        <w:t>罗马地下墓穴</w:t>
      </w:r>
      <w:r w:rsidRPr="00FD4BD1">
        <w:t>中的画作描绘了玛丽和圣婴，表明对她的崇拜从二世纪就存在。祈祷文</w:t>
      </w:r>
      <w:r w:rsidRPr="00FD4BD1">
        <w:rPr>
          <w:b/>
          <w:bCs/>
        </w:rPr>
        <w:t>“Sub tuum praesidium”</w:t>
      </w:r>
      <w:r w:rsidRPr="00FD4BD1">
        <w:t>（我们飞向你的赞助）可以追溯到三世纪或四世纪，是已知最早的玛丽亚祈祷文之一。</w:t>
      </w:r>
    </w:p>
    <w:p w14:paraId="5BF06136" w14:textId="4C15A668" w:rsidR="00FD4BD1" w:rsidRDefault="00FD4BD1" w:rsidP="00B5787F">
      <w:r w:rsidRPr="00FD4BD1">
        <w:t>学者们继续争论玛丽安虔诚的起源，一些人认为它是逐渐发展起来的，而不是在以弗所大公会议上正式建立的。无论如何，早期基督教著作和艺术描绘证实，玛丽从信仰之初就在信仰中占有受人尊敬的地位。</w:t>
      </w:r>
    </w:p>
    <w:p w14:paraId="2D38362F" w14:textId="76E9D2BD" w:rsidR="00B5787F" w:rsidRPr="00DB6473" w:rsidRDefault="007106F1" w:rsidP="00B5787F">
      <w:pPr>
        <w:rPr>
          <w:b/>
          <w:bCs/>
        </w:rPr>
      </w:pPr>
      <w:r w:rsidRPr="00DB6473">
        <w:rPr>
          <w:b/>
          <w:bCs/>
        </w:rPr>
        <w:t>中世纪玛丽安学者</w:t>
      </w:r>
    </w:p>
    <w:p w14:paraId="6083676A" w14:textId="77777777" w:rsidR="00B5787F" w:rsidRPr="009B0521" w:rsidRDefault="00B5787F" w:rsidP="00B5787F">
      <w:r w:rsidRPr="009B0521">
        <w:t>中世纪的玛丽亚学者广泛关注圣母玛利亚，探索她在基督教神学、奉献和艺术中的作用。在</w:t>
      </w:r>
      <w:r w:rsidRPr="009B0521">
        <w:rPr>
          <w:b/>
          <w:bCs/>
        </w:rPr>
        <w:t>中世纪盛期（11-12 世纪），</w:t>
      </w:r>
      <w:r w:rsidRPr="009B0521">
        <w:t>玛丽亚的虔诚度显着上升，许多大教堂和教堂都献给她。</w:t>
      </w:r>
      <w:r w:rsidRPr="009B0521">
        <w:rPr>
          <w:b/>
          <w:bCs/>
        </w:rPr>
        <w:t>克莱尔沃的伯纳德</w:t>
      </w:r>
      <w:r w:rsidRPr="009B0521">
        <w:t>等学者强调了玛丽作为人类与基督之间的中保和代祷者的重要性。</w:t>
      </w:r>
    </w:p>
    <w:p w14:paraId="2C232C25" w14:textId="196C8171" w:rsidR="00B5787F" w:rsidRPr="009B0521" w:rsidRDefault="00B5787F" w:rsidP="00B5787F">
      <w:r w:rsidRPr="009B0521">
        <w:t>中世纪玛丽亚学术的主题包括：</w:t>
      </w:r>
    </w:p>
    <w:p w14:paraId="5C614ABA" w14:textId="77777777" w:rsidR="00B5787F" w:rsidRPr="009B0521" w:rsidRDefault="00B5787F" w:rsidP="00B5787F">
      <w:pPr>
        <w:numPr>
          <w:ilvl w:val="0"/>
          <w:numId w:val="1"/>
        </w:numPr>
      </w:pPr>
      <w:r w:rsidRPr="009B0521">
        <w:rPr>
          <w:b/>
          <w:bCs/>
        </w:rPr>
        <w:t>圣母玛利亚的奉献</w:t>
      </w:r>
      <w:r w:rsidRPr="009B0521">
        <w:t>：圣母玛利亚被尊为上帝之母、中保、女王和悲伤之母。</w:t>
      </w:r>
    </w:p>
    <w:p w14:paraId="1B7C9FC2" w14:textId="77777777" w:rsidR="00B5787F" w:rsidRPr="009B0521" w:rsidRDefault="00B5787F" w:rsidP="00B5787F">
      <w:pPr>
        <w:numPr>
          <w:ilvl w:val="0"/>
          <w:numId w:val="1"/>
        </w:numPr>
      </w:pPr>
      <w:r w:rsidRPr="009B0521">
        <w:rPr>
          <w:b/>
          <w:bCs/>
        </w:rPr>
        <w:t>神学著作</w:t>
      </w:r>
      <w:r w:rsidRPr="009B0521">
        <w:t>：学者们大量撰写了关于玛丽在救赎中的作用以及她升天的文章。</w:t>
      </w:r>
    </w:p>
    <w:p w14:paraId="17099551" w14:textId="77777777" w:rsidR="00B5787F" w:rsidRPr="009B0521" w:rsidRDefault="00B5787F" w:rsidP="00B5787F">
      <w:pPr>
        <w:numPr>
          <w:ilvl w:val="0"/>
          <w:numId w:val="1"/>
        </w:numPr>
      </w:pPr>
      <w:r w:rsidRPr="009B0521">
        <w:rPr>
          <w:b/>
          <w:bCs/>
        </w:rPr>
        <w:t>艺术与建筑</w:t>
      </w:r>
      <w:r w:rsidRPr="009B0521">
        <w:t>：哥特式大教堂经常对玛丽进行精心描绘，反映了她在基督教灵性中的核心地位。</w:t>
      </w:r>
    </w:p>
    <w:p w14:paraId="2DA739D3" w14:textId="2918A328" w:rsidR="00B5787F" w:rsidRPr="009B0521" w:rsidRDefault="00B5787F" w:rsidP="00B5787F">
      <w:r w:rsidRPr="009B0521">
        <w:t>一些著名的早期和中世纪玛丽亚学者：</w:t>
      </w:r>
    </w:p>
    <w:p w14:paraId="036219DD" w14:textId="77777777" w:rsidR="00B5787F" w:rsidRPr="009B0521" w:rsidRDefault="00B5787F" w:rsidP="00B5787F">
      <w:pPr>
        <w:numPr>
          <w:ilvl w:val="0"/>
          <w:numId w:val="2"/>
        </w:numPr>
      </w:pPr>
      <w:r w:rsidRPr="009B0521">
        <w:rPr>
          <w:b/>
          <w:bCs/>
        </w:rPr>
        <w:t>克莱尔沃的伯纳德</w:t>
      </w:r>
      <w:r w:rsidRPr="009B0521">
        <w:t>：12 世纪的西多会修道士和传教士，以其关于玛丽的著作以及强调她作为人类与基督之间调解者的作用而闻名。</w:t>
      </w:r>
    </w:p>
    <w:p w14:paraId="6586EE54" w14:textId="77777777" w:rsidR="00B5787F" w:rsidRPr="009B0521" w:rsidRDefault="00B5787F" w:rsidP="00B5787F">
      <w:pPr>
        <w:numPr>
          <w:ilvl w:val="0"/>
          <w:numId w:val="2"/>
        </w:numPr>
      </w:pPr>
      <w:r w:rsidRPr="009B0521">
        <w:rPr>
          <w:b/>
          <w:bCs/>
        </w:rPr>
        <w:t>坎特伯雷的安塞姆</w:t>
      </w:r>
      <w:r w:rsidRPr="009B0521">
        <w:t>：11 世纪末的坎特伯雷大主教，他就神学问题撰写了大量文章，包括圣母玛利亚的角色。</w:t>
      </w:r>
    </w:p>
    <w:p w14:paraId="0471EB74" w14:textId="77777777" w:rsidR="00B5787F" w:rsidRPr="009B0521" w:rsidRDefault="00B5787F" w:rsidP="00B5787F">
      <w:pPr>
        <w:numPr>
          <w:ilvl w:val="0"/>
          <w:numId w:val="2"/>
        </w:numPr>
      </w:pPr>
      <w:r w:rsidRPr="009B0521">
        <w:rPr>
          <w:b/>
          <w:bCs/>
        </w:rPr>
        <w:t>普瓦捷的希拉里</w:t>
      </w:r>
      <w:r w:rsidRPr="009B0521">
        <w:t>：4 世纪的主教和教会博士，他捍卫道成肉身的教义和玛丽在救赎历史中的作用。</w:t>
      </w:r>
    </w:p>
    <w:p w14:paraId="216279F0" w14:textId="77777777" w:rsidR="00B5787F" w:rsidRPr="009B0521" w:rsidRDefault="00B5787F" w:rsidP="00B5787F">
      <w:pPr>
        <w:numPr>
          <w:ilvl w:val="0"/>
          <w:numId w:val="2"/>
        </w:numPr>
      </w:pPr>
      <w:r w:rsidRPr="009B0521">
        <w:rPr>
          <w:b/>
          <w:bCs/>
        </w:rPr>
        <w:t>米兰的安布罗斯</w:t>
      </w:r>
      <w:r w:rsidRPr="009B0521">
        <w:t>：4 世纪的主教和教会博士，为玛丽安神学和奉献的发展做出了贡献。</w:t>
      </w:r>
    </w:p>
    <w:p w14:paraId="59ECB9E3" w14:textId="77777777" w:rsidR="00B5787F" w:rsidRPr="009B0521" w:rsidRDefault="00B5787F" w:rsidP="00B5787F">
      <w:pPr>
        <w:numPr>
          <w:ilvl w:val="0"/>
          <w:numId w:val="2"/>
        </w:numPr>
      </w:pPr>
      <w:r w:rsidRPr="009B0521">
        <w:rPr>
          <w:b/>
          <w:bCs/>
        </w:rPr>
        <w:t>托马斯·阿奎那</w:t>
      </w:r>
      <w:r w:rsidRPr="009B0521">
        <w:t>：13 世纪的神学家和哲学家，他写了玛丽在他的神学著作中的作用，特别是与圣母无染原罪有关的角色。</w:t>
      </w:r>
    </w:p>
    <w:p w14:paraId="7578012B" w14:textId="77777777" w:rsidR="0072614B" w:rsidRPr="004E4276" w:rsidRDefault="0072614B" w:rsidP="0072614B">
      <w:pPr>
        <w:numPr>
          <w:ilvl w:val="0"/>
          <w:numId w:val="10"/>
        </w:numPr>
      </w:pPr>
      <w:r w:rsidRPr="004E4276">
        <w:rPr>
          <w:b/>
          <w:bCs/>
        </w:rPr>
        <w:t>克莱尔沃的伯纳德</w:t>
      </w:r>
      <w:r w:rsidRPr="004E4276">
        <w:t xml:space="preserve">：生于 </w:t>
      </w:r>
      <w:r w:rsidRPr="004E4276">
        <w:rPr>
          <w:b/>
          <w:bCs/>
        </w:rPr>
        <w:t>1090</w:t>
      </w:r>
      <w:r w:rsidRPr="004E4276">
        <w:t xml:space="preserve"> 年左右，卒于 </w:t>
      </w:r>
      <w:r w:rsidRPr="004E4276">
        <w:rPr>
          <w:b/>
          <w:bCs/>
        </w:rPr>
        <w:t>1153 年 8 月 20 日</w:t>
      </w:r>
      <w:r w:rsidRPr="004E4276">
        <w:t>。</w:t>
      </w:r>
    </w:p>
    <w:p w14:paraId="17D1D006" w14:textId="77777777" w:rsidR="0072614B" w:rsidRPr="004E4276" w:rsidRDefault="0072614B" w:rsidP="0072614B">
      <w:pPr>
        <w:numPr>
          <w:ilvl w:val="0"/>
          <w:numId w:val="10"/>
        </w:numPr>
      </w:pPr>
      <w:r w:rsidRPr="004E4276">
        <w:rPr>
          <w:b/>
          <w:bCs/>
        </w:rPr>
        <w:t>托马斯·阿奎那</w:t>
      </w:r>
      <w:r w:rsidRPr="004E4276">
        <w:t>：生于</w:t>
      </w:r>
      <w:r w:rsidRPr="004E4276">
        <w:rPr>
          <w:b/>
          <w:bCs/>
        </w:rPr>
        <w:t>1225</w:t>
      </w:r>
      <w:r w:rsidRPr="004E4276">
        <w:t>年左右，卒于</w:t>
      </w:r>
      <w:r w:rsidRPr="004E4276">
        <w:rPr>
          <w:b/>
          <w:bCs/>
        </w:rPr>
        <w:t>1274年3月7日</w:t>
      </w:r>
      <w:r w:rsidRPr="004E4276">
        <w:t>。</w:t>
      </w:r>
    </w:p>
    <w:p w14:paraId="03FE3804" w14:textId="65881ECA" w:rsidR="00467940" w:rsidRDefault="0072614B" w:rsidP="0072614B">
      <w:pPr>
        <w:numPr>
          <w:ilvl w:val="0"/>
          <w:numId w:val="10"/>
        </w:numPr>
      </w:pPr>
      <w:r w:rsidRPr="004E4276">
        <w:rPr>
          <w:b/>
          <w:bCs/>
        </w:rPr>
        <w:lastRenderedPageBreak/>
        <w:t>约翰·邓斯·斯科图斯</w:t>
      </w:r>
      <w:r w:rsidRPr="004E4276">
        <w:t xml:space="preserve">：出生在周围 </w:t>
      </w:r>
      <w:r w:rsidRPr="004E4276">
        <w:rPr>
          <w:b/>
          <w:bCs/>
        </w:rPr>
        <w:t>1266</w:t>
      </w:r>
      <w:r w:rsidRPr="004E4276">
        <w:t xml:space="preserve"> 并死于 </w:t>
      </w:r>
      <w:r w:rsidRPr="004E4276">
        <w:rPr>
          <w:b/>
          <w:bCs/>
        </w:rPr>
        <w:t>1308 年 11 月 8 日</w:t>
      </w:r>
      <w:r w:rsidRPr="004E4276">
        <w:t>.</w:t>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p>
    <w:p w14:paraId="35CF8ADB" w14:textId="25F54770" w:rsidR="0072614B" w:rsidRPr="004E4276" w:rsidRDefault="0072614B" w:rsidP="0072614B">
      <w:pPr>
        <w:numPr>
          <w:ilvl w:val="0"/>
          <w:numId w:val="10"/>
        </w:numPr>
      </w:pPr>
      <w:proofErr w:type="spellStart"/>
      <w:r w:rsidRPr="004E4276">
        <w:t>托马斯</w:t>
      </w:r>
      <w:proofErr w:type="spellEnd"/>
      <w:r w:rsidRPr="004E4276">
        <w:t>·</w:t>
      </w:r>
      <w:proofErr w:type="spellStart"/>
      <w:r w:rsidRPr="004E4276">
        <w:t>阿奎那、邓斯</w:t>
      </w:r>
      <w:proofErr w:type="spellEnd"/>
      <w:r w:rsidRPr="004E4276">
        <w:t>·</w:t>
      </w:r>
      <w:proofErr w:type="spellStart"/>
      <w:r w:rsidRPr="004E4276">
        <w:t>斯科特斯、克莱尔沃的伯纳德和博纳文图尔都曾在某个阶段居住在巴黎，他们的洞察力可能在那里互动过</w:t>
      </w:r>
      <w:proofErr w:type="spellEnd"/>
      <w:r w:rsidRPr="004E4276">
        <w:t>。</w:t>
      </w:r>
    </w:p>
    <w:p w14:paraId="760ED410" w14:textId="6EF8E0F7" w:rsidR="0072614B" w:rsidRPr="004E4276" w:rsidRDefault="0072614B" w:rsidP="0072614B">
      <w:r w:rsidRPr="004E4276">
        <w:t>这些神学家在巴黎的简要概述：</w:t>
      </w:r>
    </w:p>
    <w:p w14:paraId="31EA6838" w14:textId="77777777" w:rsidR="0072614B" w:rsidRPr="004E4276" w:rsidRDefault="0072614B" w:rsidP="0072614B">
      <w:pPr>
        <w:numPr>
          <w:ilvl w:val="0"/>
          <w:numId w:val="11"/>
        </w:numPr>
      </w:pPr>
      <w:r w:rsidRPr="004E4276">
        <w:rPr>
          <w:b/>
          <w:bCs/>
        </w:rPr>
        <w:t>托马斯·阿奎那：</w:t>
      </w:r>
      <w:r w:rsidRPr="004E4276">
        <w:t>他于 1268 年至 1272</w:t>
      </w:r>
      <w:r w:rsidRPr="004E4276">
        <w:rPr>
          <w:b/>
          <w:bCs/>
        </w:rPr>
        <w:t xml:space="preserve"> 年在巴黎度过了一段时间</w:t>
      </w:r>
      <w:r w:rsidRPr="004E4276">
        <w:t>，在那里他写了大部分作品。</w:t>
      </w:r>
    </w:p>
    <w:p w14:paraId="08ACF04F" w14:textId="77777777" w:rsidR="0072614B" w:rsidRPr="004E4276" w:rsidRDefault="0072614B" w:rsidP="0072614B">
      <w:pPr>
        <w:numPr>
          <w:ilvl w:val="0"/>
          <w:numId w:val="11"/>
        </w:numPr>
      </w:pPr>
      <w:r w:rsidRPr="004E4276">
        <w:rPr>
          <w:b/>
          <w:bCs/>
        </w:rPr>
        <w:t xml:space="preserve">约翰·邓斯·斯科图斯：他在 </w:t>
      </w:r>
      <w:r w:rsidRPr="004E4276">
        <w:t>1304 年被</w:t>
      </w:r>
      <w:r w:rsidRPr="004E4276">
        <w:rPr>
          <w:b/>
          <w:bCs/>
        </w:rPr>
        <w:t>短暂驱逐后，从 1303</w:t>
      </w:r>
      <w:r w:rsidRPr="004E4276">
        <w:t xml:space="preserve"> 年开始就在巴黎。 </w:t>
      </w:r>
    </w:p>
    <w:p w14:paraId="6D8BB082" w14:textId="77777777" w:rsidR="0072614B" w:rsidRPr="004E4276" w:rsidRDefault="0072614B" w:rsidP="0072614B">
      <w:pPr>
        <w:numPr>
          <w:ilvl w:val="0"/>
          <w:numId w:val="11"/>
        </w:numPr>
      </w:pPr>
      <w:r w:rsidRPr="004E4276">
        <w:rPr>
          <w:b/>
          <w:bCs/>
        </w:rPr>
        <w:t>博纳文图尔</w:t>
      </w:r>
      <w:r w:rsidRPr="004E4276">
        <w:t>：他在 13 世纪初</w:t>
      </w:r>
      <w:r w:rsidRPr="004E4276">
        <w:rPr>
          <w:b/>
          <w:bCs/>
        </w:rPr>
        <w:t>（</w:t>
      </w:r>
      <w:r w:rsidRPr="004E4276">
        <w:t>大约 1223 年至 1243</w:t>
      </w:r>
      <w:r w:rsidRPr="004E4276">
        <w:rPr>
          <w:b/>
          <w:bCs/>
        </w:rPr>
        <w:t xml:space="preserve"> 年）在巴黎学习和教学</w:t>
      </w:r>
      <w:r w:rsidRPr="004E4276">
        <w:t>。</w:t>
      </w:r>
    </w:p>
    <w:p w14:paraId="22FF52B4" w14:textId="77777777" w:rsidR="0072614B" w:rsidRPr="004E4276" w:rsidRDefault="0072614B" w:rsidP="0072614B">
      <w:pPr>
        <w:numPr>
          <w:ilvl w:val="0"/>
          <w:numId w:val="11"/>
        </w:numPr>
      </w:pPr>
      <w:r w:rsidRPr="004E4276">
        <w:rPr>
          <w:b/>
          <w:bCs/>
        </w:rPr>
        <w:t>克莱尔沃的伯纳德</w:t>
      </w:r>
      <w:r w:rsidRPr="004E4276">
        <w:t>：虽然他在巴黎度过的时间并不长，但他一生中（1090-1153 年）确实多次访问过这座城市。</w:t>
      </w:r>
    </w:p>
    <w:p w14:paraId="6A123ADD" w14:textId="32D442F8" w:rsidR="00B2069F" w:rsidRDefault="0072614B" w:rsidP="0072614B">
      <w:r w:rsidRPr="004E4276">
        <w:t xml:space="preserve"> 在中世纪盛期（11-12 世纪），玛丽亚的虔诚度显着上升，许多大教堂和教堂都献给她。</w:t>
      </w:r>
    </w:p>
    <w:p w14:paraId="56A9BAC1" w14:textId="77777777" w:rsidR="00B2069F" w:rsidRDefault="0072614B" w:rsidP="0072614B">
      <w:r w:rsidRPr="004E4276">
        <w:t xml:space="preserve"> 克莱尔沃的伯纳德等学者强调了玛丽作为人类与基督之间的中保和代祷者的重要性。</w:t>
      </w:r>
    </w:p>
    <w:p w14:paraId="028C4C4D" w14:textId="77777777" w:rsidR="007E7864" w:rsidRDefault="0072614B" w:rsidP="0072614B">
      <w:r w:rsidRPr="004E4276">
        <w:t xml:space="preserve"> 中世纪玛丽安学术的关键主题包括：</w:t>
      </w:r>
    </w:p>
    <w:p w14:paraId="526397CA" w14:textId="77777777" w:rsidR="007E7864" w:rsidRDefault="0072614B" w:rsidP="0072614B">
      <w:r w:rsidRPr="004E4276">
        <w:t xml:space="preserve"> 圣母玛利亚的奉献：圣母玛利亚被尊为上帝之母、中保、女王和悲伤之母。 </w:t>
      </w:r>
    </w:p>
    <w:p w14:paraId="3D5F69C3" w14:textId="77777777" w:rsidR="00700FA6" w:rsidRDefault="0072614B" w:rsidP="0072614B">
      <w:r w:rsidRPr="004E4276">
        <w:t>神学著作：学者们大量撰写了关于玛丽在救赎中的作用以及她升天的文章。艺术与建筑：</w:t>
      </w:r>
    </w:p>
    <w:p w14:paraId="70F27DF0" w14:textId="77777777" w:rsidR="004A7C9C" w:rsidRDefault="0072614B" w:rsidP="0072614B">
      <w:r w:rsidRPr="004E4276">
        <w:t xml:space="preserve"> 哥特式大教堂经常对玛丽进行精心描绘，反映了她在基督教灵性中的中心地位。 </w:t>
      </w:r>
    </w:p>
    <w:p w14:paraId="5CCA96E6" w14:textId="77777777" w:rsidR="0072614B" w:rsidRPr="004E4276" w:rsidRDefault="0072614B" w:rsidP="0072614B">
      <w:pPr>
        <w:rPr>
          <w:b/>
          <w:bCs/>
        </w:rPr>
      </w:pPr>
      <w:r w:rsidRPr="004E4276">
        <w:rPr>
          <w:b/>
          <w:bCs/>
        </w:rPr>
        <w:t>托马斯·阿奎</w:t>
      </w:r>
    </w:p>
    <w:p w14:paraId="630BD84F" w14:textId="77777777" w:rsidR="0072614B" w:rsidRPr="004E4276" w:rsidRDefault="0072614B" w:rsidP="0072614B">
      <w:pPr>
        <w:numPr>
          <w:ilvl w:val="0"/>
          <w:numId w:val="13"/>
        </w:numPr>
      </w:pPr>
      <w:r w:rsidRPr="004E4276">
        <w:rPr>
          <w:b/>
          <w:bCs/>
        </w:rPr>
        <w:t>神学总论</w:t>
      </w:r>
      <w:r w:rsidRPr="004E4276">
        <w:t>：在他全面的神学著作中，阿奎那解决了有关信仰和理性的问题，包括玛丽在救赎历史中的作用。</w:t>
      </w:r>
    </w:p>
    <w:p w14:paraId="587637F9" w14:textId="77777777" w:rsidR="0072614B" w:rsidRDefault="0072614B" w:rsidP="0072614B">
      <w:pPr>
        <w:numPr>
          <w:ilvl w:val="0"/>
          <w:numId w:val="13"/>
        </w:numPr>
      </w:pPr>
      <w:r w:rsidRPr="004E4276">
        <w:rPr>
          <w:b/>
          <w:bCs/>
        </w:rPr>
        <w:t>玛丽安祈祷文</w:t>
      </w:r>
      <w:r w:rsidRPr="004E4276">
        <w:t>：他创作了几首献给玛丽的祈祷文和赞美诗，反映了他深深的奉献精神。</w:t>
      </w:r>
    </w:p>
    <w:p w14:paraId="4A4E2D2A" w14:textId="77777777" w:rsidR="0072614B" w:rsidRPr="004E4276" w:rsidRDefault="0072614B" w:rsidP="0072614B">
      <w:pPr>
        <w:rPr>
          <w:b/>
          <w:bCs/>
        </w:rPr>
      </w:pPr>
      <w:r w:rsidRPr="004E4276">
        <w:rPr>
          <w:b/>
          <w:bCs/>
        </w:rPr>
        <w:t>约翰·邓斯·斯科图斯</w:t>
      </w:r>
    </w:p>
    <w:p w14:paraId="342778B4" w14:textId="77777777" w:rsidR="0072614B" w:rsidRPr="004E4276" w:rsidRDefault="0072614B" w:rsidP="0072614B">
      <w:pPr>
        <w:numPr>
          <w:ilvl w:val="0"/>
          <w:numId w:val="14"/>
        </w:numPr>
      </w:pPr>
      <w:proofErr w:type="spellStart"/>
      <w:r w:rsidRPr="004E4276">
        <w:rPr>
          <w:b/>
          <w:bCs/>
        </w:rPr>
        <w:t>圣母无染原罪</w:t>
      </w:r>
      <w:r w:rsidRPr="004E4276">
        <w:t>：司各特最出名的是他为圣母无染原罪教义辩护，认为玛丽是没有原罪而受孕的</w:t>
      </w:r>
      <w:proofErr w:type="spellEnd"/>
      <w:r w:rsidRPr="004E4276">
        <w:t>。</w:t>
      </w:r>
    </w:p>
    <w:p w14:paraId="694E6010" w14:textId="77777777" w:rsidR="0072614B" w:rsidRDefault="0072614B" w:rsidP="0072614B">
      <w:pPr>
        <w:numPr>
          <w:ilvl w:val="0"/>
          <w:numId w:val="14"/>
        </w:numPr>
      </w:pPr>
      <w:r w:rsidRPr="004E4276">
        <w:rPr>
          <w:b/>
          <w:bCs/>
        </w:rPr>
        <w:t>神学著作</w:t>
      </w:r>
      <w:r w:rsidRPr="004E4276">
        <w:t>：他的作品为最终教条式地宣扬圣母无染原罪奠定了基础。</w:t>
      </w:r>
    </w:p>
    <w:p w14:paraId="6811C123" w14:textId="488E1B94" w:rsidR="00795E3D" w:rsidRDefault="00C467E5" w:rsidP="0072614B">
      <w:pPr>
        <w:numPr>
          <w:ilvl w:val="0"/>
          <w:numId w:val="14"/>
        </w:numPr>
      </w:pPr>
      <w:proofErr w:type="spellStart"/>
      <w:proofErr w:type="gramStart"/>
      <w:r w:rsidRPr="00C467E5">
        <w:lastRenderedPageBreak/>
        <w:t>司各图引用安瑟姆的原则</w:t>
      </w:r>
      <w:proofErr w:type="spellEnd"/>
      <w:r w:rsidRPr="00C467E5">
        <w:t>“</w:t>
      </w:r>
      <w:proofErr w:type="spellStart"/>
      <w:proofErr w:type="gramEnd"/>
      <w:r w:rsidRPr="00C467E5">
        <w:rPr>
          <w:i/>
          <w:iCs/>
        </w:rPr>
        <w:t>potuit</w:t>
      </w:r>
      <w:proofErr w:type="spellEnd"/>
      <w:r w:rsidRPr="00C467E5">
        <w:rPr>
          <w:i/>
          <w:iCs/>
        </w:rPr>
        <w:t xml:space="preserve">， </w:t>
      </w:r>
      <w:proofErr w:type="spellStart"/>
      <w:r w:rsidRPr="00C467E5">
        <w:rPr>
          <w:i/>
          <w:iCs/>
        </w:rPr>
        <w:t>decuit</w:t>
      </w:r>
      <w:proofErr w:type="spellEnd"/>
      <w:r w:rsidRPr="00C467E5">
        <w:rPr>
          <w:i/>
          <w:iCs/>
        </w:rPr>
        <w:t xml:space="preserve">， ergo </w:t>
      </w:r>
      <w:proofErr w:type="spellStart"/>
      <w:proofErr w:type="gramStart"/>
      <w:r w:rsidRPr="00C467E5">
        <w:rPr>
          <w:i/>
          <w:iCs/>
        </w:rPr>
        <w:t>fecit</w:t>
      </w:r>
      <w:proofErr w:type="spellEnd"/>
      <w:r w:rsidRPr="00C467E5">
        <w:t>”（</w:t>
      </w:r>
      <w:proofErr w:type="gramEnd"/>
      <w:r w:rsidRPr="00C467E5">
        <w:t>上帝可以做到，这是适当的，因此他这样做了），提出了以下论点：玛利亚像所有其他人一样需要救赎，但通过耶稣被钉十字架的功劳，她被预先给予，她没有原罪的污点。神本可以带来（1）她从未在原罪中，（2）她只是在罪中停留了一瞬间，（3）她在罪中了一段时间，在最后一刻被净化。这些选项中哪一个最出色，可能应该归功于玛丽</w:t>
      </w:r>
    </w:p>
    <w:p w14:paraId="7E8639D8" w14:textId="63B4BDBD" w:rsidR="007809F2" w:rsidRPr="004E4276" w:rsidRDefault="00A94E66" w:rsidP="009A18AB">
      <w:pPr>
        <w:ind w:left="720"/>
      </w:pPr>
      <w:r>
        <w:t>这种方法被用来定义圣母无染原罪教义</w:t>
      </w:r>
    </w:p>
    <w:p w14:paraId="7EC83B5F" w14:textId="77777777" w:rsidR="0072614B" w:rsidRPr="004E4276" w:rsidRDefault="0072614B" w:rsidP="0072614B">
      <w:pPr>
        <w:rPr>
          <w:b/>
          <w:bCs/>
        </w:rPr>
      </w:pPr>
      <w:r w:rsidRPr="004E4276">
        <w:rPr>
          <w:b/>
          <w:bCs/>
        </w:rPr>
        <w:t>博纳文图尔</w:t>
      </w:r>
    </w:p>
    <w:p w14:paraId="629AAB7D" w14:textId="77777777" w:rsidR="0072614B" w:rsidRPr="004E4276" w:rsidRDefault="0072614B" w:rsidP="0072614B">
      <w:pPr>
        <w:numPr>
          <w:ilvl w:val="0"/>
          <w:numId w:val="15"/>
        </w:numPr>
      </w:pPr>
      <w:r w:rsidRPr="004E4276">
        <w:rPr>
          <w:b/>
          <w:bCs/>
        </w:rPr>
        <w:t>玛丽安奉献</w:t>
      </w:r>
      <w:r w:rsidRPr="004E4276">
        <w:t>：文德强调了玛利亚在精神生活中的重要性，并大量撰写了她在救赎经济中的作用。</w:t>
      </w:r>
    </w:p>
    <w:p w14:paraId="62B1BD8A" w14:textId="77777777" w:rsidR="0072614B" w:rsidRPr="004E4276" w:rsidRDefault="0072614B" w:rsidP="0072614B">
      <w:pPr>
        <w:rPr>
          <w:b/>
          <w:bCs/>
        </w:rPr>
      </w:pPr>
      <w:r w:rsidRPr="004E4276">
        <w:rPr>
          <w:b/>
          <w:bCs/>
        </w:rPr>
        <w:t>克莱尔沃的伯纳德</w:t>
      </w:r>
    </w:p>
    <w:p w14:paraId="57C13CE2" w14:textId="77777777" w:rsidR="0072614B" w:rsidRPr="004E4276" w:rsidRDefault="0072614B" w:rsidP="0072614B">
      <w:pPr>
        <w:numPr>
          <w:ilvl w:val="0"/>
          <w:numId w:val="16"/>
        </w:numPr>
      </w:pPr>
      <w:r w:rsidRPr="004E4276">
        <w:rPr>
          <w:b/>
          <w:bCs/>
        </w:rPr>
        <w:t>玛丽安赞美诗：</w:t>
      </w:r>
      <w:r w:rsidRPr="004E4276">
        <w:t>伯纳德创作了几首献给玛丽的赞美诗和祈祷文，促进了她在信徒中的崇拜。</w:t>
      </w:r>
    </w:p>
    <w:p w14:paraId="251D58FF" w14:textId="77777777" w:rsidR="006F2188" w:rsidRDefault="006F2188" w:rsidP="006F2188">
      <w:pPr>
        <w:pStyle w:val="ListParagraph"/>
        <w:numPr>
          <w:ilvl w:val="0"/>
          <w:numId w:val="16"/>
        </w:numPr>
      </w:pPr>
    </w:p>
    <w:p w14:paraId="71EBF764" w14:textId="0074E720" w:rsidR="006F2188" w:rsidRDefault="006F2188" w:rsidP="006F2188">
      <w:pPr>
        <w:pStyle w:val="ListParagraph"/>
        <w:numPr>
          <w:ilvl w:val="0"/>
          <w:numId w:val="16"/>
        </w:numPr>
      </w:pPr>
      <w:r>
        <w:t>:</w:t>
      </w:r>
      <w:r>
        <w:rPr>
          <w:noProof/>
        </w:rPr>
        <w:drawing>
          <wp:inline distT="0" distB="0" distL="0" distR="0" wp14:anchorId="7AE45853" wp14:editId="2D75D8BC">
            <wp:extent cx="1841500" cy="2159000"/>
            <wp:effectExtent l="0" t="0" r="6350" b="0"/>
            <wp:docPr id="957416323" name="Picture 1" descr="一幅抱着孩子的人的画作&#10;&#10;自动生成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2B499D91" w14:textId="77777777" w:rsidR="0072614B" w:rsidRDefault="0072614B" w:rsidP="0072614B"/>
    <w:p w14:paraId="4BA0C268" w14:textId="540E490A" w:rsidR="00F5290D" w:rsidRDefault="003B7968" w:rsidP="00E0320E">
      <w:pPr>
        <w:ind w:left="2160"/>
      </w:pPr>
      <w:r>
        <w:t>-/-</w:t>
      </w:r>
    </w:p>
    <w:p w14:paraId="4C0A7D83" w14:textId="77777777" w:rsidR="00D71F81" w:rsidRDefault="00D71F81" w:rsidP="00B5787F"/>
    <w:p w14:paraId="64654587" w14:textId="48FF9C5A" w:rsidR="00863B6B" w:rsidRDefault="00C2472B" w:rsidP="00B5787F">
      <w:r>
        <w:t>天主教教义问答（我觉得这种风格很难）</w:t>
      </w:r>
    </w:p>
    <w:p w14:paraId="2689626F" w14:textId="77777777" w:rsidR="00F90CB3" w:rsidRPr="00F90CB3" w:rsidRDefault="00F90CB3" w:rsidP="00F90CB3">
      <w:pPr>
        <w:rPr>
          <w:b/>
          <w:bCs/>
        </w:rPr>
      </w:pPr>
      <w:r w:rsidRPr="00F90CB3">
        <w:rPr>
          <w:b/>
          <w:bCs/>
        </w:rPr>
        <w:t>第6段.玛利亚 - 基督的母亲，教会的母亲</w:t>
      </w:r>
    </w:p>
    <w:p w14:paraId="7F921230" w14:textId="77777777" w:rsidR="00F90CB3" w:rsidRPr="00F90CB3" w:rsidRDefault="00F90CB3" w:rsidP="00F90CB3">
      <w:r w:rsidRPr="00F90CB3">
        <w:t>963. 既然童贞玛利亚在基督和圣神奥迹中的角色已经被讨论过，现在就应该考虑她在教会奥迹中的地位。“圣母玛利亚......被承认并尊崇为真正的上帝之母和救赎主的母亲......她“显然是基督肢体的母亲”......</w:t>
      </w:r>
      <w:proofErr w:type="spellStart"/>
      <w:r w:rsidRPr="00F90CB3">
        <w:t>因为她通过她的慈善事业加入了教会中信徒的诞生，他们是教会元首的成员</w:t>
      </w:r>
      <w:proofErr w:type="spellEnd"/>
      <w:r w:rsidRPr="00F90CB3">
        <w:t>。</w:t>
      </w:r>
      <w:bookmarkStart w:id="0" w:name="-18Z"/>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"$18Z"</w:instrText>
      </w:r>
      <w:r w:rsidRPr="00F90CB3">
        <w:rPr>
          <w:vertAlign w:val="superscript"/>
        </w:rPr>
      </w:r>
      <w:r w:rsidRPr="00F90CB3">
        <w:rPr>
          <w:vertAlign w:val="superscript"/>
        </w:rPr>
        <w:fldChar w:fldCharType="separate"/>
      </w:r>
      <w:r w:rsidRPr="00F90CB3">
        <w:rPr>
          <w:rStyle w:val="Hyperlink"/>
          <w:vertAlign w:val="superscript"/>
        </w:rPr>
        <w:t>500</w:t>
      </w:r>
      <w:r w:rsidRPr="00F90CB3">
        <w:fldChar w:fldCharType="end"/>
      </w:r>
      <w:bookmarkEnd w:id="0"/>
      <w:r w:rsidRPr="00F90CB3">
        <w:t>“</w:t>
      </w:r>
      <w:proofErr w:type="spellStart"/>
      <w:r w:rsidRPr="00F90CB3">
        <w:t>玛丽，基督的母亲，教会的母亲</w:t>
      </w:r>
      <w:proofErr w:type="spellEnd"/>
      <w:r w:rsidRPr="00F90CB3">
        <w:t>。”</w:t>
      </w:r>
      <w:bookmarkStart w:id="1" w:name="-190"/>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"$190"</w:instrText>
      </w:r>
      <w:r w:rsidRPr="00F90CB3">
        <w:rPr>
          <w:vertAlign w:val="superscript"/>
        </w:rPr>
      </w:r>
      <w:r w:rsidRPr="00F90CB3">
        <w:rPr>
          <w:vertAlign w:val="superscript"/>
        </w:rPr>
        <w:fldChar w:fldCharType="separate"/>
      </w:r>
      <w:r w:rsidRPr="00F90CB3">
        <w:rPr>
          <w:rStyle w:val="Hyperlink"/>
          <w:vertAlign w:val="superscript"/>
        </w:rPr>
        <w:t>501</w:t>
      </w:r>
      <w:r w:rsidRPr="00F90CB3">
        <w:fldChar w:fldCharType="end"/>
      </w:r>
      <w:bookmarkEnd w:id="1"/>
    </w:p>
    <w:p w14:paraId="21D0C1C9" w14:textId="77777777" w:rsidR="00F90CB3" w:rsidRPr="00F90CB3" w:rsidRDefault="00F90CB3" w:rsidP="00F90CB3">
      <w:r w:rsidRPr="00F90CB3">
        <w:lastRenderedPageBreak/>
        <w:t>I. 玛利亚对教会的母性</w:t>
      </w:r>
    </w:p>
    <w:p w14:paraId="60A709B8" w14:textId="77777777" w:rsidR="00F90CB3" w:rsidRPr="00F90CB3" w:rsidRDefault="00F90CB3" w:rsidP="00F90CB3">
      <w:r w:rsidRPr="00F90CB3">
        <w:t>与她的儿子完全结合......</w:t>
      </w:r>
    </w:p>
    <w:p w14:paraId="032CBF8C" w14:textId="77777777" w:rsidR="00F90CB3" w:rsidRPr="00F90CB3" w:rsidRDefault="00F90CB3" w:rsidP="00F90CB3">
      <w:r w:rsidRPr="00F90CB3">
        <w:t>964. 玛利亚在教会中的角色与她与基督的结合是分不开的，并且直接源于基督。“</w:t>
      </w:r>
      <w:proofErr w:type="spellStart"/>
      <w:r w:rsidRPr="00F90CB3">
        <w:t>在救恩工作中，母亲与圣子的这种结合，从基督童贞受孕到他去世时都显现出来</w:t>
      </w:r>
      <w:proofErr w:type="spellEnd"/>
      <w:r w:rsidRPr="00F90CB3">
        <w:t>”;</w:t>
      </w:r>
      <w:bookmarkStart w:id="2" w:name="-191"/>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"$191"</w:instrText>
      </w:r>
      <w:r w:rsidRPr="00F90CB3">
        <w:rPr>
          <w:vertAlign w:val="superscript"/>
        </w:rPr>
      </w:r>
      <w:r w:rsidRPr="00F90CB3">
        <w:rPr>
          <w:vertAlign w:val="superscript"/>
        </w:rPr>
        <w:fldChar w:fldCharType="separate"/>
      </w:r>
      <w:r w:rsidRPr="00F90CB3">
        <w:rPr>
          <w:rStyle w:val="Hyperlink"/>
          <w:vertAlign w:val="superscript"/>
        </w:rPr>
        <w:t>502</w:t>
      </w:r>
      <w:r w:rsidRPr="00F90CB3">
        <w:fldChar w:fldCharType="end"/>
      </w:r>
      <w:bookmarkEnd w:id="2"/>
      <w:proofErr w:type="spellStart"/>
      <w:r w:rsidRPr="00F90CB3">
        <w:t>它首先在他受难的时刻显现出来</w:t>
      </w:r>
      <w:proofErr w:type="spellEnd"/>
      <w:r w:rsidRPr="00F90CB3">
        <w:t>：</w:t>
      </w:r>
    </w:p>
    <w:p w14:paraId="66BD2052" w14:textId="77777777" w:rsidR="00F90CB3" w:rsidRPr="00F90CB3" w:rsidRDefault="00F90CB3" w:rsidP="00F90CB3">
      <w:r w:rsidRPr="00F90CB3">
        <w:t>就这样，圣母在信仰的朝圣之旅中前进，并忠实地坚持与圣子的结合，直到十字架。她站在那里，按照神圣的计划，与她的独生子一起忍受他痛苦的强烈程度，在她母亲的心中与他的牺牲一起，并慈爱地同意这个由她所生的受害者被献祭：由死在十字架上的基督耶稣赐予他，作为他门徒的母亲， “用这些话说：”</w:t>
      </w:r>
      <w:proofErr w:type="spellStart"/>
      <w:r w:rsidRPr="00F90CB3">
        <w:t>女人，看你的儿子</w:t>
      </w:r>
      <w:proofErr w:type="spellEnd"/>
      <w:r w:rsidRPr="00F90CB3">
        <w:t>。</w:t>
      </w:r>
      <w:bookmarkStart w:id="3" w:name="-192"/>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"$192"</w:instrText>
      </w:r>
      <w:r w:rsidRPr="00F90CB3">
        <w:rPr>
          <w:vertAlign w:val="superscript"/>
        </w:rPr>
      </w:r>
      <w:r w:rsidRPr="00F90CB3">
        <w:rPr>
          <w:vertAlign w:val="superscript"/>
        </w:rPr>
        <w:fldChar w:fldCharType="separate"/>
      </w:r>
      <w:r w:rsidRPr="00F90CB3">
        <w:rPr>
          <w:rStyle w:val="Hyperlink"/>
          <w:vertAlign w:val="superscript"/>
        </w:rPr>
        <w:t>503</w:t>
      </w:r>
      <w:r w:rsidRPr="00F90CB3">
        <w:fldChar w:fldCharType="end"/>
      </w:r>
      <w:bookmarkEnd w:id="3"/>
    </w:p>
    <w:p w14:paraId="008DC80E" w14:textId="77777777" w:rsidR="00F90CB3" w:rsidRPr="00F90CB3" w:rsidRDefault="00F90CB3" w:rsidP="00F90CB3">
      <w:r w:rsidRPr="00F90CB3">
        <w:t>965 圣子升天后，玛利亚“通过祈祷帮助了教会的开始”。</w:t>
      </w:r>
      <w:bookmarkStart w:id="4" w:name="-193"/>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"$193"</w:instrText>
      </w:r>
      <w:r w:rsidRPr="00F90CB3">
        <w:rPr>
          <w:vertAlign w:val="superscript"/>
        </w:rPr>
      </w:r>
      <w:r w:rsidRPr="00F90CB3">
        <w:rPr>
          <w:vertAlign w:val="superscript"/>
        </w:rPr>
        <w:fldChar w:fldCharType="separate"/>
      </w:r>
      <w:r w:rsidRPr="00F90CB3">
        <w:rPr>
          <w:rStyle w:val="Hyperlink"/>
          <w:vertAlign w:val="superscript"/>
        </w:rPr>
        <w:t>504</w:t>
      </w:r>
      <w:r w:rsidRPr="00F90CB3">
        <w:fldChar w:fldCharType="end"/>
      </w:r>
      <w:bookmarkEnd w:id="4"/>
      <w:proofErr w:type="spellStart"/>
      <w:r w:rsidRPr="00F90CB3">
        <w:t>在她与使徒和几位妇女的交往中</w:t>
      </w:r>
      <w:proofErr w:type="spellEnd"/>
      <w:r w:rsidRPr="00F90CB3">
        <w:t>，“</w:t>
      </w:r>
      <w:proofErr w:type="spellStart"/>
      <w:r w:rsidRPr="00F90CB3">
        <w:t>我们还看到玛利亚通过她的祈祷恳求圣神的恩赐，圣神已经在天使报喜中使她黯然失色</w:t>
      </w:r>
      <w:proofErr w:type="spellEnd"/>
      <w:r w:rsidRPr="00F90CB3">
        <w:t>。</w:t>
      </w:r>
      <w:bookmarkStart w:id="5" w:name="-194"/>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"$194"</w:instrText>
      </w:r>
      <w:r w:rsidRPr="00F90CB3">
        <w:rPr>
          <w:vertAlign w:val="superscript"/>
        </w:rPr>
      </w:r>
      <w:r w:rsidRPr="00F90CB3">
        <w:rPr>
          <w:vertAlign w:val="superscript"/>
        </w:rPr>
        <w:fldChar w:fldCharType="separate"/>
      </w:r>
      <w:r w:rsidRPr="00F90CB3">
        <w:rPr>
          <w:rStyle w:val="Hyperlink"/>
          <w:vertAlign w:val="superscript"/>
        </w:rPr>
        <w:t>505</w:t>
      </w:r>
      <w:r w:rsidRPr="00F90CB3">
        <w:fldChar w:fldCharType="end"/>
      </w:r>
      <w:bookmarkEnd w:id="5"/>
    </w:p>
    <w:p w14:paraId="5A407888" w14:textId="77777777" w:rsidR="00F90CB3" w:rsidRPr="00F90CB3" w:rsidRDefault="00F90CB3" w:rsidP="00F90CB3">
      <w:r w:rsidRPr="00F90CB3">
        <w:t>. . .也在她的假设中</w:t>
      </w:r>
    </w:p>
    <w:p w14:paraId="765CE321" w14:textId="77777777" w:rsidR="00F90CB3" w:rsidRPr="00F90CB3" w:rsidRDefault="00F90CB3" w:rsidP="00F90CB3">
      <w:r w:rsidRPr="00F90CB3">
        <w:t>966 “最后，无玷圣母，在她尘世的生命历程结束后，没有原罪的一切污点，身体和灵魂都被带入天国的荣耀中，并被主高举为万物的女王，使她能够更完全地效法她的儿子，万主之主，罪恶和死亡的征服者。”</w:t>
      </w:r>
      <w:bookmarkStart w:id="6" w:name="-195"/>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"$195"</w:instrText>
      </w:r>
      <w:r w:rsidRPr="00F90CB3">
        <w:rPr>
          <w:vertAlign w:val="superscript"/>
        </w:rPr>
      </w:r>
      <w:r w:rsidRPr="00F90CB3">
        <w:rPr>
          <w:vertAlign w:val="superscript"/>
        </w:rPr>
        <w:fldChar w:fldCharType="separate"/>
      </w:r>
      <w:r w:rsidRPr="00F90CB3">
        <w:rPr>
          <w:rStyle w:val="Hyperlink"/>
          <w:vertAlign w:val="superscript"/>
        </w:rPr>
        <w:t>506</w:t>
      </w:r>
      <w:r w:rsidRPr="00F90CB3">
        <w:fldChar w:fldCharType="end"/>
      </w:r>
      <w:bookmarkEnd w:id="6"/>
      <w:proofErr w:type="spellStart"/>
      <w:r w:rsidRPr="00F90CB3">
        <w:t>圣母升天是对她儿子复活的一次独特参与，也是对其他基督徒复活的期待</w:t>
      </w:r>
      <w:proofErr w:type="spellEnd"/>
      <w:r w:rsidRPr="00F90CB3">
        <w:t>：</w:t>
      </w:r>
    </w:p>
    <w:p w14:paraId="6482599B" w14:textId="77777777" w:rsidR="00F90CB3" w:rsidRPr="00F90CB3" w:rsidRDefault="00F90CB3" w:rsidP="00F90CB3">
      <w:r w:rsidRPr="00F90CB3">
        <w:t>在分娩时，你保持了童贞;天主之母啊，在你的安息中，你没有离开这个世界，而是与生命的源头结合在一起。你孕育了永生的神，并通过你的祈祷，将拯救我们的灵魂脱离死亡。</w:t>
      </w:r>
      <w:bookmarkStart w:id="7" w:name="-196"/>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"$196"</w:instrText>
      </w:r>
      <w:r w:rsidRPr="00F90CB3">
        <w:rPr>
          <w:vertAlign w:val="superscript"/>
        </w:rPr>
      </w:r>
      <w:r w:rsidRPr="00F90CB3">
        <w:rPr>
          <w:vertAlign w:val="superscript"/>
        </w:rPr>
        <w:fldChar w:fldCharType="separate"/>
      </w:r>
      <w:r w:rsidRPr="00F90CB3">
        <w:rPr>
          <w:rStyle w:val="Hyperlink"/>
          <w:vertAlign w:val="superscript"/>
        </w:rPr>
        <w:t>507</w:t>
      </w:r>
      <w:r w:rsidRPr="00F90CB3">
        <w:fldChar w:fldCharType="end"/>
      </w:r>
      <w:bookmarkEnd w:id="7"/>
    </w:p>
    <w:p w14:paraId="77B46972" w14:textId="77777777" w:rsidR="00F90CB3" w:rsidRPr="00F90CB3" w:rsidRDefault="00F90CB3" w:rsidP="00F90CB3">
      <w:r w:rsidRPr="00F90CB3">
        <w:t>. . .她是我们恩典秩序中的母亲</w:t>
      </w:r>
    </w:p>
    <w:p w14:paraId="5F3E27F5" w14:textId="77777777" w:rsidR="00F90CB3" w:rsidRPr="00F90CB3" w:rsidRDefault="00F90CB3" w:rsidP="00F90CB3">
      <w:r w:rsidRPr="00F90CB3">
        <w:t xml:space="preserve">967. </w:t>
      </w:r>
      <w:proofErr w:type="spellStart"/>
      <w:r w:rsidRPr="00F90CB3">
        <w:t>童贞玛利亚完全遵守天父的旨意，遵守圣子的救赎工作，遵守圣神的每一次提示，成为教会信仰和爱德的典范。因此，她是一位</w:t>
      </w:r>
      <w:proofErr w:type="spellEnd"/>
      <w:r w:rsidRPr="00F90CB3">
        <w:t>“</w:t>
      </w:r>
      <w:proofErr w:type="spellStart"/>
      <w:r w:rsidRPr="00F90CB3">
        <w:t>杰出的</w:t>
      </w:r>
      <w:proofErr w:type="spellEnd"/>
      <w:r w:rsidRPr="00F90CB3">
        <w:t>......</w:t>
      </w:r>
      <w:proofErr w:type="spellStart"/>
      <w:r w:rsidRPr="00F90CB3">
        <w:t>教会中完全独特的成员</w:t>
      </w:r>
      <w:proofErr w:type="spellEnd"/>
      <w:r w:rsidRPr="00F90CB3">
        <w:t>“;</w:t>
      </w:r>
      <w:proofErr w:type="spellStart"/>
      <w:r w:rsidRPr="00F90CB3">
        <w:t>事实上，她是</w:t>
      </w:r>
      <w:proofErr w:type="spellEnd"/>
      <w:r w:rsidRPr="00F90CB3">
        <w:t>“</w:t>
      </w:r>
      <w:proofErr w:type="spellStart"/>
      <w:r w:rsidRPr="00F90CB3">
        <w:t>模范的认识</w:t>
      </w:r>
      <w:proofErr w:type="spellEnd"/>
      <w:r w:rsidRPr="00F90CB3">
        <w:t>”（Typus）</w:t>
      </w:r>
      <w:bookmarkStart w:id="8" w:name="-197"/>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"$197"</w:instrText>
      </w:r>
      <w:r w:rsidRPr="00F90CB3">
        <w:rPr>
          <w:vertAlign w:val="superscript"/>
        </w:rPr>
      </w:r>
      <w:r w:rsidRPr="00F90CB3">
        <w:rPr>
          <w:vertAlign w:val="superscript"/>
        </w:rPr>
        <w:fldChar w:fldCharType="separate"/>
      </w:r>
      <w:r w:rsidRPr="00F90CB3">
        <w:rPr>
          <w:rStyle w:val="Hyperlink"/>
          <w:vertAlign w:val="superscript"/>
        </w:rPr>
        <w:t>508</w:t>
      </w:r>
      <w:r w:rsidRPr="00F90CB3">
        <w:fldChar w:fldCharType="end"/>
      </w:r>
      <w:bookmarkEnd w:id="8"/>
      <w:proofErr w:type="spellStart"/>
      <w:r w:rsidRPr="00F90CB3">
        <w:t>教会的</w:t>
      </w:r>
      <w:proofErr w:type="spellEnd"/>
      <w:r w:rsidRPr="00F90CB3">
        <w:t>。</w:t>
      </w:r>
    </w:p>
    <w:p w14:paraId="6E8FD16B" w14:textId="3BF543FE" w:rsidR="00F90CB3" w:rsidRPr="00F90CB3" w:rsidRDefault="00F90CB3" w:rsidP="00F90CB3">
      <w:r w:rsidRPr="00F90CB3">
        <w:t>968 她在《》中的角色。教会和全人类走得更远。「她以一种完全独特的方式，以她的服从、信心、希望和炽热的仁爱，配合救主恢复灵魂超自然生命的事工。因此，她是我们恩典的母亲。</w:t>
      </w:r>
      <w:bookmarkStart w:id="9" w:name="-198"/>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"$198"</w:instrText>
      </w:r>
      <w:r w:rsidRPr="00F90CB3">
        <w:rPr>
          <w:vertAlign w:val="superscript"/>
        </w:rPr>
      </w:r>
      <w:r w:rsidRPr="00F90CB3">
        <w:rPr>
          <w:vertAlign w:val="superscript"/>
        </w:rPr>
        <w:fldChar w:fldCharType="separate"/>
      </w:r>
      <w:r w:rsidRPr="00F90CB3">
        <w:rPr>
          <w:rStyle w:val="Hyperlink"/>
          <w:vertAlign w:val="superscript"/>
        </w:rPr>
        <w:t>509</w:t>
      </w:r>
      <w:r w:rsidRPr="00F90CB3">
        <w:fldChar w:fldCharType="end"/>
      </w:r>
      <w:bookmarkEnd w:id="9"/>
    </w:p>
    <w:p w14:paraId="1E61F9E6" w14:textId="77777777" w:rsidR="00F90CB3" w:rsidRPr="00F90CB3" w:rsidRDefault="00F90CB3" w:rsidP="00F90CB3">
      <w:r w:rsidRPr="00F90CB3">
        <w:t>969 “玛利亚在恩典的秩序中的这种母性，从她在天使报喜时忠诚地给予的同意开始，她在十字架下毫不动摇地维持着这种同意，一直延续到所有选民的永恒实现。被带到天上，她并没有放弃这个拯救的职分，而是通过她多方面的代祷，继续为我们带来永恒救恩的礼物......</w:t>
      </w:r>
      <w:proofErr w:type="spellStart"/>
      <w:r w:rsidRPr="00F90CB3">
        <w:t>因此，圣母在教会中以倡导者、帮助者、恩人和中保的头衔被召唤</w:t>
      </w:r>
      <w:proofErr w:type="spellEnd"/>
      <w:r w:rsidRPr="00F90CB3">
        <w:t>。</w:t>
      </w:r>
      <w:bookmarkStart w:id="10" w:name="-199"/>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"$199"</w:instrText>
      </w:r>
      <w:r w:rsidRPr="00F90CB3">
        <w:rPr>
          <w:vertAlign w:val="superscript"/>
        </w:rPr>
      </w:r>
      <w:r w:rsidRPr="00F90CB3">
        <w:rPr>
          <w:vertAlign w:val="superscript"/>
        </w:rPr>
        <w:fldChar w:fldCharType="separate"/>
      </w:r>
      <w:r w:rsidRPr="00F90CB3">
        <w:rPr>
          <w:rStyle w:val="Hyperlink"/>
          <w:vertAlign w:val="superscript"/>
        </w:rPr>
        <w:t>510</w:t>
      </w:r>
      <w:r w:rsidRPr="00F90CB3">
        <w:fldChar w:fldCharType="end"/>
      </w:r>
      <w:bookmarkEnd w:id="10"/>
    </w:p>
    <w:p w14:paraId="2FBCA221" w14:textId="77777777" w:rsidR="00F90CB3" w:rsidRPr="00F90CB3" w:rsidRDefault="00F90CB3" w:rsidP="00F90CB3">
      <w:r w:rsidRPr="00F90CB3">
        <w:lastRenderedPageBreak/>
        <w:t>970 “玛利亚作为人类母亲的职能绝不会掩盖或削弱基督的这种独特的中保，而是显示出它的力量。但圣母对人类的有益影响......</w:t>
      </w:r>
      <w:proofErr w:type="spellStart"/>
      <w:r w:rsidRPr="00F90CB3">
        <w:t>从基督丰富的功劳中流淌出来，依靠他的中保，完全依靠它，并从中汲取它的所有力量</w:t>
      </w:r>
      <w:proofErr w:type="spellEnd"/>
      <w:r w:rsidRPr="00F90CB3">
        <w:t>。</w:t>
      </w:r>
      <w:bookmarkStart w:id="11" w:name="-19A"/>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"$19A"</w:instrText>
      </w:r>
      <w:r w:rsidRPr="00F90CB3">
        <w:rPr>
          <w:vertAlign w:val="superscript"/>
        </w:rPr>
      </w:r>
      <w:r w:rsidRPr="00F90CB3">
        <w:rPr>
          <w:vertAlign w:val="superscript"/>
        </w:rPr>
        <w:fldChar w:fldCharType="separate"/>
      </w:r>
      <w:r w:rsidRPr="00F90CB3">
        <w:rPr>
          <w:rStyle w:val="Hyperlink"/>
          <w:vertAlign w:val="superscript"/>
        </w:rPr>
        <w:t>511</w:t>
      </w:r>
      <w:r w:rsidRPr="00F90CB3">
        <w:fldChar w:fldCharType="end"/>
      </w:r>
      <w:bookmarkEnd w:id="11"/>
      <w:r w:rsidRPr="00F90CB3">
        <w:t>“</w:t>
      </w:r>
      <w:proofErr w:type="spellStart"/>
      <w:r w:rsidRPr="00F90CB3">
        <w:t>没有一个受造物可以与道成肉身的话语和救赎主一起算作</w:t>
      </w:r>
      <w:proofErr w:type="spellEnd"/>
      <w:r w:rsidRPr="00F90CB3">
        <w:t>;但正如基督的司铎职分由他的牧师和信友以各种方式分享，正如天主的独一良善在他的受造物中以不同的方式散发一样，救赎主独特的中保也不会排斥，而是产生一种多方面的合作，而这种合作不过是分享于这一个源头。</w:t>
      </w:r>
      <w:bookmarkStart w:id="12" w:name="-19B"/>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"$19B"</w:instrText>
      </w:r>
      <w:r w:rsidRPr="00F90CB3">
        <w:rPr>
          <w:vertAlign w:val="superscript"/>
        </w:rPr>
      </w:r>
      <w:r w:rsidRPr="00F90CB3">
        <w:rPr>
          <w:vertAlign w:val="superscript"/>
        </w:rPr>
        <w:fldChar w:fldCharType="separate"/>
      </w:r>
      <w:r w:rsidRPr="00F90CB3">
        <w:rPr>
          <w:rStyle w:val="Hyperlink"/>
          <w:vertAlign w:val="superscript"/>
        </w:rPr>
        <w:t>512</w:t>
      </w:r>
      <w:r w:rsidRPr="00F90CB3">
        <w:fldChar w:fldCharType="end"/>
      </w:r>
      <w:bookmarkEnd w:id="12"/>
    </w:p>
    <w:p w14:paraId="72A4A0F4" w14:textId="77777777" w:rsidR="00F90CB3" w:rsidRPr="00F90CB3" w:rsidRDefault="00F90CB3" w:rsidP="00F90CB3">
      <w:r w:rsidRPr="00F90CB3">
        <w:t>II. 对圣母的奉献</w:t>
      </w:r>
    </w:p>
    <w:p w14:paraId="30BFB018" w14:textId="77777777" w:rsidR="00F90CB3" w:rsidRPr="00F90CB3" w:rsidRDefault="00F90CB3" w:rsidP="00F90CB3">
      <w:r w:rsidRPr="00F90CB3">
        <w:t>971 “世世代代都称我为有福的”：“</w:t>
      </w:r>
      <w:proofErr w:type="spellStart"/>
      <w:r w:rsidRPr="00F90CB3">
        <w:t>教会对圣母的奉献是基督教崇拜的内在</w:t>
      </w:r>
      <w:proofErr w:type="spellEnd"/>
      <w:r w:rsidRPr="00F90CB3">
        <w:t>。</w:t>
      </w:r>
      <w:bookmarkStart w:id="13" w:name="-19C"/>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"$19C"</w:instrText>
      </w:r>
      <w:r w:rsidRPr="00F90CB3">
        <w:rPr>
          <w:vertAlign w:val="superscript"/>
        </w:rPr>
      </w:r>
      <w:r w:rsidRPr="00F90CB3">
        <w:rPr>
          <w:vertAlign w:val="superscript"/>
        </w:rPr>
        <w:fldChar w:fldCharType="separate"/>
      </w:r>
      <w:r w:rsidRPr="00F90CB3">
        <w:rPr>
          <w:rStyle w:val="Hyperlink"/>
          <w:vertAlign w:val="superscript"/>
        </w:rPr>
        <w:t>513</w:t>
      </w:r>
      <w:r w:rsidRPr="00F90CB3">
        <w:fldChar w:fldCharType="end"/>
      </w:r>
      <w:bookmarkEnd w:id="13"/>
      <w:proofErr w:type="spellStart"/>
      <w:r w:rsidRPr="00F90CB3">
        <w:t>教会正确地以特别的奉献精神尊崇圣母。自古以来，圣母就被尊称为</w:t>
      </w:r>
      <w:proofErr w:type="spellEnd"/>
      <w:r w:rsidRPr="00F90CB3">
        <w:t>“天主之母”，信友们在一切危险和需要中都飞向圣母。这种非常特别的奉献......</w:t>
      </w:r>
      <w:proofErr w:type="spellStart"/>
      <w:r w:rsidRPr="00F90CB3">
        <w:t>与对道成肉身的道、对圣父和圣神的崇拜有本质的不同，并极大地促进了这种崇拜</w:t>
      </w:r>
      <w:proofErr w:type="spellEnd"/>
      <w:r w:rsidRPr="00F90CB3">
        <w:t>。</w:t>
      </w:r>
      <w:bookmarkStart w:id="14" w:name="-19D"/>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"$19D"</w:instrText>
      </w:r>
      <w:r w:rsidRPr="00F90CB3">
        <w:rPr>
          <w:vertAlign w:val="superscript"/>
        </w:rPr>
      </w:r>
      <w:r w:rsidRPr="00F90CB3">
        <w:rPr>
          <w:vertAlign w:val="superscript"/>
        </w:rPr>
        <w:fldChar w:fldCharType="separate"/>
      </w:r>
      <w:r w:rsidRPr="00F90CB3">
        <w:rPr>
          <w:rStyle w:val="Hyperlink"/>
          <w:vertAlign w:val="superscript"/>
        </w:rPr>
        <w:t>514</w:t>
      </w:r>
      <w:r w:rsidRPr="00F90CB3">
        <w:fldChar w:fldCharType="end"/>
      </w:r>
      <w:bookmarkEnd w:id="14"/>
      <w:proofErr w:type="spellStart"/>
      <w:r w:rsidRPr="00F90CB3">
        <w:t>献给天主之母的礼仪节日和圣母祈祷，例如</w:t>
      </w:r>
      <w:proofErr w:type="spellEnd"/>
      <w:r w:rsidRPr="00F90CB3">
        <w:t>“整个福音的缩影”</w:t>
      </w:r>
      <w:proofErr w:type="spellStart"/>
      <w:r w:rsidRPr="00F90CB3">
        <w:t>念珠，表达了对童贞玛利亚的奉献</w:t>
      </w:r>
      <w:proofErr w:type="spellEnd"/>
      <w:r w:rsidRPr="00F90CB3">
        <w:t>。</w:t>
      </w:r>
      <w:bookmarkStart w:id="15" w:name="-19E"/>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"$19E"</w:instrText>
      </w:r>
      <w:r w:rsidRPr="00F90CB3">
        <w:rPr>
          <w:vertAlign w:val="superscript"/>
        </w:rPr>
      </w:r>
      <w:r w:rsidRPr="00F90CB3">
        <w:rPr>
          <w:vertAlign w:val="superscript"/>
        </w:rPr>
        <w:fldChar w:fldCharType="separate"/>
      </w:r>
      <w:r w:rsidRPr="00F90CB3">
        <w:rPr>
          <w:rStyle w:val="Hyperlink"/>
          <w:vertAlign w:val="superscript"/>
        </w:rPr>
        <w:t>515</w:t>
      </w:r>
      <w:r w:rsidRPr="00F90CB3">
        <w:fldChar w:fldCharType="end"/>
      </w:r>
      <w:bookmarkEnd w:id="15"/>
    </w:p>
    <w:p w14:paraId="44D36182" w14:textId="77777777" w:rsidR="00F90CB3" w:rsidRPr="00F90CB3" w:rsidRDefault="00F90CB3" w:rsidP="00F90CB3">
      <w:r w:rsidRPr="00F90CB3">
        <w:t>III. 玛利亚 - 教会的末世圣像</w:t>
      </w:r>
    </w:p>
    <w:p w14:paraId="7C509B6E" w14:textId="77777777" w:rsidR="00F90CB3" w:rsidRPr="00F90CB3" w:rsidRDefault="00F90CB3" w:rsidP="00F90CB3">
      <w:r w:rsidRPr="00F90CB3">
        <w:t>972. 在谈到教会、她的起源、使命和命运之后，我们找不到比看看玛利亚更好的结论了。在她身上，我们思考教会在她自己的“信仰朝圣之旅”</w:t>
      </w:r>
      <w:proofErr w:type="spellStart"/>
      <w:r w:rsidRPr="00F90CB3">
        <w:t>中的奥秘中已经是什么，以及她在旅程结束时在祖国将是什么样子。在那里</w:t>
      </w:r>
      <w:proofErr w:type="spellEnd"/>
      <w:r w:rsidRPr="00F90CB3">
        <w:t>，“</w:t>
      </w:r>
      <w:proofErr w:type="spellStart"/>
      <w:r w:rsidRPr="00F90CB3">
        <w:t>在至圣无分的三位一体的荣耀中</w:t>
      </w:r>
      <w:proofErr w:type="spellEnd"/>
      <w:r w:rsidRPr="00F90CB3">
        <w:t>”，“</w:t>
      </w:r>
      <w:proofErr w:type="spellStart"/>
      <w:r w:rsidRPr="00F90CB3">
        <w:t>在众圣徒的共融中</w:t>
      </w:r>
      <w:proofErr w:type="spellEnd"/>
      <w:r w:rsidRPr="00F90CB3">
        <w:t>”，</w:t>
      </w:r>
      <w:bookmarkStart w:id="16" w:name="-19F"/>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"$19F"</w:instrText>
      </w:r>
      <w:r w:rsidRPr="00F90CB3">
        <w:rPr>
          <w:vertAlign w:val="superscript"/>
        </w:rPr>
      </w:r>
      <w:r w:rsidRPr="00F90CB3">
        <w:rPr>
          <w:vertAlign w:val="superscript"/>
        </w:rPr>
        <w:fldChar w:fldCharType="separate"/>
      </w:r>
      <w:r w:rsidRPr="00F90CB3">
        <w:rPr>
          <w:rStyle w:val="Hyperlink"/>
          <w:vertAlign w:val="superscript"/>
        </w:rPr>
        <w:t>516</w:t>
      </w:r>
      <w:r w:rsidRPr="00F90CB3">
        <w:fldChar w:fldCharType="end"/>
      </w:r>
      <w:bookmarkEnd w:id="16"/>
      <w:proofErr w:type="spellStart"/>
      <w:r w:rsidRPr="00F90CB3">
        <w:t>教会等待着她作为主的母亲和她自己的母亲所崇敬的人</w:t>
      </w:r>
      <w:proofErr w:type="spellEnd"/>
      <w:r w:rsidRPr="00F90CB3">
        <w:t>。</w:t>
      </w:r>
    </w:p>
    <w:p w14:paraId="3B67B7AF" w14:textId="77777777" w:rsidR="00F90CB3" w:rsidRPr="00F90CB3" w:rsidRDefault="00F90CB3" w:rsidP="00F90CB3">
      <w:r w:rsidRPr="00F90CB3">
        <w:t>与此同时，耶稣的母亲，在她在天上的身体和灵魂所拥有的荣耀中，是教会的形像和开始，因为它将在来世得到完善。同样，她在地上发光，直到主的日子到来，这对朝圣的上帝子民来说是某种希望和安慰的标志。</w:t>
      </w:r>
      <w:bookmarkStart w:id="17" w:name="-19G"/>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"$19G"</w:instrText>
      </w:r>
      <w:r w:rsidRPr="00F90CB3">
        <w:rPr>
          <w:vertAlign w:val="superscript"/>
        </w:rPr>
      </w:r>
      <w:r w:rsidRPr="00F90CB3">
        <w:rPr>
          <w:vertAlign w:val="superscript"/>
        </w:rPr>
        <w:fldChar w:fldCharType="separate"/>
      </w:r>
      <w:r w:rsidRPr="00F90CB3">
        <w:rPr>
          <w:rStyle w:val="Hyperlink"/>
          <w:vertAlign w:val="superscript"/>
        </w:rPr>
        <w:t>517</w:t>
      </w:r>
      <w:r w:rsidRPr="00F90CB3">
        <w:fldChar w:fldCharType="end"/>
      </w:r>
      <w:bookmarkEnd w:id="17"/>
    </w:p>
    <w:p w14:paraId="14FE7DA2" w14:textId="77777777" w:rsidR="00F90CB3" w:rsidRPr="00F90CB3" w:rsidRDefault="00F90CB3" w:rsidP="00F90CB3">
      <w:r w:rsidRPr="00F90CB3">
        <w:t>简而言之</w:t>
      </w:r>
    </w:p>
    <w:p w14:paraId="02266727" w14:textId="77777777" w:rsidR="00F90CB3" w:rsidRPr="00F90CB3" w:rsidRDefault="00F90CB3" w:rsidP="00F90CB3">
      <w:r w:rsidRPr="00F90CB3">
        <w:rPr>
          <w:i/>
          <w:iCs/>
        </w:rPr>
        <w:t xml:space="preserve">973 </w:t>
      </w:r>
      <w:proofErr w:type="spellStart"/>
      <w:proofErr w:type="gramStart"/>
      <w:r w:rsidRPr="00F90CB3">
        <w:rPr>
          <w:i/>
          <w:iCs/>
        </w:rPr>
        <w:t>通过在天使报喜时宣布她的</w:t>
      </w:r>
      <w:proofErr w:type="spellEnd"/>
      <w:r w:rsidRPr="00F90CB3">
        <w:rPr>
          <w:i/>
          <w:iCs/>
        </w:rPr>
        <w:t>“</w:t>
      </w:r>
      <w:proofErr w:type="spellStart"/>
      <w:r w:rsidRPr="00F90CB3">
        <w:rPr>
          <w:i/>
          <w:iCs/>
        </w:rPr>
        <w:t>法定</w:t>
      </w:r>
      <w:proofErr w:type="spellEnd"/>
      <w:r w:rsidRPr="00F90CB3">
        <w:rPr>
          <w:i/>
          <w:iCs/>
        </w:rPr>
        <w:t>”</w:t>
      </w:r>
      <w:proofErr w:type="spellStart"/>
      <w:r w:rsidRPr="00F90CB3">
        <w:rPr>
          <w:i/>
          <w:iCs/>
        </w:rPr>
        <w:t>并同意道成肉身</w:t>
      </w:r>
      <w:proofErr w:type="gramEnd"/>
      <w:r w:rsidRPr="00F90CB3">
        <w:rPr>
          <w:i/>
          <w:iCs/>
        </w:rPr>
        <w:t>，玛利亚已经准备好与她的儿子要完成的全部工作合作。无论他在哪里，她都是母亲，是救世主和神秘身体的首领</w:t>
      </w:r>
      <w:proofErr w:type="spellEnd"/>
      <w:r w:rsidRPr="00F90CB3">
        <w:rPr>
          <w:i/>
          <w:iCs/>
        </w:rPr>
        <w:t>。</w:t>
      </w:r>
    </w:p>
    <w:p w14:paraId="164FF898" w14:textId="77777777" w:rsidR="00F90CB3" w:rsidRPr="00F90CB3" w:rsidRDefault="00F90CB3" w:rsidP="00F90CB3">
      <w:r w:rsidRPr="00F90CB3">
        <w:rPr>
          <w:i/>
          <w:iCs/>
        </w:rPr>
        <w:t>974. 至福童贞玛利亚，当她尘世的生命历程结束时，她的身体和灵魂被带到了天堂的荣耀中，在那里她已经分享了她儿子复活的荣耀，期待着他身体所有肢体的复活。</w:t>
      </w:r>
    </w:p>
    <w:p w14:paraId="1500A642" w14:textId="77777777" w:rsidR="00F90CB3" w:rsidRDefault="00F90CB3" w:rsidP="00F90CB3">
      <w:pPr>
        <w:rPr>
          <w:i/>
          <w:iCs/>
        </w:rPr>
      </w:pPr>
      <w:r w:rsidRPr="00F90CB3">
        <w:rPr>
          <w:i/>
          <w:iCs/>
        </w:rPr>
        <w:t>975 “我们相信天主的圣母，新的夏娃，教会的母亲，继续在天上代表基督的肢体履行她的母性角色”（保禄六世，CPG # 15）</w:t>
      </w:r>
    </w:p>
    <w:p w14:paraId="2056E13A" w14:textId="6B1516A1" w:rsidR="002162A1" w:rsidRDefault="002162A1" w:rsidP="00F90CB3">
      <w:r w:rsidRPr="002162A1">
        <w:t>在我的旅程中，《圣母的子宫》相当于《圣体圣事》中的圣杯，</w:t>
      </w:r>
      <w:proofErr w:type="gramStart"/>
      <w:r w:rsidRPr="002162A1">
        <w:t>因为两者都向人类传递了“</w:t>
      </w:r>
      <w:proofErr w:type="gramEnd"/>
      <w:r w:rsidRPr="002162A1">
        <w:t>基督的身体、血、</w:t>
      </w:r>
      <w:proofErr w:type="gramStart"/>
      <w:r w:rsidRPr="002162A1">
        <w:t>灵魂和神性”。</w:t>
      </w:r>
      <w:proofErr w:type="gramEnd"/>
    </w:p>
    <w:p w14:paraId="3F7C3190" w14:textId="6A2BE7D8" w:rsidR="009F19EE" w:rsidRDefault="003828E4" w:rsidP="00F90CB3">
      <w:r>
        <w:t>尼西亚信经中似乎缺少三个字：</w:t>
      </w:r>
    </w:p>
    <w:p w14:paraId="5C2DA2D0" w14:textId="3929D91A" w:rsidR="003828E4" w:rsidRDefault="003828E4" w:rsidP="00F90CB3">
      <w:r>
        <w:lastRenderedPageBreak/>
        <w:t>“他是圣母玛利亚的道成肉身，是圣灵的力量</w:t>
      </w:r>
      <w:r w:rsidRPr="003828E4">
        <w:rPr>
          <w:b/>
          <w:bCs/>
          <w:i/>
          <w:iCs/>
        </w:rPr>
        <w:t>和她的同意”</w:t>
      </w:r>
    </w:p>
    <w:p w14:paraId="1C21547A" w14:textId="4AA83BCD" w:rsidR="003828E4" w:rsidRDefault="003828E4" w:rsidP="00F90CB3">
      <w:r>
        <w:t>在路加福音第一章中，马利亚回应了主的天使：</w:t>
      </w:r>
    </w:p>
    <w:p w14:paraId="49A57B91" w14:textId="50A3B530" w:rsidR="003828E4" w:rsidRDefault="003828E4" w:rsidP="00F90CB3">
      <w:r>
        <w:t>“愿照你的话语成就在我身上”</w:t>
      </w:r>
    </w:p>
    <w:p w14:paraId="266A4C17" w14:textId="07078B6E" w:rsidR="003828E4" w:rsidRPr="003828E4" w:rsidRDefault="003828E4" w:rsidP="00F90CB3">
      <w:r>
        <w:t>在自由意志中，她将她的自由意志还给天父</w:t>
      </w:r>
    </w:p>
    <w:p w14:paraId="4A4CD81D" w14:textId="77777777" w:rsidR="002162A1" w:rsidRDefault="002162A1" w:rsidP="007818A4">
      <w:pPr>
        <w:rPr>
          <w:b/>
          <w:bCs/>
          <w:sz w:val="28"/>
          <w:szCs w:val="28"/>
        </w:rPr>
      </w:pPr>
      <w:r w:rsidRPr="002162A1">
        <w:rPr>
          <w:b/>
          <w:bCs/>
          <w:sz w:val="28"/>
          <w:szCs w:val="28"/>
        </w:rPr>
        <w:t>*</w:t>
      </w:r>
    </w:p>
    <w:p w14:paraId="0E11C0E8" w14:textId="542FD6B6" w:rsidR="007818A4" w:rsidRPr="00A95918" w:rsidRDefault="007818A4" w:rsidP="007818A4">
      <w:r w:rsidRPr="00A95918">
        <w:t xml:space="preserve">1. </w:t>
      </w:r>
      <w:r w:rsidRPr="00A95918">
        <w:rPr>
          <w:b/>
          <w:bCs/>
        </w:rPr>
        <w:t>渐进式启示</w:t>
      </w:r>
    </w:p>
    <w:p w14:paraId="5A224AB6" w14:textId="77777777" w:rsidR="007818A4" w:rsidRPr="00A95918" w:rsidRDefault="007818A4" w:rsidP="007818A4">
      <w:pPr>
        <w:numPr>
          <w:ilvl w:val="0"/>
          <w:numId w:val="3"/>
        </w:numPr>
      </w:pPr>
      <w:r w:rsidRPr="00A95918">
        <w:t>耶稣承认他的门徒还没有准备好领会他教导的圆满。</w:t>
      </w:r>
    </w:p>
    <w:p w14:paraId="70991E6D" w14:textId="77777777" w:rsidR="007818A4" w:rsidRPr="00A95918" w:rsidRDefault="007818A4" w:rsidP="007818A4">
      <w:pPr>
        <w:numPr>
          <w:ilvl w:val="0"/>
          <w:numId w:val="3"/>
        </w:numPr>
      </w:pPr>
      <w:r w:rsidRPr="00A95918">
        <w:t>这表明理解上帝的真理是一个持续的旅程，而不是单一的事件。</w:t>
      </w:r>
    </w:p>
    <w:p w14:paraId="3D313488" w14:textId="77777777" w:rsidR="007818A4" w:rsidRPr="00A95918" w:rsidRDefault="007818A4" w:rsidP="007818A4">
      <w:pPr>
        <w:numPr>
          <w:ilvl w:val="0"/>
          <w:numId w:val="3"/>
        </w:numPr>
      </w:pPr>
      <w:r w:rsidRPr="00A95918">
        <w:t>基督教信仰信奉神圣智慧随着时间的推移而展开的想法。</w:t>
      </w:r>
    </w:p>
    <w:p w14:paraId="23B925D7" w14:textId="77777777" w:rsidR="007818A4" w:rsidRPr="00A95918" w:rsidRDefault="007818A4" w:rsidP="007818A4">
      <w:r w:rsidRPr="00A95918">
        <w:t xml:space="preserve">2. </w:t>
      </w:r>
      <w:r w:rsidRPr="00A95918">
        <w:rPr>
          <w:b/>
          <w:bCs/>
        </w:rPr>
        <w:t>圣灵的作用</w:t>
      </w:r>
    </w:p>
    <w:p w14:paraId="10ED7A2E" w14:textId="77777777" w:rsidR="007818A4" w:rsidRPr="00A95918" w:rsidRDefault="007818A4" w:rsidP="007818A4">
      <w:pPr>
        <w:numPr>
          <w:ilvl w:val="0"/>
          <w:numId w:val="4"/>
        </w:numPr>
      </w:pPr>
      <w:r w:rsidRPr="00A95918">
        <w:t>耶稣在约翰福音 16：13</w:t>
      </w:r>
      <w:r w:rsidRPr="00A95918">
        <w:rPr>
          <w:b/>
          <w:bCs/>
        </w:rPr>
        <w:t xml:space="preserve"> 中遵循这句话， </w:t>
      </w:r>
      <w:r w:rsidRPr="00A95918">
        <w:t xml:space="preserve"> 应许</w:t>
      </w:r>
      <w:r w:rsidRPr="00A95918">
        <w:rPr>
          <w:b/>
          <w:bCs/>
        </w:rPr>
        <w:t>真理的灵</w:t>
      </w:r>
      <w:r w:rsidRPr="00A95918">
        <w:t>会引导信徒。</w:t>
      </w:r>
    </w:p>
    <w:p w14:paraId="0174FEB9" w14:textId="77777777" w:rsidR="007818A4" w:rsidRPr="00A95918" w:rsidRDefault="007818A4" w:rsidP="007818A4">
      <w:pPr>
        <w:numPr>
          <w:ilvl w:val="0"/>
          <w:numId w:val="4"/>
        </w:numPr>
      </w:pPr>
      <w:r w:rsidRPr="00A95918">
        <w:t>这强化了圣灵作为继续耶稣工作的那一位的教义，确保真理在信徒的属灵成长时得到启示。</w:t>
      </w:r>
    </w:p>
    <w:p w14:paraId="005CA1AE" w14:textId="77777777" w:rsidR="007818A4" w:rsidRPr="00A95918" w:rsidRDefault="007818A4" w:rsidP="007818A4">
      <w:pPr>
        <w:numPr>
          <w:ilvl w:val="0"/>
          <w:numId w:val="4"/>
        </w:numPr>
      </w:pPr>
      <w:r w:rsidRPr="00A95918">
        <w:t>这节经文支持关于圣灵如何帮助解释圣经的神学观点。</w:t>
      </w:r>
    </w:p>
    <w:p w14:paraId="7CB3329A" w14:textId="77777777" w:rsidR="007818A4" w:rsidRPr="00A95918" w:rsidRDefault="007818A4" w:rsidP="007818A4">
      <w:r w:rsidRPr="00A95918">
        <w:t xml:space="preserve">3. </w:t>
      </w:r>
      <w:r w:rsidRPr="00A95918">
        <w:rPr>
          <w:b/>
          <w:bCs/>
        </w:rPr>
        <w:t>人类的局限性</w:t>
      </w:r>
    </w:p>
    <w:p w14:paraId="01A93199" w14:textId="77777777" w:rsidR="007818A4" w:rsidRPr="00A95918" w:rsidRDefault="007818A4" w:rsidP="007818A4">
      <w:pPr>
        <w:numPr>
          <w:ilvl w:val="0"/>
          <w:numId w:val="5"/>
        </w:numPr>
      </w:pPr>
      <w:r w:rsidRPr="00A95918">
        <w:t>这段经文承认，人们只能尽</w:t>
      </w:r>
      <w:r w:rsidRPr="00A95918">
        <w:rPr>
          <w:b/>
          <w:bCs/>
        </w:rPr>
        <w:t>其所能吸收神圣的真理</w:t>
      </w:r>
      <w:r w:rsidRPr="00A95918">
        <w:t>。</w:t>
      </w:r>
    </w:p>
    <w:p w14:paraId="52E07B18" w14:textId="77777777" w:rsidR="007818A4" w:rsidRPr="00A95918" w:rsidRDefault="007818A4" w:rsidP="007818A4">
      <w:pPr>
        <w:numPr>
          <w:ilvl w:val="0"/>
          <w:numId w:val="5"/>
        </w:numPr>
      </w:pPr>
      <w:r w:rsidRPr="00A95918">
        <w:t>这说明了信仰和智慧随着属灵的成熟而发展。</w:t>
      </w:r>
    </w:p>
    <w:p w14:paraId="08DF30A0" w14:textId="77777777" w:rsidR="007818A4" w:rsidRPr="00A95918" w:rsidRDefault="007818A4" w:rsidP="007818A4">
      <w:pPr>
        <w:numPr>
          <w:ilvl w:val="0"/>
          <w:numId w:val="5"/>
        </w:numPr>
      </w:pPr>
      <w:r w:rsidRPr="00A95918">
        <w:t>这也意味着基督徒的理解会随着时间的推移而加深，而不是立即获得。</w:t>
      </w:r>
    </w:p>
    <w:p w14:paraId="75590E16" w14:textId="77777777" w:rsidR="007818A4" w:rsidRPr="00A95918" w:rsidRDefault="007818A4" w:rsidP="007818A4">
      <w:r w:rsidRPr="00A95918">
        <w:t xml:space="preserve">4. </w:t>
      </w:r>
      <w:r w:rsidRPr="00A95918">
        <w:rPr>
          <w:b/>
          <w:bCs/>
        </w:rPr>
        <w:t>对未来启示的盼望</w:t>
      </w:r>
    </w:p>
    <w:p w14:paraId="747E6962" w14:textId="77777777" w:rsidR="007818A4" w:rsidRPr="00A95918" w:rsidRDefault="007818A4" w:rsidP="007818A4">
      <w:pPr>
        <w:numPr>
          <w:ilvl w:val="0"/>
          <w:numId w:val="6"/>
        </w:numPr>
      </w:pPr>
      <w:r w:rsidRPr="00A95918">
        <w:t>一些神学传统，包括</w:t>
      </w:r>
      <w:r w:rsidRPr="00A95918">
        <w:rPr>
          <w:b/>
          <w:bCs/>
        </w:rPr>
        <w:t>天主教和东正教</w:t>
      </w:r>
      <w:r w:rsidRPr="00A95918">
        <w:t>的各个方面，认为这是对教会教义可以在圣灵指导下发展的肯定。</w:t>
      </w:r>
    </w:p>
    <w:p w14:paraId="309DDD7F" w14:textId="77777777" w:rsidR="007818A4" w:rsidRPr="00A95918" w:rsidRDefault="007818A4" w:rsidP="007818A4">
      <w:pPr>
        <w:numPr>
          <w:ilvl w:val="0"/>
          <w:numId w:val="6"/>
        </w:numPr>
      </w:pPr>
      <w:r w:rsidRPr="00A95918">
        <w:t>在新教思想中，它强调对</w:t>
      </w:r>
      <w:r w:rsidRPr="00A95918">
        <w:rPr>
          <w:b/>
          <w:bCs/>
        </w:rPr>
        <w:t>圣经和圣灵引导的解释的依赖</w:t>
      </w:r>
      <w:r w:rsidRPr="00A95918">
        <w:t>。</w:t>
      </w:r>
    </w:p>
    <w:p w14:paraId="33472595" w14:textId="77777777" w:rsidR="007818A4" w:rsidRDefault="007818A4" w:rsidP="007818A4">
      <w:pPr>
        <w:numPr>
          <w:ilvl w:val="0"/>
          <w:numId w:val="6"/>
        </w:numPr>
      </w:pPr>
      <w:r w:rsidRPr="00A95918">
        <w:t>这段经文鼓励信徒向上帝敞开心扉，在他们的一生中揭示更多的真理。</w:t>
      </w:r>
    </w:p>
    <w:p w14:paraId="5CDA2194" w14:textId="77777777" w:rsidR="005312EE" w:rsidRDefault="005312EE" w:rsidP="005312EE">
      <w:pPr>
        <w:ind w:left="720"/>
      </w:pPr>
    </w:p>
    <w:p w14:paraId="1CC72233" w14:textId="77777777" w:rsidR="00E96A74" w:rsidRPr="007613C3" w:rsidRDefault="00E96A74" w:rsidP="00E96A74">
      <w:r w:rsidRPr="007613C3">
        <w:lastRenderedPageBreak/>
        <w:t>圣马克西米利安·科尔贝 （St. Maximilian Kolbe） 对圣母玛利亚有现代天主教神学中最深刻、最神秘的理解之一。他不仅将她视为天主之母，而且将她视为</w:t>
      </w:r>
      <w:r w:rsidRPr="007613C3">
        <w:rPr>
          <w:b/>
          <w:bCs/>
        </w:rPr>
        <w:t>无玷圣</w:t>
      </w:r>
      <w:r w:rsidRPr="007613C3">
        <w:t>母，以其他受造物无法做到的方式与圣灵完全结合。</w:t>
      </w:r>
    </w:p>
    <w:p w14:paraId="1E77BE25" w14:textId="77777777" w:rsidR="00E96A74" w:rsidRPr="007613C3" w:rsidRDefault="00E96A74" w:rsidP="00E96A74">
      <w:r w:rsidRPr="007613C3">
        <w:t>科尔贝教导说，玛利亚的</w:t>
      </w:r>
      <w:r w:rsidRPr="007613C3">
        <w:rPr>
          <w:b/>
          <w:bCs/>
        </w:rPr>
        <w:t>无罪为</w:t>
      </w:r>
      <w:r w:rsidRPr="007613C3">
        <w:t>圣灵创造了一个完美的居所——以至于他将她描述为圣灵的一种“准道成肉身”。他写道，玛利亚是“圣神的配偶”，通过这种结合，她成为神圣之爱从三位一体流向人类的渠道12。</w:t>
      </w:r>
    </w:p>
    <w:p w14:paraId="72C64D15" w14:textId="77777777" w:rsidR="00E96A74" w:rsidRDefault="00E96A74" w:rsidP="00E96A74">
      <w:r w:rsidRPr="007613C3">
        <w:t>他相信所有的恩典都是通过玛利亚来到我们身上的，就像耶稣通过玛利亚来到这个世界一样。</w:t>
      </w:r>
    </w:p>
    <w:p w14:paraId="3C880EF2" w14:textId="77777777" w:rsidR="00E96A74" w:rsidRPr="007613C3" w:rsidRDefault="00E96A74" w:rsidP="00E96A74">
      <w:r w:rsidRPr="007613C3">
        <w:t xml:space="preserve"> 这促使他创立了圣</w:t>
      </w:r>
      <w:r w:rsidRPr="007613C3">
        <w:rPr>
          <w:i/>
          <w:iCs/>
        </w:rPr>
        <w:t>母无原罪民兵</w:t>
      </w:r>
      <w:r w:rsidRPr="007613C3">
        <w:t>组织，这是一个致力于完全奉献给玛利亚的运动，这是通往耶稣的最可靠道路。对科尔贝来说，属于玛利亚就是完全属于基督13。</w:t>
      </w:r>
    </w:p>
    <w:p w14:paraId="4AB23E8B" w14:textId="77777777" w:rsidR="00E96A74" w:rsidRDefault="00E96A74" w:rsidP="00E96A74">
      <w:r w:rsidRPr="007613C3">
        <w:t>他最引人注目的见解之一是</w:t>
      </w:r>
      <w:proofErr w:type="gramStart"/>
      <w:r w:rsidRPr="007613C3">
        <w:t>：“</w:t>
      </w:r>
      <w:proofErr w:type="gramEnd"/>
      <w:r w:rsidRPr="007613C3">
        <w:t>她与圣神联合，成为他的配偶，以一种比任何其他受造物都更完美的方式与天主合而为一”2。</w:t>
      </w:r>
    </w:p>
    <w:p w14:paraId="3316322A" w14:textId="77777777" w:rsidR="00E96A74" w:rsidRDefault="00E96A74" w:rsidP="00E96A74">
      <w:r w:rsidRPr="007613C3">
        <w:t>这就是为什么他鼓励人们不仅要钦佩玛丽，而且要将自己的一生托付给她</w:t>
      </w:r>
    </w:p>
    <w:p w14:paraId="758F3CA9" w14:textId="77777777" w:rsidR="00E96A74" w:rsidRPr="007613C3" w:rsidRDefault="00E96A74" w:rsidP="00E96A74">
      <w:r w:rsidRPr="007613C3">
        <w:t>关心。</w:t>
      </w:r>
    </w:p>
    <w:p w14:paraId="13172392" w14:textId="77777777" w:rsidR="00E96A74" w:rsidRPr="007613C3" w:rsidRDefault="00E96A74" w:rsidP="00E96A74">
      <w:r w:rsidRPr="007613C3">
        <w:t>您想探讨他的圣母虔诚如何影响他在二战期间的行为，或者他的教义与其他圣母神学家相比如何？</w:t>
      </w:r>
    </w:p>
    <w:p w14:paraId="79BC5B65" w14:textId="77777777" w:rsidR="00E96A74" w:rsidRPr="007613C3" w:rsidRDefault="00E96A74" w:rsidP="00E96A74">
      <w:r w:rsidRPr="007613C3">
        <w:t>圣马克西米利安·科尔贝 （St. Maximilian Kolbe） 对圣母玛利亚有现代天主教神学中最深刻、最神秘的理解之一。他不仅将她视为天主之母，而且将她视为</w:t>
      </w:r>
      <w:r w:rsidRPr="007613C3">
        <w:rPr>
          <w:b/>
          <w:bCs/>
        </w:rPr>
        <w:t>无玷圣</w:t>
      </w:r>
      <w:r w:rsidRPr="007613C3">
        <w:t>母，以其他受造物无法做到的方式与圣灵完全结合。</w:t>
      </w:r>
    </w:p>
    <w:p w14:paraId="4A0B3D35" w14:textId="77777777" w:rsidR="00E96A74" w:rsidRDefault="00E96A74" w:rsidP="00E96A74">
      <w:r w:rsidRPr="007613C3">
        <w:t>科尔贝教导说，玛利亚的</w:t>
      </w:r>
      <w:r w:rsidRPr="007613C3">
        <w:rPr>
          <w:b/>
          <w:bCs/>
        </w:rPr>
        <w:t>无罪为</w:t>
      </w:r>
      <w:r w:rsidRPr="007613C3">
        <w:t>圣灵创造了一个完美的居所——以至于他将她描述为圣灵的一种“准道成肉身”。他写道，玛利亚是“圣灵的配偶”，通过这种结合，她成为神圣之爱从三位一体流向人类的渠道</w:t>
      </w:r>
    </w:p>
    <w:p w14:paraId="2C37FC7D" w14:textId="77777777" w:rsidR="00E96A74" w:rsidRDefault="00E96A74" w:rsidP="00E96A74">
      <w:r w:rsidRPr="007613C3">
        <w:t>12 他相信一切恩典都借着马利亚临到我们，就像耶稣借着玛利亚来到世上一样。这促使他创立了圣</w:t>
      </w:r>
      <w:r w:rsidRPr="007613C3">
        <w:rPr>
          <w:i/>
          <w:iCs/>
        </w:rPr>
        <w:t>母无原罪民兵</w:t>
      </w:r>
      <w:r w:rsidRPr="007613C3">
        <w:t>组织，这是一个致力于完全奉献给玛利亚的运动，这是通往耶稣的最可靠道路。对科尔贝来说，属于玛利亚就等于完全属于基督</w:t>
      </w:r>
    </w:p>
    <w:p w14:paraId="7ADDFFE7" w14:textId="77777777" w:rsidR="00E96A74" w:rsidRDefault="00E96A74" w:rsidP="00E96A74">
      <w:r w:rsidRPr="007613C3">
        <w:t>13.他最引人注目的见解之一是：“她与圣灵联合，成为他的配偶，与圣灵合而为一</w:t>
      </w:r>
    </w:p>
    <w:p w14:paraId="31AF3F79" w14:textId="77777777" w:rsidR="00E96A74" w:rsidRDefault="00E96A74" w:rsidP="00E96A74">
      <w:r w:rsidRPr="007613C3">
        <w:t>上帝以一种比任何其他受造物都更完美的方式”</w:t>
      </w:r>
    </w:p>
    <w:p w14:paraId="2B22D6DB" w14:textId="77777777" w:rsidR="00E96A74" w:rsidRDefault="00E96A74" w:rsidP="00E96A74">
      <w:r w:rsidRPr="007613C3">
        <w:t>这就是为什么他鼓励人们不仅要钦佩玛丽，而且要将自己的一生托付给她</w:t>
      </w:r>
    </w:p>
    <w:p w14:paraId="7299577D" w14:textId="77777777" w:rsidR="00E96A74" w:rsidRPr="007613C3" w:rsidRDefault="00E96A74" w:rsidP="00E96A74">
      <w:r w:rsidRPr="007613C3">
        <w:t>关心。</w:t>
      </w:r>
    </w:p>
    <w:p w14:paraId="4A1EDB12" w14:textId="77777777" w:rsidR="00E96A74" w:rsidRDefault="00E96A74" w:rsidP="005312EE">
      <w:pPr>
        <w:ind w:left="720"/>
      </w:pPr>
    </w:p>
    <w:p w14:paraId="70E140D5" w14:textId="13DC73B2" w:rsidR="00E96A74" w:rsidRDefault="00E96A74" w:rsidP="005312EE">
      <w:pPr>
        <w:ind w:left="720"/>
      </w:pPr>
      <w:r>
        <w:lastRenderedPageBreak/>
        <w:t>一些预言：</w:t>
      </w:r>
    </w:p>
    <w:p w14:paraId="19B59302" w14:textId="77777777" w:rsidR="00E96A74" w:rsidRDefault="00E96A74" w:rsidP="005312EE">
      <w:pPr>
        <w:ind w:left="720"/>
      </w:pPr>
      <w:r>
        <w:t>玛丽爱你</w:t>
      </w:r>
    </w:p>
    <w:p w14:paraId="228E1479" w14:textId="77777777" w:rsidR="00E96A74" w:rsidRDefault="00E96A74" w:rsidP="005312EE">
      <w:pPr>
        <w:ind w:left="720"/>
      </w:pPr>
      <w:r>
        <w:t xml:space="preserve">如您所愿 </w:t>
      </w:r>
    </w:p>
    <w:p w14:paraId="7A2DEC48" w14:textId="77777777" w:rsidR="00E96A74" w:rsidRDefault="00E96A74" w:rsidP="005312EE">
      <w:pPr>
        <w:ind w:left="720"/>
      </w:pPr>
      <w:r>
        <w:t>母亲</w:t>
      </w:r>
    </w:p>
    <w:p w14:paraId="7627870D" w14:textId="3A2509F3" w:rsidR="00E96A74" w:rsidRDefault="00E96A74" w:rsidP="005312EE">
      <w:pPr>
        <w:ind w:left="720"/>
      </w:pPr>
      <w:r>
        <w:t xml:space="preserve">爱一个孩子 </w:t>
      </w:r>
    </w:p>
    <w:p w14:paraId="3683E649" w14:textId="77777777" w:rsidR="00525519" w:rsidRDefault="00525519" w:rsidP="005312EE">
      <w:pPr>
        <w:ind w:left="720"/>
      </w:pPr>
    </w:p>
    <w:p w14:paraId="60FB0500" w14:textId="77777777" w:rsidR="00525519" w:rsidRDefault="00525519" w:rsidP="00525519">
      <w:pPr>
        <w:ind w:firstLine="720"/>
      </w:pPr>
      <w:proofErr w:type="spellStart"/>
      <w:r>
        <w:t>傲慢、剥削、欺凌和凝聚</w:t>
      </w:r>
      <w:proofErr w:type="spellEnd"/>
      <w:r>
        <w:t>;</w:t>
      </w:r>
      <w:proofErr w:type="spellStart"/>
      <w:r>
        <w:t>可能导致他人生命的损害和破坏</w:t>
      </w:r>
      <w:proofErr w:type="spellEnd"/>
      <w:r>
        <w:t>。</w:t>
      </w:r>
    </w:p>
    <w:p w14:paraId="18FBB196" w14:textId="77777777" w:rsidR="00525519" w:rsidRDefault="00525519" w:rsidP="00525519">
      <w:pPr>
        <w:ind w:firstLine="720"/>
      </w:pPr>
      <w:r>
        <w:t>玛利亚的价值观恰恰相反，她的母性代表我们滋养、支持、鼓励和代祷。当我寻找她时，就像一个孩子一样，需要，寻找她或他的母亲，她渗透到我的灵魂中，当我被她吸引时，我也被她与她的儿子耶稣基督和三位一体所分享的卓越和谐所吸引。</w:t>
      </w:r>
    </w:p>
    <w:p w14:paraId="0AD88024" w14:textId="77777777" w:rsidR="00525519" w:rsidRDefault="00525519" w:rsidP="00525519">
      <w:pPr>
        <w:ind w:firstLine="720"/>
      </w:pPr>
      <w:r>
        <w:t>当我真诚地以这种方式与她的本性接触时，即使我不配，我还是被她的母性塑造的，就像她的儿子耶稣基督一样，过去和现在都被她的母性塑造并沉浸在她的母性中（和谐）。</w:t>
      </w:r>
    </w:p>
    <w:p w14:paraId="2EB8A4D8" w14:textId="77777777" w:rsidR="00525519" w:rsidRDefault="00525519" w:rsidP="00525519">
      <w:pPr>
        <w:ind w:firstLine="720"/>
      </w:pPr>
      <w:r>
        <w:t>她是女性美德的源泉。</w:t>
      </w:r>
    </w:p>
    <w:p w14:paraId="7C98BC0C" w14:textId="77777777" w:rsidR="00525519" w:rsidRDefault="00525519" w:rsidP="00525519">
      <w:pPr>
        <w:ind w:firstLine="720"/>
      </w:pPr>
      <w:r>
        <w:t>她的影响来自于她无罪的本性、信仰、爱的承诺和谦卑。</w:t>
      </w:r>
    </w:p>
    <w:p w14:paraId="0A730070" w14:textId="77777777" w:rsidR="00525519" w:rsidRDefault="00525519" w:rsidP="00525519">
      <w:pPr>
        <w:ind w:firstLine="720"/>
      </w:pPr>
      <w:r>
        <w:t>尽管傲慢似乎与权力和权威有关，谦卑似乎是一种软弱，但当我们寻求他始终如一的真理时，情况恰恰相反。</w:t>
      </w:r>
    </w:p>
    <w:p w14:paraId="78E487B3" w14:textId="77777777" w:rsidR="00525519" w:rsidRDefault="00525519" w:rsidP="00525519">
      <w:pPr>
        <w:ind w:firstLine="720"/>
      </w:pPr>
      <w:r>
        <w:t>撒旦的傲慢没有能力破坏马利亚的谦卑。</w:t>
      </w:r>
    </w:p>
    <w:p w14:paraId="7236D503" w14:textId="77777777" w:rsidR="00525519" w:rsidRDefault="00525519" w:rsidP="00525519">
      <w:pPr>
        <w:ind w:firstLine="720"/>
      </w:pPr>
      <w:r>
        <w:t>谦卑使我们依附于真理和互惠。</w:t>
      </w:r>
    </w:p>
    <w:p w14:paraId="3C96BF03" w14:textId="0314B2EE" w:rsidR="00525519" w:rsidRDefault="00525519" w:rsidP="00525519">
      <w:r>
        <w:t>虽然那些傲慢和权威可能会剥削甚至摧毁他人，但他们不能摧毁他的真理，在谦卑和与她的儿子分享的爱中，我们所有人都可以获得。</w:t>
      </w:r>
    </w:p>
    <w:p w14:paraId="412FE914" w14:textId="08EF518A" w:rsidR="00525519" w:rsidRPr="00A95918" w:rsidRDefault="00525519" w:rsidP="00525519">
      <w:pPr>
        <w:ind w:left="113"/>
      </w:pPr>
    </w:p>
    <w:sectPr w:rsidR="00525519" w:rsidRPr="00A9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5D95"/>
    <w:multiLevelType w:val="multilevel"/>
    <w:tmpl w:val="E19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936D6"/>
    <w:multiLevelType w:val="multilevel"/>
    <w:tmpl w:val="C23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252E"/>
    <w:multiLevelType w:val="multilevel"/>
    <w:tmpl w:val="40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0208"/>
    <w:multiLevelType w:val="multilevel"/>
    <w:tmpl w:val="14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E14EF"/>
    <w:multiLevelType w:val="multilevel"/>
    <w:tmpl w:val="B0BE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359E6"/>
    <w:multiLevelType w:val="multilevel"/>
    <w:tmpl w:val="3C60910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42C678CD"/>
    <w:multiLevelType w:val="multilevel"/>
    <w:tmpl w:val="65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D0C96"/>
    <w:multiLevelType w:val="multilevel"/>
    <w:tmpl w:val="F0A6915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8" w15:restartNumberingAfterBreak="0">
    <w:nsid w:val="4DBB50E5"/>
    <w:multiLevelType w:val="multilevel"/>
    <w:tmpl w:val="4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A1252"/>
    <w:multiLevelType w:val="multilevel"/>
    <w:tmpl w:val="076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A0112"/>
    <w:multiLevelType w:val="multilevel"/>
    <w:tmpl w:val="9CF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E2963"/>
    <w:multiLevelType w:val="multilevel"/>
    <w:tmpl w:val="DF8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16D11"/>
    <w:multiLevelType w:val="multilevel"/>
    <w:tmpl w:val="CBA40A8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3" w15:restartNumberingAfterBreak="0">
    <w:nsid w:val="6F6A7AE4"/>
    <w:multiLevelType w:val="hybridMultilevel"/>
    <w:tmpl w:val="CB8417A0"/>
    <w:lvl w:ilvl="0" w:tplc="009CE166">
      <w:start w:val="1"/>
      <w:numFmt w:val="bullet"/>
      <w:lvlText w:val="-"/>
      <w:lvlJc w:val="left"/>
      <w:pPr>
        <w:ind w:left="9000" w:hanging="360"/>
      </w:pPr>
      <w:rPr>
        <w:rFonts w:ascii="Calibri" w:eastAsiaTheme="minorHAnsi" w:hAnsi="Calibri" w:cs="Calibri"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10440" w:hanging="360"/>
      </w:pPr>
      <w:rPr>
        <w:rFonts w:ascii="Wingdings" w:hAnsi="Wingdings" w:hint="default"/>
      </w:rPr>
    </w:lvl>
    <w:lvl w:ilvl="3" w:tplc="08090001" w:tentative="1">
      <w:start w:val="1"/>
      <w:numFmt w:val="bullet"/>
      <w:lvlText w:val=""/>
      <w:lvlJc w:val="left"/>
      <w:pPr>
        <w:ind w:left="11160" w:hanging="360"/>
      </w:pPr>
      <w:rPr>
        <w:rFonts w:ascii="Symbol" w:hAnsi="Symbol" w:hint="default"/>
      </w:rPr>
    </w:lvl>
    <w:lvl w:ilvl="4" w:tplc="08090003" w:tentative="1">
      <w:start w:val="1"/>
      <w:numFmt w:val="bullet"/>
      <w:lvlText w:val="o"/>
      <w:lvlJc w:val="left"/>
      <w:pPr>
        <w:ind w:left="11880" w:hanging="360"/>
      </w:pPr>
      <w:rPr>
        <w:rFonts w:ascii="Courier New" w:hAnsi="Courier New" w:cs="Courier New" w:hint="default"/>
      </w:rPr>
    </w:lvl>
    <w:lvl w:ilvl="5" w:tplc="08090005" w:tentative="1">
      <w:start w:val="1"/>
      <w:numFmt w:val="bullet"/>
      <w:lvlText w:val=""/>
      <w:lvlJc w:val="left"/>
      <w:pPr>
        <w:ind w:left="12600" w:hanging="360"/>
      </w:pPr>
      <w:rPr>
        <w:rFonts w:ascii="Wingdings" w:hAnsi="Wingdings" w:hint="default"/>
      </w:rPr>
    </w:lvl>
    <w:lvl w:ilvl="6" w:tplc="08090001" w:tentative="1">
      <w:start w:val="1"/>
      <w:numFmt w:val="bullet"/>
      <w:lvlText w:val=""/>
      <w:lvlJc w:val="left"/>
      <w:pPr>
        <w:ind w:left="13320" w:hanging="360"/>
      </w:pPr>
      <w:rPr>
        <w:rFonts w:ascii="Symbol" w:hAnsi="Symbol" w:hint="default"/>
      </w:rPr>
    </w:lvl>
    <w:lvl w:ilvl="7" w:tplc="08090003" w:tentative="1">
      <w:start w:val="1"/>
      <w:numFmt w:val="bullet"/>
      <w:lvlText w:val="o"/>
      <w:lvlJc w:val="left"/>
      <w:pPr>
        <w:ind w:left="14040" w:hanging="360"/>
      </w:pPr>
      <w:rPr>
        <w:rFonts w:ascii="Courier New" w:hAnsi="Courier New" w:cs="Courier New" w:hint="default"/>
      </w:rPr>
    </w:lvl>
    <w:lvl w:ilvl="8" w:tplc="08090005" w:tentative="1">
      <w:start w:val="1"/>
      <w:numFmt w:val="bullet"/>
      <w:lvlText w:val=""/>
      <w:lvlJc w:val="left"/>
      <w:pPr>
        <w:ind w:left="14760" w:hanging="360"/>
      </w:pPr>
      <w:rPr>
        <w:rFonts w:ascii="Wingdings" w:hAnsi="Wingdings" w:hint="default"/>
      </w:rPr>
    </w:lvl>
  </w:abstractNum>
  <w:abstractNum w:abstractNumId="14" w15:restartNumberingAfterBreak="0">
    <w:nsid w:val="71DD0C56"/>
    <w:multiLevelType w:val="multilevel"/>
    <w:tmpl w:val="01F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77FAD"/>
    <w:multiLevelType w:val="multilevel"/>
    <w:tmpl w:val="B3B6D5E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6" w15:restartNumberingAfterBreak="0">
    <w:nsid w:val="7DD95498"/>
    <w:multiLevelType w:val="multilevel"/>
    <w:tmpl w:val="28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75925">
    <w:abstractNumId w:val="9"/>
  </w:num>
  <w:num w:numId="2" w16cid:durableId="485558362">
    <w:abstractNumId w:val="15"/>
  </w:num>
  <w:num w:numId="3" w16cid:durableId="301352087">
    <w:abstractNumId w:val="16"/>
  </w:num>
  <w:num w:numId="4" w16cid:durableId="1964118034">
    <w:abstractNumId w:val="1"/>
  </w:num>
  <w:num w:numId="5" w16cid:durableId="2132940427">
    <w:abstractNumId w:val="6"/>
  </w:num>
  <w:num w:numId="6" w16cid:durableId="659504794">
    <w:abstractNumId w:val="0"/>
  </w:num>
  <w:num w:numId="7" w16cid:durableId="1323240413">
    <w:abstractNumId w:val="4"/>
  </w:num>
  <w:num w:numId="8" w16cid:durableId="1108625159">
    <w:abstractNumId w:val="7"/>
  </w:num>
  <w:num w:numId="9" w16cid:durableId="193035641">
    <w:abstractNumId w:val="12"/>
  </w:num>
  <w:num w:numId="10" w16cid:durableId="3409667">
    <w:abstractNumId w:val="8"/>
  </w:num>
  <w:num w:numId="11" w16cid:durableId="1469130628">
    <w:abstractNumId w:val="14"/>
  </w:num>
  <w:num w:numId="12" w16cid:durableId="692532882">
    <w:abstractNumId w:val="5"/>
  </w:num>
  <w:num w:numId="13" w16cid:durableId="1419793209">
    <w:abstractNumId w:val="10"/>
  </w:num>
  <w:num w:numId="14" w16cid:durableId="806093117">
    <w:abstractNumId w:val="11"/>
  </w:num>
  <w:num w:numId="15" w16cid:durableId="868183734">
    <w:abstractNumId w:val="3"/>
  </w:num>
  <w:num w:numId="16" w16cid:durableId="1723796678">
    <w:abstractNumId w:val="2"/>
  </w:num>
  <w:num w:numId="17" w16cid:durableId="143591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EA"/>
    <w:rsid w:val="0000554B"/>
    <w:rsid w:val="00063475"/>
    <w:rsid w:val="00085290"/>
    <w:rsid w:val="000A107D"/>
    <w:rsid w:val="000C6B7E"/>
    <w:rsid w:val="000D0EF2"/>
    <w:rsid w:val="000E04AE"/>
    <w:rsid w:val="00103CB9"/>
    <w:rsid w:val="0011583A"/>
    <w:rsid w:val="001267C5"/>
    <w:rsid w:val="00164AE3"/>
    <w:rsid w:val="001653DE"/>
    <w:rsid w:val="00184E40"/>
    <w:rsid w:val="00192446"/>
    <w:rsid w:val="001A674A"/>
    <w:rsid w:val="001B631C"/>
    <w:rsid w:val="001E28A9"/>
    <w:rsid w:val="001E5852"/>
    <w:rsid w:val="001F751D"/>
    <w:rsid w:val="00201152"/>
    <w:rsid w:val="00205157"/>
    <w:rsid w:val="002162A1"/>
    <w:rsid w:val="00220ADD"/>
    <w:rsid w:val="002327DD"/>
    <w:rsid w:val="00236BDE"/>
    <w:rsid w:val="00264F1D"/>
    <w:rsid w:val="0027023F"/>
    <w:rsid w:val="00271EE1"/>
    <w:rsid w:val="00297CD3"/>
    <w:rsid w:val="002C7BD0"/>
    <w:rsid w:val="00323240"/>
    <w:rsid w:val="00331428"/>
    <w:rsid w:val="00332377"/>
    <w:rsid w:val="00334A30"/>
    <w:rsid w:val="00335B18"/>
    <w:rsid w:val="0038132C"/>
    <w:rsid w:val="003828E4"/>
    <w:rsid w:val="00385D98"/>
    <w:rsid w:val="003A4ECD"/>
    <w:rsid w:val="003B7968"/>
    <w:rsid w:val="003D24C4"/>
    <w:rsid w:val="003E5087"/>
    <w:rsid w:val="003E611A"/>
    <w:rsid w:val="00406251"/>
    <w:rsid w:val="00417DFB"/>
    <w:rsid w:val="0042181A"/>
    <w:rsid w:val="004311B9"/>
    <w:rsid w:val="00441776"/>
    <w:rsid w:val="00441D87"/>
    <w:rsid w:val="00467940"/>
    <w:rsid w:val="00495D79"/>
    <w:rsid w:val="004A0F0C"/>
    <w:rsid w:val="004A7C9C"/>
    <w:rsid w:val="004B3CA7"/>
    <w:rsid w:val="004B4CD1"/>
    <w:rsid w:val="005076A8"/>
    <w:rsid w:val="00512BE2"/>
    <w:rsid w:val="00525519"/>
    <w:rsid w:val="005312EE"/>
    <w:rsid w:val="005340C2"/>
    <w:rsid w:val="00544082"/>
    <w:rsid w:val="00553098"/>
    <w:rsid w:val="005600A7"/>
    <w:rsid w:val="0057569B"/>
    <w:rsid w:val="0058585F"/>
    <w:rsid w:val="005A3464"/>
    <w:rsid w:val="005A6B8A"/>
    <w:rsid w:val="005C4489"/>
    <w:rsid w:val="005E2BB8"/>
    <w:rsid w:val="00610597"/>
    <w:rsid w:val="0061156A"/>
    <w:rsid w:val="006179FA"/>
    <w:rsid w:val="00620959"/>
    <w:rsid w:val="00637890"/>
    <w:rsid w:val="00646114"/>
    <w:rsid w:val="00663996"/>
    <w:rsid w:val="0069026F"/>
    <w:rsid w:val="00691E45"/>
    <w:rsid w:val="006A5FC7"/>
    <w:rsid w:val="006A735A"/>
    <w:rsid w:val="006B6340"/>
    <w:rsid w:val="006C33D6"/>
    <w:rsid w:val="006C4D58"/>
    <w:rsid w:val="006D3C5E"/>
    <w:rsid w:val="006F2188"/>
    <w:rsid w:val="00700FA6"/>
    <w:rsid w:val="007106F1"/>
    <w:rsid w:val="00722484"/>
    <w:rsid w:val="0072614B"/>
    <w:rsid w:val="007303C7"/>
    <w:rsid w:val="00736DB0"/>
    <w:rsid w:val="00736E29"/>
    <w:rsid w:val="00762725"/>
    <w:rsid w:val="007809F2"/>
    <w:rsid w:val="007818A4"/>
    <w:rsid w:val="00781C6A"/>
    <w:rsid w:val="007858F8"/>
    <w:rsid w:val="00787160"/>
    <w:rsid w:val="00795E3D"/>
    <w:rsid w:val="007C39C6"/>
    <w:rsid w:val="007C43A7"/>
    <w:rsid w:val="007D58B2"/>
    <w:rsid w:val="007D7361"/>
    <w:rsid w:val="007E629C"/>
    <w:rsid w:val="007E7864"/>
    <w:rsid w:val="008037AF"/>
    <w:rsid w:val="008216FB"/>
    <w:rsid w:val="0082447B"/>
    <w:rsid w:val="0083389C"/>
    <w:rsid w:val="00844350"/>
    <w:rsid w:val="00850CDD"/>
    <w:rsid w:val="00861551"/>
    <w:rsid w:val="00863B6B"/>
    <w:rsid w:val="008640B2"/>
    <w:rsid w:val="00864534"/>
    <w:rsid w:val="00890EFF"/>
    <w:rsid w:val="008A5879"/>
    <w:rsid w:val="008A7A35"/>
    <w:rsid w:val="008C35BC"/>
    <w:rsid w:val="008D32A4"/>
    <w:rsid w:val="008D383E"/>
    <w:rsid w:val="00912CEA"/>
    <w:rsid w:val="009139A0"/>
    <w:rsid w:val="00913E4F"/>
    <w:rsid w:val="00920FDA"/>
    <w:rsid w:val="00930A3D"/>
    <w:rsid w:val="00934174"/>
    <w:rsid w:val="00957CFA"/>
    <w:rsid w:val="009621CF"/>
    <w:rsid w:val="00981293"/>
    <w:rsid w:val="00994BBE"/>
    <w:rsid w:val="009A18AB"/>
    <w:rsid w:val="009A280E"/>
    <w:rsid w:val="009B46BE"/>
    <w:rsid w:val="009B6C2F"/>
    <w:rsid w:val="009D2F1C"/>
    <w:rsid w:val="009E03CC"/>
    <w:rsid w:val="009E6B6E"/>
    <w:rsid w:val="009F19EE"/>
    <w:rsid w:val="009F1CFE"/>
    <w:rsid w:val="00A06D83"/>
    <w:rsid w:val="00A21DDF"/>
    <w:rsid w:val="00A22BBF"/>
    <w:rsid w:val="00A25F12"/>
    <w:rsid w:val="00A51C7B"/>
    <w:rsid w:val="00A53E1D"/>
    <w:rsid w:val="00A61608"/>
    <w:rsid w:val="00A92E8B"/>
    <w:rsid w:val="00A94E66"/>
    <w:rsid w:val="00A94FF9"/>
    <w:rsid w:val="00A95918"/>
    <w:rsid w:val="00AA1708"/>
    <w:rsid w:val="00AA517E"/>
    <w:rsid w:val="00AD7992"/>
    <w:rsid w:val="00AD7E57"/>
    <w:rsid w:val="00AF7334"/>
    <w:rsid w:val="00B13AEC"/>
    <w:rsid w:val="00B2069F"/>
    <w:rsid w:val="00B232BA"/>
    <w:rsid w:val="00B320C7"/>
    <w:rsid w:val="00B34B67"/>
    <w:rsid w:val="00B5787F"/>
    <w:rsid w:val="00B85DD7"/>
    <w:rsid w:val="00BA62E3"/>
    <w:rsid w:val="00BD7D67"/>
    <w:rsid w:val="00BE0680"/>
    <w:rsid w:val="00BF313F"/>
    <w:rsid w:val="00BF486A"/>
    <w:rsid w:val="00C2472B"/>
    <w:rsid w:val="00C249EC"/>
    <w:rsid w:val="00C467E5"/>
    <w:rsid w:val="00C75425"/>
    <w:rsid w:val="00C96A99"/>
    <w:rsid w:val="00D05564"/>
    <w:rsid w:val="00D13116"/>
    <w:rsid w:val="00D23ED5"/>
    <w:rsid w:val="00D2679A"/>
    <w:rsid w:val="00D41F9F"/>
    <w:rsid w:val="00D54660"/>
    <w:rsid w:val="00D71F81"/>
    <w:rsid w:val="00D77E0A"/>
    <w:rsid w:val="00D8110F"/>
    <w:rsid w:val="00D821F7"/>
    <w:rsid w:val="00D83C46"/>
    <w:rsid w:val="00DB6473"/>
    <w:rsid w:val="00DD159F"/>
    <w:rsid w:val="00E0320E"/>
    <w:rsid w:val="00E3108A"/>
    <w:rsid w:val="00E7512B"/>
    <w:rsid w:val="00E9216E"/>
    <w:rsid w:val="00E96A74"/>
    <w:rsid w:val="00EA5BB6"/>
    <w:rsid w:val="00EB2A03"/>
    <w:rsid w:val="00ED4D4D"/>
    <w:rsid w:val="00ED7AE5"/>
    <w:rsid w:val="00F07356"/>
    <w:rsid w:val="00F2436B"/>
    <w:rsid w:val="00F279D6"/>
    <w:rsid w:val="00F44507"/>
    <w:rsid w:val="00F5290D"/>
    <w:rsid w:val="00F67E9E"/>
    <w:rsid w:val="00F764F3"/>
    <w:rsid w:val="00F775FB"/>
    <w:rsid w:val="00F82849"/>
    <w:rsid w:val="00F82DBF"/>
    <w:rsid w:val="00F90CB3"/>
    <w:rsid w:val="00FB5F43"/>
    <w:rsid w:val="00FC02B6"/>
    <w:rsid w:val="00FC2E48"/>
    <w:rsid w:val="00FD006A"/>
    <w:rsid w:val="00FD4BD1"/>
    <w:rsid w:val="00FD56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29A"/>
  <w15:chartTrackingRefBased/>
  <w15:docId w15:val="{C269B752-457C-4E96-93E8-5CFF9C7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7F"/>
  </w:style>
  <w:style w:type="paragraph" w:styleId="Heading1">
    <w:name w:val="heading 1"/>
    <w:basedOn w:val="Normal"/>
    <w:next w:val="Normal"/>
    <w:link w:val="Heading1Char"/>
    <w:uiPriority w:val="9"/>
    <w:qFormat/>
    <w:rsid w:val="00912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2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2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CEA"/>
    <w:rPr>
      <w:rFonts w:eastAsiaTheme="majorEastAsia" w:cstheme="majorBidi"/>
      <w:color w:val="272727" w:themeColor="text1" w:themeTint="D8"/>
    </w:rPr>
  </w:style>
  <w:style w:type="paragraph" w:styleId="Title">
    <w:name w:val="Title"/>
    <w:basedOn w:val="Normal"/>
    <w:next w:val="Normal"/>
    <w:link w:val="TitleChar"/>
    <w:uiPriority w:val="10"/>
    <w:qFormat/>
    <w:rsid w:val="0091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CEA"/>
    <w:pPr>
      <w:spacing w:before="160"/>
      <w:jc w:val="center"/>
    </w:pPr>
    <w:rPr>
      <w:i/>
      <w:iCs/>
      <w:color w:val="404040" w:themeColor="text1" w:themeTint="BF"/>
    </w:rPr>
  </w:style>
  <w:style w:type="character" w:customStyle="1" w:styleId="QuoteChar">
    <w:name w:val="Quote Char"/>
    <w:basedOn w:val="DefaultParagraphFont"/>
    <w:link w:val="Quote"/>
    <w:uiPriority w:val="29"/>
    <w:rsid w:val="00912CEA"/>
    <w:rPr>
      <w:i/>
      <w:iCs/>
      <w:color w:val="404040" w:themeColor="text1" w:themeTint="BF"/>
    </w:rPr>
  </w:style>
  <w:style w:type="paragraph" w:styleId="ListParagraph">
    <w:name w:val="List Paragraph"/>
    <w:basedOn w:val="Normal"/>
    <w:uiPriority w:val="34"/>
    <w:qFormat/>
    <w:rsid w:val="00912CEA"/>
    <w:pPr>
      <w:ind w:left="720"/>
      <w:contextualSpacing/>
    </w:pPr>
  </w:style>
  <w:style w:type="character" w:styleId="IntenseEmphasis">
    <w:name w:val="Intense Emphasis"/>
    <w:basedOn w:val="DefaultParagraphFont"/>
    <w:uiPriority w:val="21"/>
    <w:qFormat/>
    <w:rsid w:val="00912CEA"/>
    <w:rPr>
      <w:i/>
      <w:iCs/>
      <w:color w:val="2F5496" w:themeColor="accent1" w:themeShade="BF"/>
    </w:rPr>
  </w:style>
  <w:style w:type="paragraph" w:styleId="IntenseQuote">
    <w:name w:val="Intense Quote"/>
    <w:basedOn w:val="Normal"/>
    <w:next w:val="Normal"/>
    <w:link w:val="IntenseQuoteChar"/>
    <w:uiPriority w:val="30"/>
    <w:qFormat/>
    <w:rsid w:val="0091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CEA"/>
    <w:rPr>
      <w:i/>
      <w:iCs/>
      <w:color w:val="2F5496" w:themeColor="accent1" w:themeShade="BF"/>
    </w:rPr>
  </w:style>
  <w:style w:type="character" w:styleId="IntenseReference">
    <w:name w:val="Intense Reference"/>
    <w:basedOn w:val="DefaultParagraphFont"/>
    <w:uiPriority w:val="32"/>
    <w:qFormat/>
    <w:rsid w:val="00912CEA"/>
    <w:rPr>
      <w:b/>
      <w:bCs/>
      <w:smallCaps/>
      <w:color w:val="2F5496" w:themeColor="accent1" w:themeShade="BF"/>
      <w:spacing w:val="5"/>
    </w:rPr>
  </w:style>
  <w:style w:type="character" w:styleId="Hyperlink">
    <w:name w:val="Hyperlink"/>
    <w:basedOn w:val="DefaultParagraphFont"/>
    <w:uiPriority w:val="99"/>
    <w:unhideWhenUsed/>
    <w:rsid w:val="00F90CB3"/>
    <w:rPr>
      <w:color w:val="0563C1" w:themeColor="hyperlink"/>
      <w:u w:val="single"/>
    </w:rPr>
  </w:style>
  <w:style w:type="character" w:styleId="UnresolvedMention">
    <w:name w:val="Unresolved Mention"/>
    <w:basedOn w:val="DefaultParagraphFont"/>
    <w:uiPriority w:val="99"/>
    <w:semiHidden/>
    <w:unhideWhenUsed/>
    <w:rsid w:val="00F90CB3"/>
    <w:rPr>
      <w:color w:val="605E5C"/>
      <w:shd w:val="clear" w:color="auto" w:fill="E1DFDD"/>
    </w:rPr>
  </w:style>
  <w:style w:type="character" w:styleId="PlaceholderText">
    <w:name w:val="Placeholder Text"/>
    <w:basedOn w:val="DefaultParagraphFont"/>
    <w:uiPriority w:val="99"/>
    <w:semiHidden/>
    <w:rsid w:val="00F67E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281">
      <w:bodyDiv w:val="1"/>
      <w:marLeft w:val="0"/>
      <w:marRight w:val="0"/>
      <w:marTop w:val="0"/>
      <w:marBottom w:val="0"/>
      <w:divBdr>
        <w:top w:val="none" w:sz="0" w:space="0" w:color="auto"/>
        <w:left w:val="none" w:sz="0" w:space="0" w:color="auto"/>
        <w:bottom w:val="none" w:sz="0" w:space="0" w:color="auto"/>
        <w:right w:val="none" w:sz="0" w:space="0" w:color="auto"/>
      </w:divBdr>
    </w:div>
    <w:div w:id="69082051">
      <w:bodyDiv w:val="1"/>
      <w:marLeft w:val="0"/>
      <w:marRight w:val="0"/>
      <w:marTop w:val="0"/>
      <w:marBottom w:val="0"/>
      <w:divBdr>
        <w:top w:val="none" w:sz="0" w:space="0" w:color="auto"/>
        <w:left w:val="none" w:sz="0" w:space="0" w:color="auto"/>
        <w:bottom w:val="none" w:sz="0" w:space="0" w:color="auto"/>
        <w:right w:val="none" w:sz="0" w:space="0" w:color="auto"/>
      </w:divBdr>
    </w:div>
    <w:div w:id="111747962">
      <w:bodyDiv w:val="1"/>
      <w:marLeft w:val="0"/>
      <w:marRight w:val="0"/>
      <w:marTop w:val="0"/>
      <w:marBottom w:val="0"/>
      <w:divBdr>
        <w:top w:val="none" w:sz="0" w:space="0" w:color="auto"/>
        <w:left w:val="none" w:sz="0" w:space="0" w:color="auto"/>
        <w:bottom w:val="none" w:sz="0" w:space="0" w:color="auto"/>
        <w:right w:val="none" w:sz="0" w:space="0" w:color="auto"/>
      </w:divBdr>
    </w:div>
    <w:div w:id="194973612">
      <w:bodyDiv w:val="1"/>
      <w:marLeft w:val="0"/>
      <w:marRight w:val="0"/>
      <w:marTop w:val="0"/>
      <w:marBottom w:val="0"/>
      <w:divBdr>
        <w:top w:val="none" w:sz="0" w:space="0" w:color="auto"/>
        <w:left w:val="none" w:sz="0" w:space="0" w:color="auto"/>
        <w:bottom w:val="none" w:sz="0" w:space="0" w:color="auto"/>
        <w:right w:val="none" w:sz="0" w:space="0" w:color="auto"/>
      </w:divBdr>
    </w:div>
    <w:div w:id="511409068">
      <w:bodyDiv w:val="1"/>
      <w:marLeft w:val="0"/>
      <w:marRight w:val="0"/>
      <w:marTop w:val="0"/>
      <w:marBottom w:val="0"/>
      <w:divBdr>
        <w:top w:val="none" w:sz="0" w:space="0" w:color="auto"/>
        <w:left w:val="none" w:sz="0" w:space="0" w:color="auto"/>
        <w:bottom w:val="none" w:sz="0" w:space="0" w:color="auto"/>
        <w:right w:val="none" w:sz="0" w:space="0" w:color="auto"/>
      </w:divBdr>
    </w:div>
    <w:div w:id="663970177">
      <w:bodyDiv w:val="1"/>
      <w:marLeft w:val="0"/>
      <w:marRight w:val="0"/>
      <w:marTop w:val="0"/>
      <w:marBottom w:val="0"/>
      <w:divBdr>
        <w:top w:val="none" w:sz="0" w:space="0" w:color="auto"/>
        <w:left w:val="none" w:sz="0" w:space="0" w:color="auto"/>
        <w:bottom w:val="none" w:sz="0" w:space="0" w:color="auto"/>
        <w:right w:val="none" w:sz="0" w:space="0" w:color="auto"/>
      </w:divBdr>
    </w:div>
    <w:div w:id="894900202">
      <w:bodyDiv w:val="1"/>
      <w:marLeft w:val="0"/>
      <w:marRight w:val="0"/>
      <w:marTop w:val="0"/>
      <w:marBottom w:val="0"/>
      <w:divBdr>
        <w:top w:val="none" w:sz="0" w:space="0" w:color="auto"/>
        <w:left w:val="none" w:sz="0" w:space="0" w:color="auto"/>
        <w:bottom w:val="none" w:sz="0" w:space="0" w:color="auto"/>
        <w:right w:val="none" w:sz="0" w:space="0" w:color="auto"/>
      </w:divBdr>
    </w:div>
    <w:div w:id="910892493">
      <w:bodyDiv w:val="1"/>
      <w:marLeft w:val="0"/>
      <w:marRight w:val="0"/>
      <w:marTop w:val="0"/>
      <w:marBottom w:val="0"/>
      <w:divBdr>
        <w:top w:val="none" w:sz="0" w:space="0" w:color="auto"/>
        <w:left w:val="none" w:sz="0" w:space="0" w:color="auto"/>
        <w:bottom w:val="none" w:sz="0" w:space="0" w:color="auto"/>
        <w:right w:val="none" w:sz="0" w:space="0" w:color="auto"/>
      </w:divBdr>
    </w:div>
    <w:div w:id="947395623">
      <w:bodyDiv w:val="1"/>
      <w:marLeft w:val="0"/>
      <w:marRight w:val="0"/>
      <w:marTop w:val="0"/>
      <w:marBottom w:val="0"/>
      <w:divBdr>
        <w:top w:val="none" w:sz="0" w:space="0" w:color="auto"/>
        <w:left w:val="none" w:sz="0" w:space="0" w:color="auto"/>
        <w:bottom w:val="none" w:sz="0" w:space="0" w:color="auto"/>
        <w:right w:val="none" w:sz="0" w:space="0" w:color="auto"/>
      </w:divBdr>
    </w:div>
    <w:div w:id="954487843">
      <w:bodyDiv w:val="1"/>
      <w:marLeft w:val="0"/>
      <w:marRight w:val="0"/>
      <w:marTop w:val="0"/>
      <w:marBottom w:val="0"/>
      <w:divBdr>
        <w:top w:val="none" w:sz="0" w:space="0" w:color="auto"/>
        <w:left w:val="none" w:sz="0" w:space="0" w:color="auto"/>
        <w:bottom w:val="none" w:sz="0" w:space="0" w:color="auto"/>
        <w:right w:val="none" w:sz="0" w:space="0" w:color="auto"/>
      </w:divBdr>
    </w:div>
    <w:div w:id="972977902">
      <w:bodyDiv w:val="1"/>
      <w:marLeft w:val="0"/>
      <w:marRight w:val="0"/>
      <w:marTop w:val="0"/>
      <w:marBottom w:val="0"/>
      <w:divBdr>
        <w:top w:val="none" w:sz="0" w:space="0" w:color="auto"/>
        <w:left w:val="none" w:sz="0" w:space="0" w:color="auto"/>
        <w:bottom w:val="none" w:sz="0" w:space="0" w:color="auto"/>
        <w:right w:val="none" w:sz="0" w:space="0" w:color="auto"/>
      </w:divBdr>
      <w:divsChild>
        <w:div w:id="1318605908">
          <w:marLeft w:val="0"/>
          <w:marRight w:val="0"/>
          <w:marTop w:val="0"/>
          <w:marBottom w:val="0"/>
          <w:divBdr>
            <w:top w:val="single" w:sz="2" w:space="0" w:color="auto"/>
            <w:left w:val="single" w:sz="2" w:space="0" w:color="auto"/>
            <w:bottom w:val="single" w:sz="2" w:space="0" w:color="auto"/>
            <w:right w:val="single" w:sz="2" w:space="0" w:color="auto"/>
          </w:divBdr>
          <w:divsChild>
            <w:div w:id="1063679947">
              <w:marLeft w:val="0"/>
              <w:marRight w:val="0"/>
              <w:marTop w:val="0"/>
              <w:marBottom w:val="0"/>
              <w:divBdr>
                <w:top w:val="single" w:sz="2" w:space="0" w:color="auto"/>
                <w:left w:val="single" w:sz="2" w:space="0" w:color="auto"/>
                <w:bottom w:val="single" w:sz="2" w:space="0" w:color="auto"/>
                <w:right w:val="single" w:sz="2" w:space="0" w:color="auto"/>
              </w:divBdr>
              <w:divsChild>
                <w:div w:id="104036856">
                  <w:marLeft w:val="0"/>
                  <w:marRight w:val="0"/>
                  <w:marTop w:val="0"/>
                  <w:marBottom w:val="0"/>
                  <w:divBdr>
                    <w:top w:val="single" w:sz="2" w:space="0" w:color="auto"/>
                    <w:left w:val="single" w:sz="2" w:space="0" w:color="auto"/>
                    <w:bottom w:val="single" w:sz="2" w:space="0" w:color="auto"/>
                    <w:right w:val="single" w:sz="2" w:space="0" w:color="auto"/>
                  </w:divBdr>
                  <w:divsChild>
                    <w:div w:id="421148469">
                      <w:marLeft w:val="0"/>
                      <w:marRight w:val="0"/>
                      <w:marTop w:val="0"/>
                      <w:marBottom w:val="0"/>
                      <w:divBdr>
                        <w:top w:val="single" w:sz="2" w:space="0" w:color="auto"/>
                        <w:left w:val="single" w:sz="2" w:space="0" w:color="auto"/>
                        <w:bottom w:val="single" w:sz="2" w:space="0" w:color="auto"/>
                        <w:right w:val="single" w:sz="2" w:space="0" w:color="auto"/>
                      </w:divBdr>
                      <w:divsChild>
                        <w:div w:id="88696752">
                          <w:marLeft w:val="0"/>
                          <w:marRight w:val="0"/>
                          <w:marTop w:val="0"/>
                          <w:marBottom w:val="0"/>
                          <w:divBdr>
                            <w:top w:val="single" w:sz="2" w:space="0" w:color="auto"/>
                            <w:left w:val="single" w:sz="2" w:space="0" w:color="auto"/>
                            <w:bottom w:val="single" w:sz="2" w:space="0" w:color="auto"/>
                            <w:right w:val="single" w:sz="2" w:space="0" w:color="auto"/>
                          </w:divBdr>
                          <w:divsChild>
                            <w:div w:id="868838091">
                              <w:marLeft w:val="0"/>
                              <w:marRight w:val="0"/>
                              <w:marTop w:val="0"/>
                              <w:marBottom w:val="0"/>
                              <w:divBdr>
                                <w:top w:val="single" w:sz="2" w:space="0" w:color="auto"/>
                                <w:left w:val="single" w:sz="2" w:space="0" w:color="auto"/>
                                <w:bottom w:val="single" w:sz="2" w:space="0" w:color="auto"/>
                                <w:right w:val="single" w:sz="2" w:space="0" w:color="auto"/>
                              </w:divBdr>
                              <w:divsChild>
                                <w:div w:id="236136842">
                                  <w:marLeft w:val="0"/>
                                  <w:marRight w:val="0"/>
                                  <w:marTop w:val="0"/>
                                  <w:marBottom w:val="0"/>
                                  <w:divBdr>
                                    <w:top w:val="single" w:sz="2" w:space="0" w:color="auto"/>
                                    <w:left w:val="single" w:sz="2" w:space="0" w:color="auto"/>
                                    <w:bottom w:val="single" w:sz="2" w:space="0" w:color="auto"/>
                                    <w:right w:val="single" w:sz="2" w:space="0" w:color="auto"/>
                                  </w:divBdr>
                                  <w:divsChild>
                                    <w:div w:id="1987467968">
                                      <w:marLeft w:val="0"/>
                                      <w:marRight w:val="0"/>
                                      <w:marTop w:val="0"/>
                                      <w:marBottom w:val="0"/>
                                      <w:divBdr>
                                        <w:top w:val="single" w:sz="2" w:space="0" w:color="auto"/>
                                        <w:left w:val="single" w:sz="2" w:space="0" w:color="auto"/>
                                        <w:bottom w:val="single" w:sz="2" w:space="0" w:color="auto"/>
                                        <w:right w:val="single" w:sz="2" w:space="0" w:color="auto"/>
                                      </w:divBdr>
                                      <w:divsChild>
                                        <w:div w:id="1898004134">
                                          <w:marLeft w:val="0"/>
                                          <w:marRight w:val="0"/>
                                          <w:marTop w:val="0"/>
                                          <w:marBottom w:val="2130"/>
                                          <w:divBdr>
                                            <w:top w:val="single" w:sz="2" w:space="0" w:color="auto"/>
                                            <w:left w:val="single" w:sz="2" w:space="0" w:color="auto"/>
                                            <w:bottom w:val="single" w:sz="2" w:space="0" w:color="auto"/>
                                            <w:right w:val="single" w:sz="2" w:space="0" w:color="auto"/>
                                          </w:divBdr>
                                          <w:divsChild>
                                            <w:div w:id="1497066877">
                                              <w:marLeft w:val="0"/>
                                              <w:marRight w:val="0"/>
                                              <w:marTop w:val="0"/>
                                              <w:marBottom w:val="0"/>
                                              <w:divBdr>
                                                <w:top w:val="single" w:sz="2" w:space="0" w:color="auto"/>
                                                <w:left w:val="single" w:sz="2" w:space="0" w:color="auto"/>
                                                <w:bottom w:val="single" w:sz="2" w:space="0" w:color="auto"/>
                                                <w:right w:val="single" w:sz="2" w:space="0" w:color="auto"/>
                                              </w:divBdr>
                                              <w:divsChild>
                                                <w:div w:id="1965694139">
                                                  <w:marLeft w:val="0"/>
                                                  <w:marRight w:val="0"/>
                                                  <w:marTop w:val="0"/>
                                                  <w:marBottom w:val="0"/>
                                                  <w:divBdr>
                                                    <w:top w:val="single" w:sz="2" w:space="0" w:color="auto"/>
                                                    <w:left w:val="single" w:sz="2" w:space="0" w:color="auto"/>
                                                    <w:bottom w:val="single" w:sz="2" w:space="0" w:color="auto"/>
                                                    <w:right w:val="single" w:sz="2" w:space="0" w:color="auto"/>
                                                  </w:divBdr>
                                                  <w:divsChild>
                                                    <w:div w:id="1735469327">
                                                      <w:marLeft w:val="0"/>
                                                      <w:marRight w:val="0"/>
                                                      <w:marTop w:val="0"/>
                                                      <w:marBottom w:val="0"/>
                                                      <w:divBdr>
                                                        <w:top w:val="single" w:sz="2" w:space="0" w:color="auto"/>
                                                        <w:left w:val="single" w:sz="2" w:space="0" w:color="auto"/>
                                                        <w:bottom w:val="single" w:sz="2" w:space="0" w:color="auto"/>
                                                        <w:right w:val="single" w:sz="2" w:space="0" w:color="auto"/>
                                                      </w:divBdr>
                                                    </w:div>
                                                    <w:div w:id="1813711855">
                                                      <w:marLeft w:val="0"/>
                                                      <w:marRight w:val="0"/>
                                                      <w:marTop w:val="480"/>
                                                      <w:marBottom w:val="0"/>
                                                      <w:divBdr>
                                                        <w:top w:val="single" w:sz="2" w:space="0" w:color="auto"/>
                                                        <w:left w:val="single" w:sz="2" w:space="0" w:color="auto"/>
                                                        <w:bottom w:val="single" w:sz="2" w:space="0" w:color="auto"/>
                                                        <w:right w:val="single" w:sz="2" w:space="0" w:color="auto"/>
                                                      </w:divBdr>
                                                      <w:divsChild>
                                                        <w:div w:id="845900727">
                                                          <w:marLeft w:val="0"/>
                                                          <w:marRight w:val="0"/>
                                                          <w:marTop w:val="0"/>
                                                          <w:marBottom w:val="0"/>
                                                          <w:divBdr>
                                                            <w:top w:val="single" w:sz="2" w:space="0" w:color="auto"/>
                                                            <w:left w:val="single" w:sz="2" w:space="0" w:color="auto"/>
                                                            <w:bottom w:val="single" w:sz="2" w:space="0" w:color="auto"/>
                                                            <w:right w:val="single" w:sz="2" w:space="0" w:color="auto"/>
                                                          </w:divBdr>
                                                          <w:divsChild>
                                                            <w:div w:id="1042555667">
                                                              <w:marLeft w:val="0"/>
                                                              <w:marRight w:val="0"/>
                                                              <w:marTop w:val="180"/>
                                                              <w:marBottom w:val="0"/>
                                                              <w:divBdr>
                                                                <w:top w:val="single" w:sz="2" w:space="0" w:color="auto"/>
                                                                <w:left w:val="single" w:sz="2" w:space="0" w:color="auto"/>
                                                                <w:bottom w:val="single" w:sz="2" w:space="0" w:color="auto"/>
                                                                <w:right w:val="single" w:sz="2" w:space="0" w:color="auto"/>
                                                              </w:divBdr>
                                                              <w:divsChild>
                                                                <w:div w:id="7300781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3372591">
                                                      <w:marLeft w:val="0"/>
                                                      <w:marRight w:val="0"/>
                                                      <w:marTop w:val="480"/>
                                                      <w:marBottom w:val="0"/>
                                                      <w:divBdr>
                                                        <w:top w:val="single" w:sz="2" w:space="0" w:color="auto"/>
                                                        <w:left w:val="single" w:sz="2" w:space="0" w:color="auto"/>
                                                        <w:bottom w:val="single" w:sz="2" w:space="0" w:color="auto"/>
                                                        <w:right w:val="single" w:sz="2" w:space="0" w:color="auto"/>
                                                      </w:divBdr>
                                                      <w:divsChild>
                                                        <w:div w:id="575483412">
                                                          <w:marLeft w:val="0"/>
                                                          <w:marRight w:val="0"/>
                                                          <w:marTop w:val="180"/>
                                                          <w:marBottom w:val="0"/>
                                                          <w:divBdr>
                                                            <w:top w:val="single" w:sz="2" w:space="0" w:color="auto"/>
                                                            <w:left w:val="single" w:sz="2" w:space="0" w:color="auto"/>
                                                            <w:bottom w:val="single" w:sz="2" w:space="0" w:color="auto"/>
                                                            <w:right w:val="single" w:sz="2" w:space="0" w:color="auto"/>
                                                          </w:divBdr>
                                                          <w:divsChild>
                                                            <w:div w:id="1644895000">
                                                              <w:marLeft w:val="0"/>
                                                              <w:marRight w:val="0"/>
                                                              <w:marTop w:val="180"/>
                                                              <w:marBottom w:val="0"/>
                                                              <w:divBdr>
                                                                <w:top w:val="single" w:sz="2" w:space="0" w:color="auto"/>
                                                                <w:left w:val="single" w:sz="2" w:space="0" w:color="auto"/>
                                                                <w:bottom w:val="single" w:sz="2" w:space="0" w:color="auto"/>
                                                                <w:right w:val="single" w:sz="2" w:space="0" w:color="auto"/>
                                                              </w:divBdr>
                                                            </w:div>
                                                            <w:div w:id="17951175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1556895936">
                                                  <w:marLeft w:val="0"/>
                                                  <w:marRight w:val="0"/>
                                                  <w:marTop w:val="100"/>
                                                  <w:marBottom w:val="0"/>
                                                  <w:divBdr>
                                                    <w:top w:val="single" w:sz="2" w:space="0" w:color="auto"/>
                                                    <w:left w:val="single" w:sz="2" w:space="0" w:color="auto"/>
                                                    <w:bottom w:val="single" w:sz="2" w:space="0" w:color="auto"/>
                                                    <w:right w:val="single" w:sz="2" w:space="0" w:color="auto"/>
                                                  </w:divBdr>
                                                  <w:divsChild>
                                                    <w:div w:id="137804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2150639">
                          <w:marLeft w:val="0"/>
                          <w:marRight w:val="0"/>
                          <w:marTop w:val="0"/>
                          <w:marBottom w:val="0"/>
                          <w:divBdr>
                            <w:top w:val="single" w:sz="2" w:space="0" w:color="auto"/>
                            <w:left w:val="single" w:sz="2" w:space="0" w:color="auto"/>
                            <w:bottom w:val="single" w:sz="2" w:space="0" w:color="auto"/>
                            <w:right w:val="single" w:sz="2" w:space="0" w:color="auto"/>
                          </w:divBdr>
                          <w:divsChild>
                            <w:div w:id="515733500">
                              <w:marLeft w:val="0"/>
                              <w:marRight w:val="0"/>
                              <w:marTop w:val="0"/>
                              <w:marBottom w:val="0"/>
                              <w:divBdr>
                                <w:top w:val="single" w:sz="2" w:space="0" w:color="auto"/>
                                <w:left w:val="single" w:sz="2" w:space="0" w:color="auto"/>
                                <w:bottom w:val="single" w:sz="2" w:space="0" w:color="auto"/>
                                <w:right w:val="single" w:sz="2" w:space="0" w:color="auto"/>
                              </w:divBdr>
                              <w:divsChild>
                                <w:div w:id="1426926903">
                                  <w:marLeft w:val="0"/>
                                  <w:marRight w:val="0"/>
                                  <w:marTop w:val="0"/>
                                  <w:marBottom w:val="0"/>
                                  <w:divBdr>
                                    <w:top w:val="single" w:sz="2" w:space="0" w:color="auto"/>
                                    <w:left w:val="single" w:sz="2" w:space="0" w:color="auto"/>
                                    <w:bottom w:val="single" w:sz="2" w:space="0" w:color="auto"/>
                                    <w:right w:val="single" w:sz="2" w:space="0" w:color="auto"/>
                                  </w:divBdr>
                                  <w:divsChild>
                                    <w:div w:id="2003728394">
                                      <w:marLeft w:val="0"/>
                                      <w:marRight w:val="0"/>
                                      <w:marTop w:val="0"/>
                                      <w:marBottom w:val="0"/>
                                      <w:divBdr>
                                        <w:top w:val="single" w:sz="2" w:space="0" w:color="auto"/>
                                        <w:left w:val="single" w:sz="2" w:space="0" w:color="auto"/>
                                        <w:bottom w:val="single" w:sz="2" w:space="0" w:color="auto"/>
                                        <w:right w:val="single" w:sz="2" w:space="0" w:color="auto"/>
                                      </w:divBdr>
                                      <w:divsChild>
                                        <w:div w:id="390929973">
                                          <w:marLeft w:val="0"/>
                                          <w:marRight w:val="0"/>
                                          <w:marTop w:val="0"/>
                                          <w:marBottom w:val="0"/>
                                          <w:divBdr>
                                            <w:top w:val="single" w:sz="2" w:space="0" w:color="auto"/>
                                            <w:left w:val="single" w:sz="2" w:space="0" w:color="auto"/>
                                            <w:bottom w:val="single" w:sz="2" w:space="0" w:color="auto"/>
                                            <w:right w:val="single" w:sz="2" w:space="0" w:color="auto"/>
                                          </w:divBdr>
                                          <w:divsChild>
                                            <w:div w:id="1913538012">
                                              <w:marLeft w:val="0"/>
                                              <w:marRight w:val="0"/>
                                              <w:marTop w:val="0"/>
                                              <w:marBottom w:val="0"/>
                                              <w:divBdr>
                                                <w:top w:val="single" w:sz="2" w:space="0" w:color="auto"/>
                                                <w:left w:val="single" w:sz="2" w:space="0" w:color="auto"/>
                                                <w:bottom w:val="single" w:sz="2" w:space="0" w:color="auto"/>
                                                <w:right w:val="single" w:sz="2" w:space="0" w:color="auto"/>
                                              </w:divBdr>
                                              <w:divsChild>
                                                <w:div w:id="1287078829">
                                                  <w:marLeft w:val="0"/>
                                                  <w:marRight w:val="0"/>
                                                  <w:marTop w:val="0"/>
                                                  <w:marBottom w:val="0"/>
                                                  <w:divBdr>
                                                    <w:top w:val="single" w:sz="2" w:space="0" w:color="auto"/>
                                                    <w:left w:val="single" w:sz="2" w:space="0" w:color="auto"/>
                                                    <w:bottom w:val="single" w:sz="2" w:space="0" w:color="auto"/>
                                                    <w:right w:val="single" w:sz="2" w:space="0" w:color="auto"/>
                                                  </w:divBdr>
                                                  <w:divsChild>
                                                    <w:div w:id="2132897698">
                                                      <w:marLeft w:val="0"/>
                                                      <w:marRight w:val="0"/>
                                                      <w:marTop w:val="0"/>
                                                      <w:marBottom w:val="0"/>
                                                      <w:divBdr>
                                                        <w:top w:val="single" w:sz="2" w:space="0" w:color="auto"/>
                                                        <w:left w:val="single" w:sz="2" w:space="0" w:color="auto"/>
                                                        <w:bottom w:val="single" w:sz="2" w:space="0" w:color="auto"/>
                                                        <w:right w:val="single" w:sz="2" w:space="0" w:color="auto"/>
                                                      </w:divBdr>
                                                      <w:divsChild>
                                                        <w:div w:id="1254123440">
                                                          <w:marLeft w:val="0"/>
                                                          <w:marRight w:val="0"/>
                                                          <w:marTop w:val="0"/>
                                                          <w:marBottom w:val="0"/>
                                                          <w:divBdr>
                                                            <w:top w:val="single" w:sz="2" w:space="0" w:color="auto"/>
                                                            <w:left w:val="single" w:sz="2" w:space="0" w:color="auto"/>
                                                            <w:bottom w:val="single" w:sz="2" w:space="0" w:color="auto"/>
                                                            <w:right w:val="single" w:sz="2" w:space="0" w:color="auto"/>
                                                          </w:divBdr>
                                                          <w:divsChild>
                                                            <w:div w:id="1596209385">
                                                              <w:marLeft w:val="0"/>
                                                              <w:marRight w:val="0"/>
                                                              <w:marTop w:val="0"/>
                                                              <w:marBottom w:val="0"/>
                                                              <w:divBdr>
                                                                <w:top w:val="single" w:sz="2" w:space="0" w:color="auto"/>
                                                                <w:left w:val="single" w:sz="2" w:space="0" w:color="auto"/>
                                                                <w:bottom w:val="single" w:sz="2" w:space="0" w:color="auto"/>
                                                                <w:right w:val="single" w:sz="2" w:space="0" w:color="auto"/>
                                                              </w:divBdr>
                                                              <w:divsChild>
                                                                <w:div w:id="67311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731544789">
                          <w:marLeft w:val="0"/>
                          <w:marRight w:val="0"/>
                          <w:marTop w:val="0"/>
                          <w:marBottom w:val="0"/>
                          <w:divBdr>
                            <w:top w:val="single" w:sz="2" w:space="0" w:color="auto"/>
                            <w:left w:val="single" w:sz="2" w:space="0" w:color="auto"/>
                            <w:bottom w:val="single" w:sz="2" w:space="0" w:color="auto"/>
                            <w:right w:val="single" w:sz="2" w:space="0" w:color="auto"/>
                          </w:divBdr>
                          <w:divsChild>
                            <w:div w:id="1746951839">
                              <w:marLeft w:val="0"/>
                              <w:marRight w:val="0"/>
                              <w:marTop w:val="0"/>
                              <w:marBottom w:val="0"/>
                              <w:divBdr>
                                <w:top w:val="single" w:sz="2" w:space="0" w:color="auto"/>
                                <w:left w:val="single" w:sz="2" w:space="0" w:color="auto"/>
                                <w:bottom w:val="single" w:sz="2" w:space="0" w:color="auto"/>
                                <w:right w:val="single" w:sz="2" w:space="0" w:color="auto"/>
                              </w:divBdr>
                              <w:divsChild>
                                <w:div w:id="1056395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23115609">
      <w:bodyDiv w:val="1"/>
      <w:marLeft w:val="0"/>
      <w:marRight w:val="0"/>
      <w:marTop w:val="0"/>
      <w:marBottom w:val="0"/>
      <w:divBdr>
        <w:top w:val="none" w:sz="0" w:space="0" w:color="auto"/>
        <w:left w:val="none" w:sz="0" w:space="0" w:color="auto"/>
        <w:bottom w:val="none" w:sz="0" w:space="0" w:color="auto"/>
        <w:right w:val="none" w:sz="0" w:space="0" w:color="auto"/>
      </w:divBdr>
    </w:div>
    <w:div w:id="1196694493">
      <w:bodyDiv w:val="1"/>
      <w:marLeft w:val="0"/>
      <w:marRight w:val="0"/>
      <w:marTop w:val="0"/>
      <w:marBottom w:val="0"/>
      <w:divBdr>
        <w:top w:val="none" w:sz="0" w:space="0" w:color="auto"/>
        <w:left w:val="none" w:sz="0" w:space="0" w:color="auto"/>
        <w:bottom w:val="none" w:sz="0" w:space="0" w:color="auto"/>
        <w:right w:val="none" w:sz="0" w:space="0" w:color="auto"/>
      </w:divBdr>
    </w:div>
    <w:div w:id="1307707198">
      <w:bodyDiv w:val="1"/>
      <w:marLeft w:val="0"/>
      <w:marRight w:val="0"/>
      <w:marTop w:val="0"/>
      <w:marBottom w:val="0"/>
      <w:divBdr>
        <w:top w:val="none" w:sz="0" w:space="0" w:color="auto"/>
        <w:left w:val="none" w:sz="0" w:space="0" w:color="auto"/>
        <w:bottom w:val="none" w:sz="0" w:space="0" w:color="auto"/>
        <w:right w:val="none" w:sz="0" w:space="0" w:color="auto"/>
      </w:divBdr>
    </w:div>
    <w:div w:id="1344287680">
      <w:bodyDiv w:val="1"/>
      <w:marLeft w:val="0"/>
      <w:marRight w:val="0"/>
      <w:marTop w:val="0"/>
      <w:marBottom w:val="0"/>
      <w:divBdr>
        <w:top w:val="none" w:sz="0" w:space="0" w:color="auto"/>
        <w:left w:val="none" w:sz="0" w:space="0" w:color="auto"/>
        <w:bottom w:val="none" w:sz="0" w:space="0" w:color="auto"/>
        <w:right w:val="none" w:sz="0" w:space="0" w:color="auto"/>
      </w:divBdr>
    </w:div>
    <w:div w:id="1639412863">
      <w:bodyDiv w:val="1"/>
      <w:marLeft w:val="0"/>
      <w:marRight w:val="0"/>
      <w:marTop w:val="0"/>
      <w:marBottom w:val="0"/>
      <w:divBdr>
        <w:top w:val="none" w:sz="0" w:space="0" w:color="auto"/>
        <w:left w:val="none" w:sz="0" w:space="0" w:color="auto"/>
        <w:bottom w:val="none" w:sz="0" w:space="0" w:color="auto"/>
        <w:right w:val="none" w:sz="0" w:space="0" w:color="auto"/>
      </w:divBdr>
    </w:div>
    <w:div w:id="2046831785">
      <w:bodyDiv w:val="1"/>
      <w:marLeft w:val="0"/>
      <w:marRight w:val="0"/>
      <w:marTop w:val="0"/>
      <w:marBottom w:val="0"/>
      <w:divBdr>
        <w:top w:val="none" w:sz="0" w:space="0" w:color="auto"/>
        <w:left w:val="none" w:sz="0" w:space="0" w:color="auto"/>
        <w:bottom w:val="none" w:sz="0" w:space="0" w:color="auto"/>
        <w:right w:val="none" w:sz="0" w:space="0" w:color="auto"/>
      </w:divBdr>
      <w:divsChild>
        <w:div w:id="710569454">
          <w:marLeft w:val="0"/>
          <w:marRight w:val="0"/>
          <w:marTop w:val="0"/>
          <w:marBottom w:val="0"/>
          <w:divBdr>
            <w:top w:val="single" w:sz="2" w:space="0" w:color="auto"/>
            <w:left w:val="single" w:sz="2" w:space="0" w:color="auto"/>
            <w:bottom w:val="single" w:sz="2" w:space="0" w:color="auto"/>
            <w:right w:val="single" w:sz="2" w:space="0" w:color="auto"/>
          </w:divBdr>
          <w:divsChild>
            <w:div w:id="1593586759">
              <w:marLeft w:val="0"/>
              <w:marRight w:val="0"/>
              <w:marTop w:val="0"/>
              <w:marBottom w:val="0"/>
              <w:divBdr>
                <w:top w:val="single" w:sz="2" w:space="0" w:color="auto"/>
                <w:left w:val="single" w:sz="2" w:space="0" w:color="auto"/>
                <w:bottom w:val="single" w:sz="2" w:space="0" w:color="auto"/>
                <w:right w:val="single" w:sz="2" w:space="0" w:color="auto"/>
              </w:divBdr>
              <w:divsChild>
                <w:div w:id="936672394">
                  <w:marLeft w:val="0"/>
                  <w:marRight w:val="0"/>
                  <w:marTop w:val="0"/>
                  <w:marBottom w:val="0"/>
                  <w:divBdr>
                    <w:top w:val="single" w:sz="2" w:space="0" w:color="auto"/>
                    <w:left w:val="single" w:sz="2" w:space="0" w:color="auto"/>
                    <w:bottom w:val="single" w:sz="2" w:space="0" w:color="auto"/>
                    <w:right w:val="single" w:sz="2" w:space="0" w:color="auto"/>
                  </w:divBdr>
                  <w:divsChild>
                    <w:div w:id="1953243710">
                      <w:marLeft w:val="0"/>
                      <w:marRight w:val="0"/>
                      <w:marTop w:val="0"/>
                      <w:marBottom w:val="0"/>
                      <w:divBdr>
                        <w:top w:val="single" w:sz="2" w:space="0" w:color="auto"/>
                        <w:left w:val="single" w:sz="2" w:space="0" w:color="auto"/>
                        <w:bottom w:val="single" w:sz="2" w:space="0" w:color="auto"/>
                        <w:right w:val="single" w:sz="2" w:space="0" w:color="auto"/>
                      </w:divBdr>
                      <w:divsChild>
                        <w:div w:id="1840844678">
                          <w:marLeft w:val="0"/>
                          <w:marRight w:val="0"/>
                          <w:marTop w:val="0"/>
                          <w:marBottom w:val="0"/>
                          <w:divBdr>
                            <w:top w:val="single" w:sz="2" w:space="0" w:color="auto"/>
                            <w:left w:val="single" w:sz="2" w:space="0" w:color="auto"/>
                            <w:bottom w:val="single" w:sz="2" w:space="0" w:color="auto"/>
                            <w:right w:val="single" w:sz="2" w:space="0" w:color="auto"/>
                          </w:divBdr>
                          <w:divsChild>
                            <w:div w:id="2055612762">
                              <w:marLeft w:val="0"/>
                              <w:marRight w:val="0"/>
                              <w:marTop w:val="0"/>
                              <w:marBottom w:val="0"/>
                              <w:divBdr>
                                <w:top w:val="single" w:sz="2" w:space="0" w:color="auto"/>
                                <w:left w:val="single" w:sz="2" w:space="0" w:color="auto"/>
                                <w:bottom w:val="single" w:sz="2" w:space="0" w:color="auto"/>
                                <w:right w:val="single" w:sz="2" w:space="0" w:color="auto"/>
                              </w:divBdr>
                              <w:divsChild>
                                <w:div w:id="1883203508">
                                  <w:marLeft w:val="0"/>
                                  <w:marRight w:val="0"/>
                                  <w:marTop w:val="0"/>
                                  <w:marBottom w:val="0"/>
                                  <w:divBdr>
                                    <w:top w:val="single" w:sz="2" w:space="0" w:color="auto"/>
                                    <w:left w:val="single" w:sz="2" w:space="0" w:color="auto"/>
                                    <w:bottom w:val="single" w:sz="2" w:space="0" w:color="auto"/>
                                    <w:right w:val="single" w:sz="2" w:space="0" w:color="auto"/>
                                  </w:divBdr>
                                  <w:divsChild>
                                    <w:div w:id="252710022">
                                      <w:marLeft w:val="0"/>
                                      <w:marRight w:val="0"/>
                                      <w:marTop w:val="0"/>
                                      <w:marBottom w:val="0"/>
                                      <w:divBdr>
                                        <w:top w:val="single" w:sz="2" w:space="0" w:color="auto"/>
                                        <w:left w:val="single" w:sz="2" w:space="0" w:color="auto"/>
                                        <w:bottom w:val="single" w:sz="2" w:space="0" w:color="auto"/>
                                        <w:right w:val="single" w:sz="2" w:space="0" w:color="auto"/>
                                      </w:divBdr>
                                      <w:divsChild>
                                        <w:div w:id="210195569">
                                          <w:marLeft w:val="0"/>
                                          <w:marRight w:val="0"/>
                                          <w:marTop w:val="0"/>
                                          <w:marBottom w:val="2130"/>
                                          <w:divBdr>
                                            <w:top w:val="single" w:sz="2" w:space="0" w:color="auto"/>
                                            <w:left w:val="single" w:sz="2" w:space="0" w:color="auto"/>
                                            <w:bottom w:val="single" w:sz="2" w:space="0" w:color="auto"/>
                                            <w:right w:val="single" w:sz="2" w:space="0" w:color="auto"/>
                                          </w:divBdr>
                                          <w:divsChild>
                                            <w:div w:id="633682088">
                                              <w:marLeft w:val="0"/>
                                              <w:marRight w:val="0"/>
                                              <w:marTop w:val="0"/>
                                              <w:marBottom w:val="0"/>
                                              <w:divBdr>
                                                <w:top w:val="single" w:sz="2" w:space="0" w:color="auto"/>
                                                <w:left w:val="single" w:sz="2" w:space="0" w:color="auto"/>
                                                <w:bottom w:val="single" w:sz="2" w:space="0" w:color="auto"/>
                                                <w:right w:val="single" w:sz="2" w:space="0" w:color="auto"/>
                                              </w:divBdr>
                                              <w:divsChild>
                                                <w:div w:id="415712616">
                                                  <w:marLeft w:val="0"/>
                                                  <w:marRight w:val="0"/>
                                                  <w:marTop w:val="0"/>
                                                  <w:marBottom w:val="0"/>
                                                  <w:divBdr>
                                                    <w:top w:val="single" w:sz="2" w:space="0" w:color="auto"/>
                                                    <w:left w:val="single" w:sz="2" w:space="0" w:color="auto"/>
                                                    <w:bottom w:val="single" w:sz="2" w:space="0" w:color="auto"/>
                                                    <w:right w:val="single" w:sz="2" w:space="0" w:color="auto"/>
                                                  </w:divBdr>
                                                  <w:divsChild>
                                                    <w:div w:id="797844728">
                                                      <w:marLeft w:val="0"/>
                                                      <w:marRight w:val="0"/>
                                                      <w:marTop w:val="0"/>
                                                      <w:marBottom w:val="0"/>
                                                      <w:divBdr>
                                                        <w:top w:val="single" w:sz="2" w:space="0" w:color="auto"/>
                                                        <w:left w:val="single" w:sz="2" w:space="0" w:color="auto"/>
                                                        <w:bottom w:val="single" w:sz="2" w:space="0" w:color="auto"/>
                                                        <w:right w:val="single" w:sz="2" w:space="0" w:color="auto"/>
                                                      </w:divBdr>
                                                    </w:div>
                                                    <w:div w:id="505946361">
                                                      <w:marLeft w:val="0"/>
                                                      <w:marRight w:val="0"/>
                                                      <w:marTop w:val="480"/>
                                                      <w:marBottom w:val="0"/>
                                                      <w:divBdr>
                                                        <w:top w:val="single" w:sz="2" w:space="0" w:color="auto"/>
                                                        <w:left w:val="single" w:sz="2" w:space="0" w:color="auto"/>
                                                        <w:bottom w:val="single" w:sz="2" w:space="0" w:color="auto"/>
                                                        <w:right w:val="single" w:sz="2" w:space="0" w:color="auto"/>
                                                      </w:divBdr>
                                                      <w:divsChild>
                                                        <w:div w:id="1875267927">
                                                          <w:marLeft w:val="0"/>
                                                          <w:marRight w:val="0"/>
                                                          <w:marTop w:val="0"/>
                                                          <w:marBottom w:val="0"/>
                                                          <w:divBdr>
                                                            <w:top w:val="single" w:sz="2" w:space="0" w:color="auto"/>
                                                            <w:left w:val="single" w:sz="2" w:space="0" w:color="auto"/>
                                                            <w:bottom w:val="single" w:sz="2" w:space="0" w:color="auto"/>
                                                            <w:right w:val="single" w:sz="2" w:space="0" w:color="auto"/>
                                                          </w:divBdr>
                                                          <w:divsChild>
                                                            <w:div w:id="58403949">
                                                              <w:marLeft w:val="0"/>
                                                              <w:marRight w:val="0"/>
                                                              <w:marTop w:val="180"/>
                                                              <w:marBottom w:val="0"/>
                                                              <w:divBdr>
                                                                <w:top w:val="single" w:sz="2" w:space="0" w:color="auto"/>
                                                                <w:left w:val="single" w:sz="2" w:space="0" w:color="auto"/>
                                                                <w:bottom w:val="single" w:sz="2" w:space="0" w:color="auto"/>
                                                                <w:right w:val="single" w:sz="2" w:space="0" w:color="auto"/>
                                                              </w:divBdr>
                                                              <w:divsChild>
                                                                <w:div w:id="1278021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9040789">
                                                      <w:marLeft w:val="0"/>
                                                      <w:marRight w:val="0"/>
                                                      <w:marTop w:val="480"/>
                                                      <w:marBottom w:val="0"/>
                                                      <w:divBdr>
                                                        <w:top w:val="single" w:sz="2" w:space="0" w:color="auto"/>
                                                        <w:left w:val="single" w:sz="2" w:space="0" w:color="auto"/>
                                                        <w:bottom w:val="single" w:sz="2" w:space="0" w:color="auto"/>
                                                        <w:right w:val="single" w:sz="2" w:space="0" w:color="auto"/>
                                                      </w:divBdr>
                                                      <w:divsChild>
                                                        <w:div w:id="330568030">
                                                          <w:marLeft w:val="0"/>
                                                          <w:marRight w:val="0"/>
                                                          <w:marTop w:val="180"/>
                                                          <w:marBottom w:val="0"/>
                                                          <w:divBdr>
                                                            <w:top w:val="single" w:sz="2" w:space="0" w:color="auto"/>
                                                            <w:left w:val="single" w:sz="2" w:space="0" w:color="auto"/>
                                                            <w:bottom w:val="single" w:sz="2" w:space="0" w:color="auto"/>
                                                            <w:right w:val="single" w:sz="2" w:space="0" w:color="auto"/>
                                                          </w:divBdr>
                                                          <w:divsChild>
                                                            <w:div w:id="1970889048">
                                                              <w:marLeft w:val="0"/>
                                                              <w:marRight w:val="0"/>
                                                              <w:marTop w:val="180"/>
                                                              <w:marBottom w:val="0"/>
                                                              <w:divBdr>
                                                                <w:top w:val="single" w:sz="2" w:space="0" w:color="auto"/>
                                                                <w:left w:val="single" w:sz="2" w:space="0" w:color="auto"/>
                                                                <w:bottom w:val="single" w:sz="2" w:space="0" w:color="auto"/>
                                                                <w:right w:val="single" w:sz="2" w:space="0" w:color="auto"/>
                                                              </w:divBdr>
                                                            </w:div>
                                                            <w:div w:id="52876475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465858275">
                                                  <w:marLeft w:val="0"/>
                                                  <w:marRight w:val="0"/>
                                                  <w:marTop w:val="100"/>
                                                  <w:marBottom w:val="0"/>
                                                  <w:divBdr>
                                                    <w:top w:val="single" w:sz="2" w:space="0" w:color="auto"/>
                                                    <w:left w:val="single" w:sz="2" w:space="0" w:color="auto"/>
                                                    <w:bottom w:val="single" w:sz="2" w:space="0" w:color="auto"/>
                                                    <w:right w:val="single" w:sz="2" w:space="0" w:color="auto"/>
                                                  </w:divBdr>
                                                  <w:divsChild>
                                                    <w:div w:id="940916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2443594">
                          <w:marLeft w:val="0"/>
                          <w:marRight w:val="0"/>
                          <w:marTop w:val="0"/>
                          <w:marBottom w:val="0"/>
                          <w:divBdr>
                            <w:top w:val="single" w:sz="2" w:space="0" w:color="auto"/>
                            <w:left w:val="single" w:sz="2" w:space="0" w:color="auto"/>
                            <w:bottom w:val="single" w:sz="2" w:space="0" w:color="auto"/>
                            <w:right w:val="single" w:sz="2" w:space="0" w:color="auto"/>
                          </w:divBdr>
                          <w:divsChild>
                            <w:div w:id="472404986">
                              <w:marLeft w:val="0"/>
                              <w:marRight w:val="0"/>
                              <w:marTop w:val="0"/>
                              <w:marBottom w:val="0"/>
                              <w:divBdr>
                                <w:top w:val="single" w:sz="2" w:space="0" w:color="auto"/>
                                <w:left w:val="single" w:sz="2" w:space="0" w:color="auto"/>
                                <w:bottom w:val="single" w:sz="2" w:space="0" w:color="auto"/>
                                <w:right w:val="single" w:sz="2" w:space="0" w:color="auto"/>
                              </w:divBdr>
                              <w:divsChild>
                                <w:div w:id="353507821">
                                  <w:marLeft w:val="0"/>
                                  <w:marRight w:val="0"/>
                                  <w:marTop w:val="0"/>
                                  <w:marBottom w:val="0"/>
                                  <w:divBdr>
                                    <w:top w:val="single" w:sz="2" w:space="0" w:color="auto"/>
                                    <w:left w:val="single" w:sz="2" w:space="0" w:color="auto"/>
                                    <w:bottom w:val="single" w:sz="2" w:space="0" w:color="auto"/>
                                    <w:right w:val="single" w:sz="2" w:space="0" w:color="auto"/>
                                  </w:divBdr>
                                  <w:divsChild>
                                    <w:div w:id="132454285">
                                      <w:marLeft w:val="0"/>
                                      <w:marRight w:val="0"/>
                                      <w:marTop w:val="0"/>
                                      <w:marBottom w:val="0"/>
                                      <w:divBdr>
                                        <w:top w:val="single" w:sz="2" w:space="0" w:color="auto"/>
                                        <w:left w:val="single" w:sz="2" w:space="0" w:color="auto"/>
                                        <w:bottom w:val="single" w:sz="2" w:space="0" w:color="auto"/>
                                        <w:right w:val="single" w:sz="2" w:space="0" w:color="auto"/>
                                      </w:divBdr>
                                      <w:divsChild>
                                        <w:div w:id="981613235">
                                          <w:marLeft w:val="0"/>
                                          <w:marRight w:val="0"/>
                                          <w:marTop w:val="0"/>
                                          <w:marBottom w:val="0"/>
                                          <w:divBdr>
                                            <w:top w:val="single" w:sz="2" w:space="0" w:color="auto"/>
                                            <w:left w:val="single" w:sz="2" w:space="0" w:color="auto"/>
                                            <w:bottom w:val="single" w:sz="2" w:space="0" w:color="auto"/>
                                            <w:right w:val="single" w:sz="2" w:space="0" w:color="auto"/>
                                          </w:divBdr>
                                          <w:divsChild>
                                            <w:div w:id="2104837887">
                                              <w:marLeft w:val="0"/>
                                              <w:marRight w:val="0"/>
                                              <w:marTop w:val="0"/>
                                              <w:marBottom w:val="0"/>
                                              <w:divBdr>
                                                <w:top w:val="single" w:sz="2" w:space="0" w:color="auto"/>
                                                <w:left w:val="single" w:sz="2" w:space="0" w:color="auto"/>
                                                <w:bottom w:val="single" w:sz="2" w:space="0" w:color="auto"/>
                                                <w:right w:val="single" w:sz="2" w:space="0" w:color="auto"/>
                                              </w:divBdr>
                                              <w:divsChild>
                                                <w:div w:id="1517232664">
                                                  <w:marLeft w:val="0"/>
                                                  <w:marRight w:val="0"/>
                                                  <w:marTop w:val="0"/>
                                                  <w:marBottom w:val="0"/>
                                                  <w:divBdr>
                                                    <w:top w:val="single" w:sz="2" w:space="0" w:color="auto"/>
                                                    <w:left w:val="single" w:sz="2" w:space="0" w:color="auto"/>
                                                    <w:bottom w:val="single" w:sz="2" w:space="0" w:color="auto"/>
                                                    <w:right w:val="single" w:sz="2" w:space="0" w:color="auto"/>
                                                  </w:divBdr>
                                                  <w:divsChild>
                                                    <w:div w:id="894467116">
                                                      <w:marLeft w:val="0"/>
                                                      <w:marRight w:val="0"/>
                                                      <w:marTop w:val="0"/>
                                                      <w:marBottom w:val="0"/>
                                                      <w:divBdr>
                                                        <w:top w:val="single" w:sz="2" w:space="0" w:color="auto"/>
                                                        <w:left w:val="single" w:sz="2" w:space="0" w:color="auto"/>
                                                        <w:bottom w:val="single" w:sz="2" w:space="0" w:color="auto"/>
                                                        <w:right w:val="single" w:sz="2" w:space="0" w:color="auto"/>
                                                      </w:divBdr>
                                                      <w:divsChild>
                                                        <w:div w:id="1621379685">
                                                          <w:marLeft w:val="0"/>
                                                          <w:marRight w:val="0"/>
                                                          <w:marTop w:val="0"/>
                                                          <w:marBottom w:val="0"/>
                                                          <w:divBdr>
                                                            <w:top w:val="single" w:sz="2" w:space="0" w:color="auto"/>
                                                            <w:left w:val="single" w:sz="2" w:space="0" w:color="auto"/>
                                                            <w:bottom w:val="single" w:sz="2" w:space="0" w:color="auto"/>
                                                            <w:right w:val="single" w:sz="2" w:space="0" w:color="auto"/>
                                                          </w:divBdr>
                                                          <w:divsChild>
                                                            <w:div w:id="1183058133">
                                                              <w:marLeft w:val="0"/>
                                                              <w:marRight w:val="0"/>
                                                              <w:marTop w:val="0"/>
                                                              <w:marBottom w:val="0"/>
                                                              <w:divBdr>
                                                                <w:top w:val="single" w:sz="2" w:space="0" w:color="auto"/>
                                                                <w:left w:val="single" w:sz="2" w:space="0" w:color="auto"/>
                                                                <w:bottom w:val="single" w:sz="2" w:space="0" w:color="auto"/>
                                                                <w:right w:val="single" w:sz="2" w:space="0" w:color="auto"/>
                                                              </w:divBdr>
                                                              <w:divsChild>
                                                                <w:div w:id="421297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886183213">
                          <w:marLeft w:val="0"/>
                          <w:marRight w:val="0"/>
                          <w:marTop w:val="0"/>
                          <w:marBottom w:val="0"/>
                          <w:divBdr>
                            <w:top w:val="single" w:sz="2" w:space="0" w:color="auto"/>
                            <w:left w:val="single" w:sz="2" w:space="0" w:color="auto"/>
                            <w:bottom w:val="single" w:sz="2" w:space="0" w:color="auto"/>
                            <w:right w:val="single" w:sz="2" w:space="0" w:color="auto"/>
                          </w:divBdr>
                          <w:divsChild>
                            <w:div w:id="1272470883">
                              <w:marLeft w:val="0"/>
                              <w:marRight w:val="0"/>
                              <w:marTop w:val="0"/>
                              <w:marBottom w:val="0"/>
                              <w:divBdr>
                                <w:top w:val="single" w:sz="2" w:space="0" w:color="auto"/>
                                <w:left w:val="single" w:sz="2" w:space="0" w:color="auto"/>
                                <w:bottom w:val="single" w:sz="2" w:space="0" w:color="auto"/>
                                <w:right w:val="single" w:sz="2" w:space="0" w:color="auto"/>
                              </w:divBdr>
                              <w:divsChild>
                                <w:div w:id="495802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73429003">
      <w:bodyDiv w:val="1"/>
      <w:marLeft w:val="0"/>
      <w:marRight w:val="0"/>
      <w:marTop w:val="0"/>
      <w:marBottom w:val="0"/>
      <w:divBdr>
        <w:top w:val="none" w:sz="0" w:space="0" w:color="auto"/>
        <w:left w:val="none" w:sz="0" w:space="0" w:color="auto"/>
        <w:bottom w:val="none" w:sz="0" w:space="0" w:color="auto"/>
        <w:right w:val="none" w:sz="0" w:space="0" w:color="auto"/>
      </w:divBdr>
    </w:div>
    <w:div w:id="21039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versions/Douay-Rheims-1899-American-Edition-DRA-Bible/" TargetMode="External"/><Relationship Id="rId5" Type="http://schemas.openxmlformats.org/officeDocument/2006/relationships/hyperlink" Target="https://franciscan-archive.org/bvm/bvmlif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14</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cp:lastPrinted>2025-06-24T09:16:00Z</cp:lastPrinted>
  <dcterms:created xsi:type="dcterms:W3CDTF">2025-06-04T08:43:00Z</dcterms:created>
  <dcterms:modified xsi:type="dcterms:W3CDTF">2025-09-17T16:57:00Z</dcterms:modified>
</cp:coreProperties>
</file>