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4100" w14:textId="77777777" w:rsidR="003C4091" w:rsidRDefault="003C4091"/>
    <w:p w14:paraId="6A607F0E" w14:textId="77777777" w:rsidR="003C4091" w:rsidRDefault="003C4091"/>
    <w:p w14:paraId="2DF3E10B" w14:textId="77777777" w:rsidR="003C4091" w:rsidRDefault="003C4091"/>
    <w:p w14:paraId="522960D6" w14:textId="77777777" w:rsidR="00A91E1F" w:rsidRDefault="003C4091" w:rsidP="00A91E1F">
      <w:r>
        <w:t xml:space="preserve">                  </w:t>
      </w:r>
    </w:p>
    <w:p w14:paraId="168D734C" w14:textId="1874C2AB" w:rsidR="003C4091" w:rsidRDefault="003C4091">
      <w:pPr>
        <w:rPr>
          <w:b/>
          <w:bCs/>
          <w:sz w:val="56"/>
          <w:szCs w:val="56"/>
        </w:rPr>
      </w:pPr>
      <w:r>
        <w:tab/>
      </w:r>
      <w:r>
        <w:tab/>
      </w:r>
      <w:r w:rsidRPr="003C4091">
        <w:rPr>
          <w:b/>
          <w:bCs/>
          <w:sz w:val="56"/>
          <w:szCs w:val="56"/>
        </w:rPr>
        <w:t>Book 8</w:t>
      </w:r>
    </w:p>
    <w:p w14:paraId="7023AB27" w14:textId="77777777" w:rsidR="003C4091" w:rsidRDefault="003C4091">
      <w:pPr>
        <w:rPr>
          <w:b/>
          <w:bCs/>
          <w:sz w:val="56"/>
          <w:szCs w:val="56"/>
        </w:rPr>
      </w:pPr>
    </w:p>
    <w:p w14:paraId="340A2043" w14:textId="77777777" w:rsidR="003C4091" w:rsidRDefault="003C4091">
      <w:pPr>
        <w:rPr>
          <w:b/>
          <w:bCs/>
          <w:sz w:val="56"/>
          <w:szCs w:val="56"/>
        </w:rPr>
      </w:pPr>
    </w:p>
    <w:p w14:paraId="0B5FE673" w14:textId="77777777" w:rsidR="003C4091" w:rsidRDefault="003C4091">
      <w:pPr>
        <w:rPr>
          <w:b/>
          <w:bCs/>
          <w:sz w:val="56"/>
          <w:szCs w:val="56"/>
        </w:rPr>
      </w:pPr>
    </w:p>
    <w:p w14:paraId="3D41C480" w14:textId="77777777" w:rsidR="003C4091" w:rsidRDefault="003C4091">
      <w:pPr>
        <w:rPr>
          <w:b/>
          <w:bCs/>
          <w:sz w:val="56"/>
          <w:szCs w:val="56"/>
        </w:rPr>
      </w:pPr>
    </w:p>
    <w:p w14:paraId="16B444C4" w14:textId="77777777" w:rsidR="003C4091" w:rsidRDefault="003C4091">
      <w:pPr>
        <w:rPr>
          <w:b/>
          <w:bCs/>
          <w:sz w:val="56"/>
          <w:szCs w:val="56"/>
        </w:rPr>
      </w:pPr>
    </w:p>
    <w:p w14:paraId="609BF311" w14:textId="77777777" w:rsidR="003C4091" w:rsidRDefault="003C4091">
      <w:pPr>
        <w:rPr>
          <w:b/>
          <w:bCs/>
          <w:sz w:val="56"/>
          <w:szCs w:val="56"/>
        </w:rPr>
      </w:pPr>
    </w:p>
    <w:p w14:paraId="05DE1EE2" w14:textId="77777777" w:rsidR="003C4091" w:rsidRDefault="003C4091">
      <w:pPr>
        <w:rPr>
          <w:b/>
          <w:bCs/>
          <w:sz w:val="56"/>
          <w:szCs w:val="56"/>
        </w:rPr>
      </w:pPr>
    </w:p>
    <w:p w14:paraId="5E69F713" w14:textId="77777777" w:rsidR="003C4091" w:rsidRDefault="003C4091">
      <w:pPr>
        <w:rPr>
          <w:b/>
          <w:bCs/>
          <w:sz w:val="56"/>
          <w:szCs w:val="56"/>
        </w:rPr>
      </w:pPr>
    </w:p>
    <w:p w14:paraId="6AF656C3" w14:textId="77777777" w:rsidR="003C4091" w:rsidRDefault="003C4091">
      <w:pPr>
        <w:rPr>
          <w:b/>
          <w:bCs/>
          <w:sz w:val="56"/>
          <w:szCs w:val="56"/>
        </w:rPr>
      </w:pPr>
    </w:p>
    <w:p w14:paraId="3C6D24AA" w14:textId="77777777" w:rsidR="003C4091" w:rsidRDefault="003C4091">
      <w:pPr>
        <w:rPr>
          <w:b/>
          <w:bCs/>
          <w:sz w:val="56"/>
          <w:szCs w:val="56"/>
        </w:rPr>
      </w:pPr>
    </w:p>
    <w:p w14:paraId="078DA271" w14:textId="77777777" w:rsidR="003C4091" w:rsidRDefault="003C4091">
      <w:pPr>
        <w:rPr>
          <w:b/>
          <w:bCs/>
          <w:sz w:val="56"/>
          <w:szCs w:val="56"/>
        </w:rPr>
      </w:pPr>
    </w:p>
    <w:p w14:paraId="382F33AC" w14:textId="77777777" w:rsidR="003C4091" w:rsidRDefault="003C4091">
      <w:pPr>
        <w:rPr>
          <w:b/>
          <w:bCs/>
          <w:sz w:val="56"/>
          <w:szCs w:val="56"/>
        </w:rPr>
      </w:pPr>
    </w:p>
    <w:p w14:paraId="356F5A25" w14:textId="77777777" w:rsidR="003C4091" w:rsidRPr="003C4091" w:rsidRDefault="003C4091">
      <w:pPr>
        <w:rPr>
          <w:b/>
          <w:bCs/>
          <w:sz w:val="24"/>
          <w:szCs w:val="24"/>
        </w:rPr>
      </w:pPr>
    </w:p>
    <w:p w14:paraId="5E4C4978" w14:textId="77777777" w:rsidR="003C4091" w:rsidRDefault="003C4091" w:rsidP="003C4091">
      <w:pPr>
        <w:rPr>
          <w:b/>
          <w:bCs/>
          <w:sz w:val="28"/>
          <w:szCs w:val="28"/>
        </w:rPr>
      </w:pPr>
      <w:r>
        <w:rPr>
          <w:b/>
          <w:bCs/>
          <w:sz w:val="28"/>
          <w:szCs w:val="28"/>
        </w:rPr>
        <w:lastRenderedPageBreak/>
        <w:t>141</w:t>
      </w:r>
    </w:p>
    <w:p w14:paraId="2FAB6200" w14:textId="77777777" w:rsidR="003C4091" w:rsidRPr="00C837C7" w:rsidRDefault="003C4091" w:rsidP="003C4091">
      <w:pPr>
        <w:rPr>
          <w:b/>
          <w:bCs/>
          <w:sz w:val="28"/>
          <w:szCs w:val="28"/>
        </w:rPr>
      </w:pPr>
      <w:r w:rsidRPr="00C837C7">
        <w:rPr>
          <w:b/>
          <w:bCs/>
          <w:sz w:val="28"/>
          <w:szCs w:val="28"/>
        </w:rPr>
        <w:t xml:space="preserve"> May Mothers rock their babies in their arms.</w:t>
      </w:r>
    </w:p>
    <w:p w14:paraId="5CDB78EF" w14:textId="77777777" w:rsidR="003C4091" w:rsidRDefault="003C4091" w:rsidP="003C4091">
      <w:r>
        <w:t xml:space="preserve">Several years </w:t>
      </w:r>
      <w:proofErr w:type="gramStart"/>
      <w:r>
        <w:t>ago</w:t>
      </w:r>
      <w:proofErr w:type="gramEnd"/>
      <w:r>
        <w:t xml:space="preserve"> at Christmas a Local Vicar, in His Sermon, said:</w:t>
      </w:r>
    </w:p>
    <w:p w14:paraId="6ABB47FB" w14:textId="77777777" w:rsidR="003C4091" w:rsidRDefault="003C4091" w:rsidP="003C4091">
      <w:r>
        <w:t>“When Christ was Laid in The Manger in Bethlehem, His Mother on Looking into His Eyes will have looked into The Eyes of God</w:t>
      </w:r>
      <w:proofErr w:type="gramStart"/>
      <w:r>
        <w:t>” .</w:t>
      </w:r>
      <w:proofErr w:type="gramEnd"/>
    </w:p>
    <w:p w14:paraId="2DC55C40" w14:textId="77777777" w:rsidR="003C4091" w:rsidRDefault="003C4091" w:rsidP="003C4091">
      <w:r>
        <w:t xml:space="preserve">Marys relationship with The Son of God suggests that Her Relationship with The Trinity is Unique, though She is not of The Trinity, The Angel of The Lord Tells </w:t>
      </w:r>
      <w:proofErr w:type="gramStart"/>
      <w:r>
        <w:t>us</w:t>
      </w:r>
      <w:proofErr w:type="gramEnd"/>
      <w:r>
        <w:t xml:space="preserve"> That:</w:t>
      </w:r>
    </w:p>
    <w:p w14:paraId="0770C497" w14:textId="77777777" w:rsidR="003C4091" w:rsidRDefault="003C4091" w:rsidP="003C4091">
      <w:r>
        <w:t>“The Lord is with Her”</w:t>
      </w:r>
    </w:p>
    <w:p w14:paraId="0C329752" w14:textId="77777777" w:rsidR="003C4091" w:rsidRDefault="003C4091" w:rsidP="003C4091">
      <w:r>
        <w:t xml:space="preserve">At Cana She recognised, The Shortage of Wine and reported the issue to Her Son, thus ‘Enabling, Christs First Miracle’ This Indicates to many, </w:t>
      </w:r>
      <w:proofErr w:type="gramStart"/>
      <w:r>
        <w:t>Her</w:t>
      </w:r>
      <w:proofErr w:type="gramEnd"/>
      <w:r>
        <w:t xml:space="preserve"> role as Intercessor, though many recognise Her as Intercessor from personal experience as in Ch 140.</w:t>
      </w:r>
    </w:p>
    <w:p w14:paraId="0BE3DCB0" w14:textId="77777777" w:rsidR="003C4091" w:rsidRDefault="003C4091" w:rsidP="003C4091">
      <w:r>
        <w:t>This journey is for the sake of Children born or unborn, damaged by another, by engagement with The Nature and Disposition of Mary.</w:t>
      </w:r>
    </w:p>
    <w:p w14:paraId="3F9612BF" w14:textId="77777777" w:rsidR="003C4091" w:rsidRDefault="003C4091" w:rsidP="003C4091">
      <w:r>
        <w:t>The first instance of destruction of Children in The New Testament:</w:t>
      </w:r>
    </w:p>
    <w:p w14:paraId="7B59F5CF" w14:textId="77777777" w:rsidR="003C4091" w:rsidRPr="00E67FA9" w:rsidRDefault="003C4091" w:rsidP="003C4091">
      <w:pPr>
        <w:numPr>
          <w:ilvl w:val="0"/>
          <w:numId w:val="1"/>
        </w:numPr>
      </w:pPr>
      <w:r w:rsidRPr="00E67FA9">
        <w:rPr>
          <w:b/>
          <w:bCs/>
        </w:rPr>
        <w:t>Matthew 2:16-18</w:t>
      </w:r>
      <w:r w:rsidRPr="00E67FA9">
        <w:t>: King Herod, upon realizing that the Magi had outwitted him and not returned to disclose the location of the newborn "King of the Jews," became furious. In his rage, he ordered the massacre of all male children in Bethlehem and the surrounding region who were two years old and under. This act was in accordance with the time he had learned from the Magi about the star's appearance. The event fulfilled the prophecy of Jeremiah, which speaks of Rachel weeping for her children and refusing to be comforted because they are no more.</w:t>
      </w:r>
    </w:p>
    <w:p w14:paraId="453810E4" w14:textId="77777777" w:rsidR="003C4091" w:rsidRDefault="003C4091" w:rsidP="003C4091">
      <w:r>
        <w:t>This event a profound and Horrendous example of the potential impact of Evil.</w:t>
      </w:r>
    </w:p>
    <w:p w14:paraId="12ECDD10" w14:textId="77777777" w:rsidR="003C4091" w:rsidRDefault="003C4091" w:rsidP="003C4091">
      <w:r>
        <w:t>Yet in 1977 in this country alone 120,000 lives were destroyed before birth, last year 272,000, many more are damaged or killed before they reach, the age of insight.</w:t>
      </w:r>
    </w:p>
    <w:p w14:paraId="23E9674F" w14:textId="77777777" w:rsidR="003C4091" w:rsidRDefault="003C4091" w:rsidP="003C4091">
      <w:r>
        <w:t>In the last chapter -ch140- a problem that had seemed to me too large to engage with, was addressed by Engagement with Her Intercession.</w:t>
      </w:r>
    </w:p>
    <w:p w14:paraId="4C2D19E4" w14:textId="77777777" w:rsidR="003C4091" w:rsidRDefault="003C4091" w:rsidP="003C4091">
      <w:r>
        <w:t>The Cloak of indifference that The Good Samaritan did not wear was cast aside.</w:t>
      </w:r>
    </w:p>
    <w:p w14:paraId="794711A6" w14:textId="77777777" w:rsidR="003C4091" w:rsidRDefault="003C4091" w:rsidP="003C4091">
      <w:r>
        <w:t>Can we engage in a similar manner for the sake of Children Born or Unborn, so that, they are not forgotten? Or is the problem just too big?</w:t>
      </w:r>
    </w:p>
    <w:p w14:paraId="367CF4A2" w14:textId="77777777" w:rsidR="003C4091" w:rsidRPr="00E47EFF" w:rsidRDefault="003C4091" w:rsidP="003C4091">
      <w:pPr>
        <w:rPr>
          <w:b/>
          <w:bCs/>
          <w:sz w:val="24"/>
          <w:szCs w:val="24"/>
        </w:rPr>
      </w:pPr>
    </w:p>
    <w:p w14:paraId="72C1B0E8" w14:textId="77777777" w:rsidR="003C4091" w:rsidRDefault="003C4091" w:rsidP="003C4091">
      <w:pPr>
        <w:rPr>
          <w:b/>
          <w:bCs/>
          <w:sz w:val="24"/>
          <w:szCs w:val="24"/>
        </w:rPr>
      </w:pPr>
      <w:r w:rsidRPr="006A53AE">
        <w:rPr>
          <w:b/>
          <w:bCs/>
          <w:sz w:val="24"/>
          <w:szCs w:val="24"/>
        </w:rPr>
        <w:t>Aspirations of The Roundabout and The Budgerigar</w:t>
      </w:r>
    </w:p>
    <w:p w14:paraId="0BACAE1E" w14:textId="77777777" w:rsidR="003C4091" w:rsidRPr="0036251C" w:rsidRDefault="003C4091" w:rsidP="003C4091">
      <w:pPr>
        <w:rPr>
          <w:b/>
        </w:rPr>
      </w:pPr>
      <w:r>
        <w:rPr>
          <w:b/>
          <w:bCs/>
          <w:sz w:val="24"/>
          <w:szCs w:val="24"/>
        </w:rPr>
        <w:t xml:space="preserve">Numbered in </w:t>
      </w:r>
      <w:proofErr w:type="gramStart"/>
      <w:r>
        <w:rPr>
          <w:b/>
          <w:bCs/>
          <w:sz w:val="24"/>
          <w:szCs w:val="24"/>
        </w:rPr>
        <w:t>brackets(</w:t>
      </w:r>
      <w:proofErr w:type="gramEnd"/>
      <w:r>
        <w:rPr>
          <w:b/>
          <w:bCs/>
          <w:sz w:val="24"/>
          <w:szCs w:val="24"/>
        </w:rPr>
        <w:t>)</w:t>
      </w:r>
    </w:p>
    <w:p w14:paraId="7AA075DC" w14:textId="77777777" w:rsidR="003C4091" w:rsidRPr="0036251C" w:rsidRDefault="003C4091" w:rsidP="003C4091">
      <w:pPr>
        <w:rPr>
          <w:b/>
        </w:rPr>
      </w:pPr>
      <w:r w:rsidRPr="0036251C">
        <w:rPr>
          <w:b/>
        </w:rPr>
        <w:t>`Gods Gift</w:t>
      </w:r>
      <w:r>
        <w:rPr>
          <w:b/>
        </w:rPr>
        <w:t xml:space="preserve"> to Mary</w:t>
      </w:r>
    </w:p>
    <w:p w14:paraId="78D66544" w14:textId="77777777" w:rsidR="003C4091" w:rsidRPr="0036251C" w:rsidRDefault="003C4091" w:rsidP="003C4091">
      <w:r w:rsidRPr="0036251C">
        <w:t>Man, may validate gold, by giving it a ‘hallmark’</w:t>
      </w:r>
    </w:p>
    <w:p w14:paraId="53F7D4B8" w14:textId="77777777" w:rsidR="003C4091" w:rsidRPr="0036251C" w:rsidRDefault="003C4091" w:rsidP="003C4091">
      <w:r w:rsidRPr="0036251C">
        <w:t>God, Validates Marys Nature and Purpose, in The Process of Salvation, by His Gift to Her of Immaculate Conception.</w:t>
      </w:r>
    </w:p>
    <w:p w14:paraId="65A869CA" w14:textId="77777777" w:rsidR="003C4091" w:rsidRPr="0036251C" w:rsidRDefault="003C4091" w:rsidP="003C4091">
      <w:r w:rsidRPr="0036251C">
        <w:lastRenderedPageBreak/>
        <w:t xml:space="preserve">What His Will </w:t>
      </w:r>
      <w:proofErr w:type="gramStart"/>
      <w:r w:rsidRPr="0036251C">
        <w:t>Ordains ,She</w:t>
      </w:r>
      <w:proofErr w:type="gramEnd"/>
      <w:r w:rsidRPr="0036251C">
        <w:t xml:space="preserve"> Nurtures </w:t>
      </w:r>
    </w:p>
    <w:p w14:paraId="08EF4726" w14:textId="77777777" w:rsidR="003C4091" w:rsidRPr="00E47EFF" w:rsidRDefault="003C4091" w:rsidP="003C4091"/>
    <w:p w14:paraId="5E892B55" w14:textId="77777777" w:rsidR="003C4091" w:rsidRPr="00E47EFF" w:rsidRDefault="003C4091" w:rsidP="003C4091">
      <w:pPr>
        <w:rPr>
          <w:b/>
        </w:rPr>
      </w:pPr>
      <w:r w:rsidRPr="00D83DFC">
        <w:rPr>
          <w:b/>
        </w:rPr>
        <w:t>(</w:t>
      </w:r>
      <w:proofErr w:type="gramStart"/>
      <w:r w:rsidRPr="00D83DFC">
        <w:rPr>
          <w:b/>
        </w:rPr>
        <w:t>1)</w:t>
      </w:r>
      <w:r w:rsidRPr="00E47EFF">
        <w:rPr>
          <w:b/>
        </w:rPr>
        <w:t>The</w:t>
      </w:r>
      <w:proofErr w:type="gramEnd"/>
      <w:r w:rsidRPr="00E47EFF">
        <w:rPr>
          <w:b/>
        </w:rPr>
        <w:t xml:space="preserve"> Journey of The Chalice</w:t>
      </w:r>
    </w:p>
    <w:p w14:paraId="4F50545D" w14:textId="77777777" w:rsidR="003C4091" w:rsidRPr="00E47EFF" w:rsidRDefault="003C4091" w:rsidP="003C4091"/>
    <w:p w14:paraId="57C1509F" w14:textId="77777777" w:rsidR="003C4091" w:rsidRPr="00E47EFF" w:rsidRDefault="003C4091" w:rsidP="003C4091">
      <w:r w:rsidRPr="00E47EFF">
        <w:rPr>
          <w:noProof/>
        </w:rPr>
        <w:drawing>
          <wp:inline distT="0" distB="0" distL="0" distR="0" wp14:anchorId="7942B180" wp14:editId="0EA06839">
            <wp:extent cx="1473200" cy="2349500"/>
            <wp:effectExtent l="0" t="0" r="0" b="0"/>
            <wp:docPr id="1724429065" name="Picture 6" descr="A hand holding a gold be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29065" name="Picture 6" descr="A hand holding a gold bel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73200" cy="2349500"/>
                    </a:xfrm>
                    <a:prstGeom prst="rect">
                      <a:avLst/>
                    </a:prstGeom>
                    <a:noFill/>
                    <a:ln>
                      <a:noFill/>
                    </a:ln>
                  </pic:spPr>
                </pic:pic>
              </a:graphicData>
            </a:graphic>
          </wp:inline>
        </w:drawing>
      </w:r>
      <w:r w:rsidRPr="00E47EFF">
        <w:t xml:space="preserve">                    </w:t>
      </w:r>
      <w:r w:rsidRPr="00E47EFF">
        <w:rPr>
          <w:noProof/>
        </w:rPr>
        <w:drawing>
          <wp:inline distT="0" distB="0" distL="0" distR="0" wp14:anchorId="3ACB1BC3" wp14:editId="1CF4E581">
            <wp:extent cx="1435100" cy="2349500"/>
            <wp:effectExtent l="0" t="0" r="0" b="0"/>
            <wp:docPr id="2060490495" name="Picture 5" descr="A gold trophy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90495" name="Picture 5" descr="A gold trophy on a tab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5100" cy="2349500"/>
                    </a:xfrm>
                    <a:prstGeom prst="rect">
                      <a:avLst/>
                    </a:prstGeom>
                    <a:noFill/>
                    <a:ln>
                      <a:noFill/>
                    </a:ln>
                  </pic:spPr>
                </pic:pic>
              </a:graphicData>
            </a:graphic>
          </wp:inline>
        </w:drawing>
      </w:r>
      <w:r w:rsidRPr="00E47EFF">
        <w:t xml:space="preserve">               </w:t>
      </w:r>
    </w:p>
    <w:p w14:paraId="2E3EBFA0" w14:textId="77777777" w:rsidR="003C4091" w:rsidRPr="00E47EFF" w:rsidRDefault="003C4091" w:rsidP="003C4091"/>
    <w:p w14:paraId="384A2B20" w14:textId="77777777" w:rsidR="003C4091" w:rsidRPr="00E47EFF" w:rsidRDefault="003C4091" w:rsidP="003C4091"/>
    <w:p w14:paraId="106547D7" w14:textId="77777777" w:rsidR="003C4091" w:rsidRPr="00E47EFF" w:rsidRDefault="003C4091" w:rsidP="003C4091"/>
    <w:p w14:paraId="1881B516" w14:textId="77777777" w:rsidR="003C4091" w:rsidRPr="00E47EFF" w:rsidRDefault="003C4091" w:rsidP="003C4091">
      <w:r w:rsidRPr="00E47EFF">
        <w:t xml:space="preserve">                                   </w:t>
      </w:r>
      <w:r w:rsidRPr="00E47EFF">
        <w:rPr>
          <w:noProof/>
        </w:rPr>
        <w:drawing>
          <wp:inline distT="0" distB="0" distL="0" distR="0" wp14:anchorId="7A153B49" wp14:editId="1B904CEB">
            <wp:extent cx="1530350" cy="1143000"/>
            <wp:effectExtent l="0" t="0" r="0" b="0"/>
            <wp:docPr id="241898045" name="Picture 4" descr="A wooden cart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98045" name="Picture 4" descr="A wooden cart on a ben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143000"/>
                    </a:xfrm>
                    <a:prstGeom prst="rect">
                      <a:avLst/>
                    </a:prstGeom>
                    <a:noFill/>
                    <a:ln>
                      <a:noFill/>
                    </a:ln>
                  </pic:spPr>
                </pic:pic>
              </a:graphicData>
            </a:graphic>
          </wp:inline>
        </w:drawing>
      </w:r>
    </w:p>
    <w:p w14:paraId="430CC663" w14:textId="77777777" w:rsidR="003C4091" w:rsidRPr="00E47EFF" w:rsidRDefault="003C4091" w:rsidP="003C4091"/>
    <w:p w14:paraId="5C23A30C" w14:textId="77777777" w:rsidR="003C4091" w:rsidRPr="00E47EFF" w:rsidRDefault="003C4091" w:rsidP="003C4091"/>
    <w:p w14:paraId="5E32F074" w14:textId="77777777" w:rsidR="003C4091" w:rsidRPr="00E47EFF" w:rsidRDefault="003C4091" w:rsidP="003C4091">
      <w:r w:rsidRPr="00E47EFF">
        <w:t>The base of the Chalice contains the words:</w:t>
      </w:r>
    </w:p>
    <w:p w14:paraId="633F7DF6" w14:textId="77777777" w:rsidR="003C4091" w:rsidRPr="00E47EFF" w:rsidRDefault="003C4091" w:rsidP="003C4091"/>
    <w:p w14:paraId="15D02ED2" w14:textId="77777777" w:rsidR="003C4091" w:rsidRPr="00E47EFF" w:rsidRDefault="003C4091" w:rsidP="003C4091">
      <w:r w:rsidRPr="00E47EFF">
        <w:tab/>
      </w:r>
      <w:r w:rsidRPr="00E47EFF">
        <w:tab/>
      </w:r>
      <w:proofErr w:type="gramStart"/>
      <w:r w:rsidRPr="00E47EFF">
        <w:t>“ Merci</w:t>
      </w:r>
      <w:proofErr w:type="gramEnd"/>
      <w:r w:rsidRPr="00E47EFF">
        <w:t xml:space="preserve"> </w:t>
      </w:r>
      <w:proofErr w:type="gramStart"/>
      <w:r w:rsidRPr="00E47EFF">
        <w:t>a  Soy</w:t>
      </w:r>
      <w:proofErr w:type="gramEnd"/>
      <w:r w:rsidRPr="00E47EFF">
        <w:t xml:space="preserve"> Era </w:t>
      </w:r>
      <w:proofErr w:type="spellStart"/>
      <w:r w:rsidRPr="00E47EFF">
        <w:t>Immaculado</w:t>
      </w:r>
      <w:proofErr w:type="spellEnd"/>
      <w:r w:rsidRPr="00E47EFF">
        <w:t xml:space="preserve"> </w:t>
      </w:r>
      <w:proofErr w:type="spellStart"/>
      <w:r w:rsidRPr="00E47EFF">
        <w:t>Concepciou</w:t>
      </w:r>
      <w:proofErr w:type="spellEnd"/>
      <w:r w:rsidRPr="00E47EFF">
        <w:t>”</w:t>
      </w:r>
    </w:p>
    <w:p w14:paraId="6EA0E9B4" w14:textId="77777777" w:rsidR="003C4091" w:rsidRPr="00E47EFF" w:rsidRDefault="003C4091" w:rsidP="003C4091"/>
    <w:p w14:paraId="2E32A02B" w14:textId="77777777" w:rsidR="003C4091" w:rsidRDefault="003C4091" w:rsidP="003C4091">
      <w:r w:rsidRPr="00E47EFF">
        <w:t xml:space="preserve">An </w:t>
      </w:r>
      <w:proofErr w:type="gramStart"/>
      <w:r w:rsidRPr="00E47EFF">
        <w:t>aspect  of</w:t>
      </w:r>
      <w:proofErr w:type="gramEnd"/>
      <w:r w:rsidRPr="00E47EFF">
        <w:t xml:space="preserve"> this Journey has increasingly </w:t>
      </w:r>
      <w:proofErr w:type="gramStart"/>
      <w:r w:rsidRPr="00E47EFF">
        <w:t xml:space="preserve">become;   </w:t>
      </w:r>
      <w:proofErr w:type="gramEnd"/>
      <w:r w:rsidRPr="00E47EFF">
        <w:t xml:space="preserve">the encouragement of a Procession, taking this Chalice, bearing those Words of Our Lady, inscribed on this </w:t>
      </w:r>
      <w:proofErr w:type="spellStart"/>
      <w:proofErr w:type="gramStart"/>
      <w:r w:rsidRPr="00E47EFF">
        <w:t>Chalice,</w:t>
      </w:r>
      <w:r>
        <w:t>from</w:t>
      </w:r>
      <w:proofErr w:type="spellEnd"/>
      <w:proofErr w:type="gramEnd"/>
      <w:r>
        <w:t xml:space="preserve"> the Slipper Chapel</w:t>
      </w:r>
      <w:r w:rsidRPr="00E47EFF">
        <w:t xml:space="preserve"> to The Holy House of Nazareth, in Walsingham</w:t>
      </w:r>
      <w:r>
        <w:t xml:space="preserve">. </w:t>
      </w:r>
    </w:p>
    <w:p w14:paraId="67375C2C" w14:textId="77777777" w:rsidR="003C4091" w:rsidRDefault="003C4091" w:rsidP="003C4091">
      <w:r>
        <w:t xml:space="preserve">May this Chalice and </w:t>
      </w:r>
      <w:r w:rsidRPr="00D83DFC">
        <w:rPr>
          <w:b/>
          <w:bCs/>
        </w:rPr>
        <w:t>(</w:t>
      </w:r>
      <w:proofErr w:type="gramStart"/>
      <w:r w:rsidRPr="00D83DFC">
        <w:rPr>
          <w:b/>
          <w:bCs/>
        </w:rPr>
        <w:t>2)</w:t>
      </w:r>
      <w:r>
        <w:t>Manger</w:t>
      </w:r>
      <w:proofErr w:type="gramEnd"/>
      <w:r>
        <w:t xml:space="preserve">, then be taken, in due course, to Lourdes as </w:t>
      </w:r>
      <w:proofErr w:type="gramStart"/>
      <w:r>
        <w:t>another  such</w:t>
      </w:r>
      <w:proofErr w:type="gramEnd"/>
      <w:r>
        <w:t xml:space="preserve"> Chalice and Manger is brought from Lourdes to Walsingham.</w:t>
      </w:r>
    </w:p>
    <w:p w14:paraId="51D7F9EC" w14:textId="77777777" w:rsidR="003C4091" w:rsidRPr="00E47EFF" w:rsidRDefault="003C4091" w:rsidP="003C4091">
      <w:r>
        <w:lastRenderedPageBreak/>
        <w:t xml:space="preserve">May They </w:t>
      </w:r>
      <w:proofErr w:type="gramStart"/>
      <w:r>
        <w:t>meet together</w:t>
      </w:r>
      <w:proofErr w:type="gramEnd"/>
      <w:r>
        <w:t xml:space="preserve"> at Notre Dame in Paris</w:t>
      </w:r>
      <w:r w:rsidRPr="00E47EFF">
        <w:t xml:space="preserve"> </w:t>
      </w:r>
      <w:proofErr w:type="gramStart"/>
      <w:r w:rsidRPr="00E47EFF">
        <w:t>thus ,uniting</w:t>
      </w:r>
      <w:proofErr w:type="gramEnd"/>
      <w:r w:rsidRPr="00E47EFF">
        <w:t xml:space="preserve"> our </w:t>
      </w:r>
      <w:proofErr w:type="spellStart"/>
      <w:r w:rsidRPr="00E47EFF">
        <w:t>Ladys</w:t>
      </w:r>
      <w:proofErr w:type="spellEnd"/>
      <w:r w:rsidRPr="00E47EFF">
        <w:t xml:space="preserve"> explanation of Her Nature and Disposition, as given by Her to us at </w:t>
      </w:r>
      <w:proofErr w:type="gramStart"/>
      <w:r w:rsidRPr="00E47EFF">
        <w:t>Lourdes;</w:t>
      </w:r>
      <w:proofErr w:type="gramEnd"/>
      <w:r w:rsidRPr="00E47EFF">
        <w:t xml:space="preserve"> with Our Lady of Walsingham:</w:t>
      </w:r>
    </w:p>
    <w:p w14:paraId="659BA8D3" w14:textId="77777777" w:rsidR="003C4091" w:rsidRPr="00E47EFF" w:rsidRDefault="003C4091" w:rsidP="003C4091"/>
    <w:p w14:paraId="1FA89B8B" w14:textId="77777777" w:rsidR="003C4091" w:rsidRPr="00E47EFF" w:rsidRDefault="003C4091" w:rsidP="003C4091">
      <w:r w:rsidRPr="00E47EFF">
        <w:t xml:space="preserve">“Soy Era </w:t>
      </w:r>
      <w:proofErr w:type="spellStart"/>
      <w:r w:rsidRPr="00E47EFF">
        <w:t>Immaculado</w:t>
      </w:r>
      <w:proofErr w:type="spellEnd"/>
      <w:r w:rsidRPr="00E47EFF">
        <w:t xml:space="preserve"> </w:t>
      </w:r>
      <w:proofErr w:type="spellStart"/>
      <w:r w:rsidRPr="00E47EFF">
        <w:t>Concepciou</w:t>
      </w:r>
      <w:proofErr w:type="spellEnd"/>
      <w:r w:rsidRPr="00E47EFF">
        <w:t>”</w:t>
      </w:r>
    </w:p>
    <w:p w14:paraId="2263E4C3" w14:textId="77777777" w:rsidR="003C4091" w:rsidRPr="00E47EFF" w:rsidRDefault="003C4091" w:rsidP="003C4091"/>
    <w:p w14:paraId="6D4BC855" w14:textId="77777777" w:rsidR="003C4091" w:rsidRPr="00E47EFF" w:rsidRDefault="003C4091" w:rsidP="003C4091">
      <w:r w:rsidRPr="00E47EFF">
        <w:t xml:space="preserve"> When empty such a manger</w:t>
      </w:r>
      <w:r>
        <w:t xml:space="preserve"> or mangers</w:t>
      </w:r>
      <w:r w:rsidRPr="00E47EFF">
        <w:t xml:space="preserve"> would remind us of those children who never had an opportunity to be laid in a manger as was Jesus Christ Our Saviour, by His Parents</w:t>
      </w:r>
      <w:r>
        <w:t>,</w:t>
      </w:r>
      <w:r w:rsidRPr="00E47EFF">
        <w:t xml:space="preserve"> Mary and Joseph.</w:t>
      </w:r>
    </w:p>
    <w:p w14:paraId="0F514743" w14:textId="77777777" w:rsidR="003C4091" w:rsidRPr="00E47EFF" w:rsidRDefault="003C4091" w:rsidP="003C4091">
      <w:r w:rsidRPr="00E47EFF">
        <w:t xml:space="preserve">When a small baby is placed in such a manger then the child may </w:t>
      </w:r>
      <w:proofErr w:type="gramStart"/>
      <w:r w:rsidRPr="00E47EFF">
        <w:t>be considered to be</w:t>
      </w:r>
      <w:proofErr w:type="gramEnd"/>
      <w:r w:rsidRPr="00E47EFF">
        <w:t xml:space="preserve"> presented</w:t>
      </w:r>
      <w:r>
        <w:t>,</w:t>
      </w:r>
      <w:r w:rsidRPr="00E47EFF">
        <w:t xml:space="preserve"> before The Holy family</w:t>
      </w:r>
      <w:r>
        <w:t>,</w:t>
      </w:r>
      <w:r w:rsidRPr="00E47EFF">
        <w:t xml:space="preserve"> akin to the manner of Jesus</w:t>
      </w:r>
      <w:r>
        <w:t>,</w:t>
      </w:r>
      <w:r w:rsidRPr="00E47EFF">
        <w:t xml:space="preserve"> being presented, in The Temple</w:t>
      </w:r>
      <w:r>
        <w:t>,</w:t>
      </w:r>
      <w:r w:rsidRPr="00E47EFF">
        <w:t xml:space="preserve"> by His Parents</w:t>
      </w:r>
    </w:p>
    <w:p w14:paraId="3C279BD9" w14:textId="77777777" w:rsidR="003C4091" w:rsidRPr="00E47EFF" w:rsidRDefault="003C4091" w:rsidP="003C4091">
      <w:r w:rsidRPr="00E47EFF">
        <w:t>On the base of The Chalice is</w:t>
      </w:r>
      <w:r>
        <w:t>,</w:t>
      </w:r>
      <w:r w:rsidRPr="00E47EFF">
        <w:t xml:space="preserve"> a </w:t>
      </w:r>
      <w:proofErr w:type="gramStart"/>
      <w:r w:rsidRPr="00E47EFF">
        <w:t>Small</w:t>
      </w:r>
      <w:proofErr w:type="gramEnd"/>
      <w:r w:rsidRPr="00E47EFF">
        <w:t xml:space="preserve"> gemstone. </w:t>
      </w:r>
    </w:p>
    <w:p w14:paraId="5692AABF" w14:textId="77777777" w:rsidR="003C4091" w:rsidRPr="00E47EFF" w:rsidRDefault="003C4091" w:rsidP="003C4091">
      <w:r w:rsidRPr="00E47EFF">
        <w:t xml:space="preserve">To remind us </w:t>
      </w:r>
      <w:proofErr w:type="gramStart"/>
      <w:r w:rsidRPr="00E47EFF">
        <w:t>of  ‘</w:t>
      </w:r>
      <w:proofErr w:type="gramEnd"/>
      <w:r w:rsidRPr="00E47EFF">
        <w:t>Marys Tears’:</w:t>
      </w:r>
    </w:p>
    <w:p w14:paraId="53AD5633" w14:textId="77777777" w:rsidR="003C4091" w:rsidRPr="00E47EFF" w:rsidRDefault="003C4091" w:rsidP="003C4091">
      <w:r w:rsidRPr="00E47EFF">
        <w:t>Tears such as She might shed for The Sorrow Shared between Her and Her Son as mankind Shattered His Body and brought Him to Death on The Cross.</w:t>
      </w:r>
    </w:p>
    <w:p w14:paraId="3BD0C32F" w14:textId="77777777" w:rsidR="003C4091" w:rsidRDefault="003C4091" w:rsidP="003C4091">
      <w:r w:rsidRPr="00E47EFF">
        <w:tab/>
        <w:t xml:space="preserve">Tears such as a </w:t>
      </w:r>
      <w:proofErr w:type="gramStart"/>
      <w:r w:rsidRPr="00E47EFF">
        <w:t>Mother</w:t>
      </w:r>
      <w:proofErr w:type="gramEnd"/>
      <w:r w:rsidRPr="00E47EFF">
        <w:t xml:space="preserve"> might shed for a child born or unborn damaged by another.</w:t>
      </w:r>
    </w:p>
    <w:p w14:paraId="52DCC80D" w14:textId="77777777" w:rsidR="003C4091" w:rsidRPr="00E47EFF" w:rsidRDefault="003C4091" w:rsidP="003C4091">
      <w:r>
        <w:t>We engage in this process when on approaching the Altar we spontaneously shed tears for the sake of Children born or unborn damaged by another.</w:t>
      </w:r>
    </w:p>
    <w:p w14:paraId="7AF37CBA" w14:textId="77777777" w:rsidR="003C4091" w:rsidRPr="00B15FB3" w:rsidRDefault="003C4091" w:rsidP="003C4091">
      <w:pPr>
        <w:rPr>
          <w:b/>
        </w:rPr>
      </w:pPr>
      <w:r w:rsidRPr="00B15FB3">
        <w:rPr>
          <w:b/>
        </w:rPr>
        <w:t>Inevitable Harmony</w:t>
      </w:r>
    </w:p>
    <w:p w14:paraId="6A04DBE3" w14:textId="77777777" w:rsidR="003C4091" w:rsidRDefault="003C4091" w:rsidP="003C4091">
      <w:pPr>
        <w:rPr>
          <w:b/>
        </w:rPr>
      </w:pPr>
      <w:proofErr w:type="spellStart"/>
      <w:r w:rsidRPr="00B15FB3">
        <w:rPr>
          <w:b/>
        </w:rPr>
        <w:t>Yaweh</w:t>
      </w:r>
      <w:proofErr w:type="spellEnd"/>
      <w:r w:rsidRPr="00B15FB3">
        <w:rPr>
          <w:b/>
        </w:rPr>
        <w:t xml:space="preserve"> </w:t>
      </w:r>
      <w:proofErr w:type="spellStart"/>
      <w:r w:rsidRPr="00B15FB3">
        <w:rPr>
          <w:b/>
        </w:rPr>
        <w:t>Megaddishkem</w:t>
      </w:r>
      <w:proofErr w:type="spellEnd"/>
      <w:r w:rsidRPr="00B15FB3">
        <w:rPr>
          <w:b/>
        </w:rPr>
        <w:t>- God Sanctifies Me</w:t>
      </w:r>
    </w:p>
    <w:p w14:paraId="57747818" w14:textId="77777777" w:rsidR="003C4091" w:rsidRPr="00416F55" w:rsidRDefault="003C4091" w:rsidP="003C4091">
      <w:pPr>
        <w:rPr>
          <w:b/>
        </w:rPr>
      </w:pPr>
      <w:proofErr w:type="gramStart"/>
      <w:r w:rsidRPr="00416F55">
        <w:rPr>
          <w:b/>
        </w:rPr>
        <w:t xml:space="preserve">  </w:t>
      </w:r>
      <w:r w:rsidRPr="00416F55">
        <w:rPr>
          <w:b/>
          <w:bCs/>
        </w:rPr>
        <w:t>Exodus</w:t>
      </w:r>
      <w:proofErr w:type="gramEnd"/>
      <w:r w:rsidRPr="00416F55">
        <w:rPr>
          <w:b/>
          <w:bCs/>
        </w:rPr>
        <w:t xml:space="preserve"> 31:12-13</w:t>
      </w:r>
      <w:r w:rsidRPr="00416F55">
        <w:rPr>
          <w:b/>
        </w:rPr>
        <w:t xml:space="preserve">: "Surely My Sabbaths you shall keep, for it is a sign between Me and you throughout your generations, that you may know that I am the </w:t>
      </w:r>
      <w:r w:rsidRPr="00416F55">
        <w:rPr>
          <w:b/>
          <w:u w:val="single"/>
        </w:rPr>
        <w:t>Lord who sanctifies you.</w:t>
      </w:r>
      <w:r w:rsidRPr="00416F55">
        <w:rPr>
          <w:b/>
        </w:rPr>
        <w:t>"</w:t>
      </w:r>
    </w:p>
    <w:p w14:paraId="2A300863" w14:textId="77777777" w:rsidR="003C4091" w:rsidRPr="00416F55" w:rsidRDefault="003C4091" w:rsidP="003C4091">
      <w:pPr>
        <w:rPr>
          <w:b/>
        </w:rPr>
      </w:pPr>
      <w:proofErr w:type="gramStart"/>
      <w:r w:rsidRPr="00416F55">
        <w:rPr>
          <w:b/>
        </w:rPr>
        <w:t xml:space="preserve">  </w:t>
      </w:r>
      <w:r w:rsidRPr="00416F55">
        <w:rPr>
          <w:b/>
          <w:bCs/>
        </w:rPr>
        <w:t>Leviticus</w:t>
      </w:r>
      <w:proofErr w:type="gramEnd"/>
      <w:r w:rsidRPr="00416F55">
        <w:rPr>
          <w:b/>
          <w:bCs/>
        </w:rPr>
        <w:t xml:space="preserve"> 20:7-8</w:t>
      </w:r>
      <w:r w:rsidRPr="00416F55">
        <w:rPr>
          <w:b/>
        </w:rPr>
        <w:t>: "Consecrate yourselves therefore, and be holy, for I am the Lord your God. And you shall keep My statutes, and perform them:</w:t>
      </w:r>
      <w:r w:rsidRPr="00416F55">
        <w:rPr>
          <w:b/>
          <w:u w:val="single"/>
        </w:rPr>
        <w:t xml:space="preserve"> I am the Lord who sanctifies you</w:t>
      </w:r>
    </w:p>
    <w:p w14:paraId="0FBE8560" w14:textId="77777777" w:rsidR="003C4091" w:rsidRPr="00B15FB3" w:rsidRDefault="003C4091" w:rsidP="003C4091">
      <w:pPr>
        <w:rPr>
          <w:b/>
        </w:rPr>
      </w:pPr>
    </w:p>
    <w:p w14:paraId="1B0F6B53" w14:textId="77777777" w:rsidR="003C4091" w:rsidRDefault="003C4091" w:rsidP="003C4091">
      <w:pPr>
        <w:rPr>
          <w:b/>
        </w:rPr>
      </w:pPr>
      <w:proofErr w:type="spellStart"/>
      <w:r>
        <w:rPr>
          <w:b/>
        </w:rPr>
        <w:t>Kecharitomone</w:t>
      </w:r>
      <w:proofErr w:type="spellEnd"/>
    </w:p>
    <w:p w14:paraId="39951283" w14:textId="77777777" w:rsidR="003C4091" w:rsidRPr="00E13806" w:rsidRDefault="003C4091" w:rsidP="003C4091">
      <w:pPr>
        <w:rPr>
          <w:b/>
        </w:rPr>
      </w:pPr>
      <w:r w:rsidRPr="00E13806">
        <w:rPr>
          <w:b/>
        </w:rPr>
        <w:t>The term "</w:t>
      </w:r>
      <w:proofErr w:type="spellStart"/>
      <w:r w:rsidRPr="00E13806">
        <w:rPr>
          <w:b/>
        </w:rPr>
        <w:t>kecharitomene</w:t>
      </w:r>
      <w:proofErr w:type="spellEnd"/>
      <w:r w:rsidRPr="00E13806">
        <w:rPr>
          <w:b/>
        </w:rPr>
        <w:t xml:space="preserve">" is found in the Greek text of the New Testament. It's often translated to mean "full of grace" or "highly </w:t>
      </w:r>
      <w:proofErr w:type="spellStart"/>
      <w:r w:rsidRPr="00E13806">
        <w:rPr>
          <w:b/>
        </w:rPr>
        <w:t>favored</w:t>
      </w:r>
      <w:proofErr w:type="spellEnd"/>
      <w:r w:rsidRPr="00E13806">
        <w:rPr>
          <w:b/>
        </w:rPr>
        <w:t>". The term appears in the Gospel of Luke, specifically in Luke 1:28, during the Annunciation when the angel Gabriel greets Mary with the words:</w:t>
      </w:r>
    </w:p>
    <w:p w14:paraId="26F410BF" w14:textId="77777777" w:rsidR="003C4091" w:rsidRPr="00E13806" w:rsidRDefault="003C4091" w:rsidP="003C4091">
      <w:pPr>
        <w:rPr>
          <w:b/>
        </w:rPr>
      </w:pPr>
      <w:r w:rsidRPr="00E13806">
        <w:rPr>
          <w:b/>
        </w:rPr>
        <w:t>"Hail, full of grace, the Lord is with thee."</w:t>
      </w:r>
    </w:p>
    <w:p w14:paraId="7C332B1A" w14:textId="77777777" w:rsidR="003C4091" w:rsidRPr="00E13806" w:rsidRDefault="003C4091" w:rsidP="003C4091">
      <w:pPr>
        <w:rPr>
          <w:b/>
        </w:rPr>
      </w:pPr>
      <w:r w:rsidRPr="00E13806">
        <w:rPr>
          <w:b/>
        </w:rPr>
        <w:t>In Greek, the phrase is "Χα</w:t>
      </w:r>
      <w:proofErr w:type="spellStart"/>
      <w:r w:rsidRPr="00E13806">
        <w:rPr>
          <w:b/>
        </w:rPr>
        <w:t>ῖρε</w:t>
      </w:r>
      <w:proofErr w:type="spellEnd"/>
      <w:r w:rsidRPr="00E13806">
        <w:rPr>
          <w:b/>
        </w:rPr>
        <w:t xml:space="preserve">, </w:t>
      </w:r>
      <w:proofErr w:type="spellStart"/>
      <w:r w:rsidRPr="00E13806">
        <w:rPr>
          <w:b/>
        </w:rPr>
        <w:t>κεχ</w:t>
      </w:r>
      <w:proofErr w:type="spellEnd"/>
      <w:r w:rsidRPr="00E13806">
        <w:rPr>
          <w:b/>
        </w:rPr>
        <w:t xml:space="preserve">αριτωμένη, ὁ </w:t>
      </w:r>
      <w:proofErr w:type="spellStart"/>
      <w:r w:rsidRPr="00E13806">
        <w:rPr>
          <w:b/>
        </w:rPr>
        <w:t>Κύριος</w:t>
      </w:r>
      <w:proofErr w:type="spellEnd"/>
      <w:r w:rsidRPr="00E13806">
        <w:rPr>
          <w:b/>
        </w:rPr>
        <w:t xml:space="preserve"> </w:t>
      </w:r>
      <w:proofErr w:type="spellStart"/>
      <w:r w:rsidRPr="00E13806">
        <w:rPr>
          <w:b/>
        </w:rPr>
        <w:t>μετὰ</w:t>
      </w:r>
      <w:proofErr w:type="spellEnd"/>
      <w:r w:rsidRPr="00E13806">
        <w:rPr>
          <w:b/>
        </w:rPr>
        <w:t xml:space="preserve"> </w:t>
      </w:r>
      <w:proofErr w:type="spellStart"/>
      <w:r w:rsidRPr="00E13806">
        <w:rPr>
          <w:b/>
        </w:rPr>
        <w:t>σοῦ</w:t>
      </w:r>
      <w:proofErr w:type="spellEnd"/>
      <w:r w:rsidRPr="00E13806">
        <w:rPr>
          <w:b/>
        </w:rPr>
        <w:t>." (</w:t>
      </w:r>
      <w:proofErr w:type="spellStart"/>
      <w:r w:rsidRPr="00E13806">
        <w:rPr>
          <w:b/>
        </w:rPr>
        <w:t>Chaire</w:t>
      </w:r>
      <w:proofErr w:type="spellEnd"/>
      <w:r w:rsidRPr="00E13806">
        <w:rPr>
          <w:b/>
        </w:rPr>
        <w:t xml:space="preserve">, </w:t>
      </w:r>
      <w:proofErr w:type="spellStart"/>
      <w:r w:rsidRPr="00E13806">
        <w:rPr>
          <w:b/>
        </w:rPr>
        <w:t>kecharitomene</w:t>
      </w:r>
      <w:proofErr w:type="spellEnd"/>
      <w:r w:rsidRPr="00E13806">
        <w:rPr>
          <w:b/>
        </w:rPr>
        <w:t xml:space="preserve">, </w:t>
      </w:r>
      <w:proofErr w:type="spellStart"/>
      <w:r w:rsidRPr="00E13806">
        <w:rPr>
          <w:b/>
        </w:rPr>
        <w:t>ho</w:t>
      </w:r>
      <w:proofErr w:type="spellEnd"/>
      <w:r w:rsidRPr="00E13806">
        <w:rPr>
          <w:b/>
        </w:rPr>
        <w:t xml:space="preserve"> Kyrios meta sou.)</w:t>
      </w:r>
    </w:p>
    <w:p w14:paraId="52097BBB" w14:textId="77777777" w:rsidR="003C4091" w:rsidRPr="00B15FB3" w:rsidRDefault="003C4091" w:rsidP="003C4091">
      <w:pPr>
        <w:rPr>
          <w:b/>
        </w:rPr>
      </w:pPr>
    </w:p>
    <w:p w14:paraId="50DC955E" w14:textId="77777777" w:rsidR="003C4091" w:rsidRPr="00B15FB3" w:rsidRDefault="003C4091" w:rsidP="003C4091">
      <w:r w:rsidRPr="00B15FB3">
        <w:t>‘Mary Immaculate,</w:t>
      </w:r>
    </w:p>
    <w:p w14:paraId="395B0839" w14:textId="77777777" w:rsidR="003C4091" w:rsidRPr="00B15FB3" w:rsidRDefault="003C4091" w:rsidP="003C4091">
      <w:r w:rsidRPr="00B15FB3">
        <w:t>Star of the morning,</w:t>
      </w:r>
    </w:p>
    <w:p w14:paraId="74573AB6" w14:textId="77777777" w:rsidR="003C4091" w:rsidRPr="00B15FB3" w:rsidRDefault="003C4091" w:rsidP="003C4091">
      <w:r w:rsidRPr="00B15FB3">
        <w:t>Chosen before The Creation began.</w:t>
      </w:r>
    </w:p>
    <w:p w14:paraId="5174474F" w14:textId="77777777" w:rsidR="003C4091" w:rsidRPr="00B15FB3" w:rsidRDefault="003C4091" w:rsidP="003C4091">
      <w:r w:rsidRPr="00B15FB3">
        <w:lastRenderedPageBreak/>
        <w:t>Chosen to bring for Thy Bridal adorning,</w:t>
      </w:r>
    </w:p>
    <w:p w14:paraId="74E090D1" w14:textId="77777777" w:rsidR="003C4091" w:rsidRPr="00B15FB3" w:rsidRDefault="003C4091" w:rsidP="003C4091">
      <w:r w:rsidRPr="00B15FB3">
        <w:t xml:space="preserve"> Woe to The Serpent and Rescue to man.</w:t>
      </w:r>
    </w:p>
    <w:p w14:paraId="66208A13" w14:textId="77777777" w:rsidR="003C4091" w:rsidRPr="00B15FB3" w:rsidRDefault="003C4091" w:rsidP="003C4091"/>
    <w:p w14:paraId="095DE754" w14:textId="77777777" w:rsidR="003C4091" w:rsidRPr="00B15FB3" w:rsidRDefault="003C4091" w:rsidP="003C4091"/>
    <w:p w14:paraId="72802E9F" w14:textId="77777777" w:rsidR="003C4091" w:rsidRPr="00B15FB3" w:rsidRDefault="003C4091" w:rsidP="003C4091">
      <w:pPr>
        <w:rPr>
          <w:b/>
        </w:rPr>
      </w:pPr>
      <w:r w:rsidRPr="00B15FB3">
        <w:rPr>
          <w:b/>
        </w:rPr>
        <w:t>First Intention</w:t>
      </w:r>
    </w:p>
    <w:p w14:paraId="3A8970F0" w14:textId="77777777" w:rsidR="003C4091" w:rsidRPr="00B15FB3" w:rsidRDefault="003C4091" w:rsidP="003C4091">
      <w:r w:rsidRPr="00B15FB3">
        <w:t xml:space="preserve"> To share ‘given insight’ as to The Eternal Nature of Mary</w:t>
      </w:r>
      <w:r>
        <w:t>,</w:t>
      </w:r>
      <w:r w:rsidRPr="00B15FB3">
        <w:t xml:space="preserve"> so to love Her</w:t>
      </w:r>
      <w:r>
        <w:t>,</w:t>
      </w:r>
      <w:r w:rsidRPr="00B15FB3">
        <w:t xml:space="preserve"> as She as Mother loves us and so build an Arbour for Her in our Hearts and thus be drawn to Christ and The Shadow of His Mercy</w:t>
      </w:r>
    </w:p>
    <w:p w14:paraId="45BE85AC" w14:textId="77777777" w:rsidR="003C4091" w:rsidRPr="00B15FB3" w:rsidRDefault="003C4091" w:rsidP="003C4091">
      <w:pPr>
        <w:rPr>
          <w:b/>
        </w:rPr>
      </w:pPr>
      <w:r w:rsidRPr="00B15FB3">
        <w:rPr>
          <w:b/>
        </w:rPr>
        <w:t>Her Eternal Nature:</w:t>
      </w:r>
    </w:p>
    <w:p w14:paraId="391AF333" w14:textId="77777777" w:rsidR="003C4091" w:rsidRPr="00B15FB3" w:rsidRDefault="003C4091" w:rsidP="003C4091">
      <w:r w:rsidRPr="00B15FB3">
        <w:t>Mary</w:t>
      </w:r>
    </w:p>
    <w:p w14:paraId="59F0AB97" w14:textId="77777777" w:rsidR="003C4091" w:rsidRPr="00B15FB3" w:rsidRDefault="003C4091" w:rsidP="003C4091">
      <w:proofErr w:type="spellStart"/>
      <w:r w:rsidRPr="00B15FB3">
        <w:t>Kecharitomene</w:t>
      </w:r>
      <w:proofErr w:type="spellEnd"/>
      <w:r w:rsidRPr="00B15FB3">
        <w:t xml:space="preserve"> an ancient word used to </w:t>
      </w:r>
      <w:proofErr w:type="gramStart"/>
      <w:r w:rsidRPr="00B15FB3">
        <w:t>describe  The</w:t>
      </w:r>
      <w:proofErr w:type="gramEnd"/>
      <w:r w:rsidRPr="00B15FB3">
        <w:t xml:space="preserve"> Nature of Mary:</w:t>
      </w:r>
    </w:p>
    <w:p w14:paraId="00F3A550" w14:textId="77777777" w:rsidR="003C4091" w:rsidRPr="00B15FB3" w:rsidRDefault="003C4091" w:rsidP="003C4091">
      <w:r w:rsidRPr="00B15FB3">
        <w:t>Full of Grace</w:t>
      </w:r>
    </w:p>
    <w:p w14:paraId="1E199F4B" w14:textId="77777777" w:rsidR="003C4091" w:rsidRPr="00B15FB3" w:rsidRDefault="003C4091" w:rsidP="003C4091">
      <w:r w:rsidRPr="00B15FB3">
        <w:t>Highly favoured</w:t>
      </w:r>
    </w:p>
    <w:p w14:paraId="5800C0AF" w14:textId="77777777" w:rsidR="003C4091" w:rsidRPr="00B15FB3" w:rsidRDefault="003C4091" w:rsidP="003C4091">
      <w:r w:rsidRPr="00B15FB3">
        <w:t>Here:</w:t>
      </w:r>
    </w:p>
    <w:p w14:paraId="2FECE702" w14:textId="77777777" w:rsidR="003C4091" w:rsidRPr="00B15FB3" w:rsidRDefault="003C4091" w:rsidP="003C4091">
      <w:r w:rsidRPr="00B15FB3">
        <w:t>Fount of Female Virtue</w:t>
      </w:r>
    </w:p>
    <w:p w14:paraId="2E670966" w14:textId="77777777" w:rsidR="003C4091" w:rsidRPr="00B15FB3" w:rsidRDefault="003C4091" w:rsidP="003C4091">
      <w:r w:rsidRPr="00B15FB3">
        <w:t>Immaculate Conception</w:t>
      </w:r>
    </w:p>
    <w:p w14:paraId="41E06772" w14:textId="77777777" w:rsidR="003C4091" w:rsidRDefault="003C4091" w:rsidP="003C4091">
      <w:r w:rsidRPr="00B15FB3">
        <w:t xml:space="preserve">Throughout Eternity She is The Immaculate </w:t>
      </w:r>
      <w:proofErr w:type="gramStart"/>
      <w:r w:rsidRPr="00B15FB3">
        <w:t>Conception(</w:t>
      </w:r>
      <w:proofErr w:type="gramEnd"/>
      <w:r w:rsidRPr="00B15FB3">
        <w:t xml:space="preserve">Conceiver) The Primary Responder to His Will and Ever Committed by Her Maternal Nature, </w:t>
      </w:r>
      <w:proofErr w:type="gramStart"/>
      <w:r w:rsidRPr="00B15FB3">
        <w:t>She</w:t>
      </w:r>
      <w:proofErr w:type="gramEnd"/>
      <w:r w:rsidRPr="00B15FB3">
        <w:t xml:space="preserve"> is Ever: The Conceiver, The Deliverer, The Nurturer, The Enabler of Her Son Jesus Christ, The Word made Flesh, The Logos, The Process of Salvation.</w:t>
      </w:r>
    </w:p>
    <w:p w14:paraId="58ED4EA3" w14:textId="77777777" w:rsidR="003C4091" w:rsidRDefault="003C4091" w:rsidP="003C4091">
      <w:r>
        <w:t xml:space="preserve">By The Perfection of Her Immaculate Conception, Her Nature and Disposition is, unchanging, the same today as last week, as </w:t>
      </w:r>
      <w:proofErr w:type="gramStart"/>
      <w:r>
        <w:t>at the Moment</w:t>
      </w:r>
      <w:proofErr w:type="gramEnd"/>
      <w:r>
        <w:t xml:space="preserve"> of Her Immaculate Conception and that of Her Son</w:t>
      </w:r>
    </w:p>
    <w:p w14:paraId="22EEB555" w14:textId="77777777" w:rsidR="003C4091" w:rsidRDefault="003C4091" w:rsidP="003C4091">
      <w:r>
        <w:rPr>
          <w:b/>
          <w:bCs/>
        </w:rPr>
        <w:t>(3)</w:t>
      </w:r>
      <w:r w:rsidRPr="00B15FB3">
        <w:t xml:space="preserve"> I am still uncomfortable that the Commitment of Mary at The Annunciation is not referred to in The Apostles Creed.</w:t>
      </w:r>
    </w:p>
    <w:p w14:paraId="3AAF49DB" w14:textId="77777777" w:rsidR="003C4091" w:rsidRDefault="003C4091" w:rsidP="003C4091">
      <w:r>
        <w:t>At The Annunciation Mary responds to The Angel of The Lord with the words:</w:t>
      </w:r>
    </w:p>
    <w:p w14:paraId="71B13770" w14:textId="77777777" w:rsidR="003C4091" w:rsidRDefault="003C4091" w:rsidP="003C4091">
      <w:r>
        <w:t>“Be it done unto me according to Thy Word”:</w:t>
      </w:r>
    </w:p>
    <w:p w14:paraId="36A8BE92" w14:textId="77777777" w:rsidR="003C4091" w:rsidRDefault="003C4091" w:rsidP="003C4091">
      <w:proofErr w:type="gramStart"/>
      <w:r>
        <w:t>So</w:t>
      </w:r>
      <w:proofErr w:type="gramEnd"/>
      <w:r>
        <w:t xml:space="preserve"> it seems that three words have been left out:</w:t>
      </w:r>
    </w:p>
    <w:p w14:paraId="02A3BCB0" w14:textId="77777777" w:rsidR="003C4091" w:rsidRDefault="003C4091" w:rsidP="003C4091">
      <w:r>
        <w:t xml:space="preserve">“He was incarnate of the Virgin Mary, by The Power of The Holy Spirit </w:t>
      </w:r>
      <w:r w:rsidRPr="00A85EE1">
        <w:rPr>
          <w:i/>
          <w:iCs/>
        </w:rPr>
        <w:t>and Her Consent”</w:t>
      </w:r>
    </w:p>
    <w:p w14:paraId="5E8A50A7" w14:textId="77777777" w:rsidR="003C4091" w:rsidRDefault="003C4091" w:rsidP="003C4091">
      <w:r>
        <w:t xml:space="preserve"> Thus,</w:t>
      </w:r>
    </w:p>
    <w:p w14:paraId="7B44F0A8" w14:textId="77777777" w:rsidR="003C4091" w:rsidRDefault="003C4091" w:rsidP="003C4091">
      <w:r>
        <w:t>Mary in the first Chapter of Luke, In Her Free Will’ Gave Her Freewill back to The Lord and so has become ‘The Handmaid of The Lord’</w:t>
      </w:r>
    </w:p>
    <w:p w14:paraId="1ED153A5" w14:textId="77777777" w:rsidR="003C4091" w:rsidRPr="00B15FB3" w:rsidRDefault="003C4091" w:rsidP="003C4091"/>
    <w:p w14:paraId="5F82A919" w14:textId="77777777" w:rsidR="003C4091" w:rsidRPr="00F642A0" w:rsidRDefault="003C4091" w:rsidP="003C4091">
      <w:pPr>
        <w:rPr>
          <w:b/>
          <w:bCs/>
          <w:sz w:val="24"/>
          <w:szCs w:val="24"/>
        </w:rPr>
      </w:pPr>
      <w:r w:rsidRPr="00F642A0">
        <w:rPr>
          <w:b/>
          <w:bCs/>
          <w:sz w:val="24"/>
          <w:szCs w:val="24"/>
        </w:rPr>
        <w:t>(4) Downside Abbey A Marian Shrine.</w:t>
      </w:r>
    </w:p>
    <w:p w14:paraId="329DFADA" w14:textId="77777777" w:rsidR="003C4091" w:rsidRDefault="003C4091" w:rsidP="003C4091">
      <w:r>
        <w:lastRenderedPageBreak/>
        <w:t>The Abbey was closed and the community moved away following the Scourge of Sexual abuse which struck, the establishment.</w:t>
      </w:r>
    </w:p>
    <w:p w14:paraId="71AD3DB5" w14:textId="77777777" w:rsidR="003C4091" w:rsidRDefault="003C4091" w:rsidP="003C4091">
      <w:r>
        <w:t>May it be rekindled as a Shrine, for the Sake of Children Born or Unborn Damaged by another.</w:t>
      </w:r>
    </w:p>
    <w:p w14:paraId="1E2531A8" w14:textId="77777777" w:rsidR="003C4091" w:rsidRDefault="003C4091" w:rsidP="003C4091"/>
    <w:p w14:paraId="13EEB8E6" w14:textId="77777777" w:rsidR="003C4091" w:rsidRPr="007F44DD" w:rsidRDefault="003C4091" w:rsidP="003C4091">
      <w:pPr>
        <w:rPr>
          <w:b/>
          <w:bCs/>
        </w:rPr>
      </w:pPr>
      <w:r>
        <w:rPr>
          <w:b/>
          <w:bCs/>
        </w:rPr>
        <w:t>(5) -</w:t>
      </w:r>
      <w:r w:rsidRPr="007F44DD">
        <w:rPr>
          <w:b/>
          <w:bCs/>
        </w:rPr>
        <w:t>A shed at Jerusalem.</w:t>
      </w:r>
    </w:p>
    <w:p w14:paraId="4838123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b/>
          <w:kern w:val="0"/>
          <w:szCs w:val="20"/>
          <w:lang w:eastAsia="en-GB"/>
          <w14:ligatures w14:val="none"/>
        </w:rPr>
        <w:t>Miriams Place-Marys Tears</w:t>
      </w:r>
    </w:p>
    <w:p w14:paraId="2A20A15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40D9CDF6" w14:textId="77777777" w:rsidR="003C4091" w:rsidRPr="00EB0319" w:rsidRDefault="003C4091" w:rsidP="003C409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B0319">
        <w:rPr>
          <w:rFonts w:ascii="Times New Roman" w:eastAsia="Times New Roman" w:hAnsi="Times New Roman" w:cs="Times New Roman"/>
          <w:kern w:val="0"/>
          <w:sz w:val="24"/>
          <w:szCs w:val="24"/>
          <w14:ligatures w14:val="none"/>
        </w:rPr>
        <w:t xml:space="preserve">As in </w:t>
      </w:r>
      <w:proofErr w:type="spellStart"/>
      <w:r w:rsidRPr="00EB0319">
        <w:rPr>
          <w:rFonts w:ascii="Times New Roman" w:eastAsia="Times New Roman" w:hAnsi="Times New Roman" w:cs="Times New Roman"/>
          <w:kern w:val="0"/>
          <w:sz w:val="24"/>
          <w:szCs w:val="24"/>
          <w14:ligatures w14:val="none"/>
        </w:rPr>
        <w:t>Zeitun</w:t>
      </w:r>
      <w:proofErr w:type="spellEnd"/>
      <w:r w:rsidRPr="00EB0319">
        <w:rPr>
          <w:rFonts w:ascii="Times New Roman" w:eastAsia="Times New Roman" w:hAnsi="Times New Roman" w:cs="Times New Roman"/>
          <w:kern w:val="0"/>
          <w:sz w:val="24"/>
          <w:szCs w:val="24"/>
          <w14:ligatures w14:val="none"/>
        </w:rPr>
        <w:t xml:space="preserve">, the silent witness of the </w:t>
      </w:r>
      <w:proofErr w:type="gramStart"/>
      <w:r w:rsidRPr="00EB0319">
        <w:rPr>
          <w:rFonts w:ascii="Times New Roman" w:eastAsia="Times New Roman" w:hAnsi="Times New Roman" w:cs="Times New Roman"/>
          <w:kern w:val="0"/>
          <w:sz w:val="24"/>
          <w:szCs w:val="24"/>
          <w14:ligatures w14:val="none"/>
        </w:rPr>
        <w:t>Mother</w:t>
      </w:r>
      <w:proofErr w:type="gramEnd"/>
      <w:r w:rsidRPr="00EB0319">
        <w:rPr>
          <w:rFonts w:ascii="Times New Roman" w:eastAsia="Times New Roman" w:hAnsi="Times New Roman" w:cs="Times New Roman"/>
          <w:kern w:val="0"/>
          <w:sz w:val="24"/>
          <w:szCs w:val="24"/>
          <w14:ligatures w14:val="none"/>
        </w:rPr>
        <w:t xml:space="preserve"> of God renewed the faith of tens of thousands and brought both Moslem and Christian to a place of peace where all could pray to the God who loved them enough to remind them of His Love by sending His Mother.</w:t>
      </w:r>
    </w:p>
    <w:p w14:paraId="7EBF23EA"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i/>
          <w:iCs/>
          <w:kern w:val="0"/>
          <w:sz w:val="24"/>
          <w:szCs w:val="20"/>
          <w:lang w:val="en-US" w:eastAsia="en-GB"/>
          <w14:ligatures w14:val="none"/>
        </w:rPr>
      </w:pPr>
      <w:r w:rsidRPr="00EB0319">
        <w:rPr>
          <w:rFonts w:ascii="Times New Roman" w:eastAsia="Times New Roman" w:hAnsi="Times New Roman" w:cs="Times New Roman"/>
          <w:kern w:val="0"/>
          <w:sz w:val="24"/>
          <w:szCs w:val="20"/>
          <w:lang w:val="en-US" w:eastAsia="en-GB"/>
          <w14:ligatures w14:val="none"/>
        </w:rPr>
        <w:t>Moslems who saw the apparitions chanted from the Koran,</w:t>
      </w:r>
      <w:r w:rsidRPr="00EB0319">
        <w:rPr>
          <w:rFonts w:ascii="Times New Roman" w:eastAsia="Times New Roman" w:hAnsi="Times New Roman" w:cs="Times New Roman"/>
          <w:i/>
          <w:iCs/>
          <w:kern w:val="0"/>
          <w:sz w:val="24"/>
          <w:szCs w:val="20"/>
          <w:lang w:val="en-US" w:eastAsia="en-GB"/>
          <w14:ligatures w14:val="none"/>
        </w:rPr>
        <w:t xml:space="preserve"> "Mary, God has chosen thee. And purified thee; He has chosen thee. Above all women."</w:t>
      </w:r>
    </w:p>
    <w:p w14:paraId="05D1C82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i/>
          <w:iCs/>
          <w:kern w:val="0"/>
          <w:sz w:val="20"/>
          <w:szCs w:val="20"/>
          <w:lang w:val="en-US" w:eastAsia="en-GB"/>
          <w14:ligatures w14:val="none"/>
        </w:rPr>
      </w:pPr>
    </w:p>
    <w:p w14:paraId="5BF7B19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4863F31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 Shrine </w:t>
      </w:r>
      <w:proofErr w:type="gramStart"/>
      <w:r w:rsidRPr="00EB0319">
        <w:rPr>
          <w:rFonts w:ascii="Times New Roman" w:eastAsia="Times New Roman" w:hAnsi="Times New Roman" w:cs="Times New Roman"/>
          <w:kern w:val="0"/>
          <w:szCs w:val="20"/>
          <w:lang w:eastAsia="en-GB"/>
          <w14:ligatures w14:val="none"/>
        </w:rPr>
        <w:t>( shed</w:t>
      </w:r>
      <w:proofErr w:type="gramEnd"/>
      <w:r w:rsidRPr="00EB0319">
        <w:rPr>
          <w:rFonts w:ascii="Times New Roman" w:eastAsia="Times New Roman" w:hAnsi="Times New Roman" w:cs="Times New Roman"/>
          <w:kern w:val="0"/>
          <w:szCs w:val="20"/>
          <w:lang w:eastAsia="en-GB"/>
          <w14:ligatures w14:val="none"/>
        </w:rPr>
        <w:t>)at Jerusalem</w:t>
      </w:r>
    </w:p>
    <w:p w14:paraId="3D72D83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79DE45D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A Jewish girl knew that place</w:t>
      </w:r>
    </w:p>
    <w:p w14:paraId="5F2962D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spellStart"/>
      <w:r w:rsidRPr="00EB0319">
        <w:rPr>
          <w:rFonts w:ascii="Times New Roman" w:eastAsia="Times New Roman" w:hAnsi="Times New Roman" w:cs="Times New Roman"/>
          <w:kern w:val="0"/>
          <w:szCs w:val="20"/>
          <w:lang w:eastAsia="en-GB"/>
          <w14:ligatures w14:val="none"/>
        </w:rPr>
        <w:t>Hezra</w:t>
      </w:r>
      <w:proofErr w:type="spellEnd"/>
      <w:r w:rsidRPr="00EB0319">
        <w:rPr>
          <w:rFonts w:ascii="Times New Roman" w:eastAsia="Times New Roman" w:hAnsi="Times New Roman" w:cs="Times New Roman"/>
          <w:kern w:val="0"/>
          <w:szCs w:val="20"/>
          <w:lang w:eastAsia="en-GB"/>
          <w14:ligatures w14:val="none"/>
        </w:rPr>
        <w:t xml:space="preserve"> </w:t>
      </w:r>
      <w:proofErr w:type="spellStart"/>
      <w:proofErr w:type="gramStart"/>
      <w:r w:rsidRPr="00EB0319">
        <w:rPr>
          <w:rFonts w:ascii="Times New Roman" w:eastAsia="Times New Roman" w:hAnsi="Times New Roman" w:cs="Times New Roman"/>
          <w:kern w:val="0"/>
          <w:szCs w:val="20"/>
          <w:lang w:eastAsia="en-GB"/>
          <w14:ligatures w14:val="none"/>
        </w:rPr>
        <w:t>Miriam,Miriam</w:t>
      </w:r>
      <w:proofErr w:type="gramEnd"/>
      <w:r w:rsidRPr="00EB0319">
        <w:rPr>
          <w:rFonts w:ascii="Times New Roman" w:eastAsia="Times New Roman" w:hAnsi="Times New Roman" w:cs="Times New Roman"/>
          <w:kern w:val="0"/>
          <w:szCs w:val="20"/>
          <w:lang w:eastAsia="en-GB"/>
          <w14:ligatures w14:val="none"/>
        </w:rPr>
        <w:t>,</w:t>
      </w:r>
      <w:proofErr w:type="gramStart"/>
      <w:r w:rsidRPr="00EB0319">
        <w:rPr>
          <w:rFonts w:ascii="Times New Roman" w:eastAsia="Times New Roman" w:hAnsi="Times New Roman" w:cs="Times New Roman"/>
          <w:kern w:val="0"/>
          <w:szCs w:val="20"/>
          <w:lang w:eastAsia="en-GB"/>
          <w14:ligatures w14:val="none"/>
        </w:rPr>
        <w:t>Meera,Mary</w:t>
      </w:r>
      <w:proofErr w:type="spellEnd"/>
      <w:proofErr w:type="gramEnd"/>
      <w:r w:rsidRPr="00EB0319">
        <w:rPr>
          <w:rFonts w:ascii="Times New Roman" w:eastAsia="Times New Roman" w:hAnsi="Times New Roman" w:cs="Times New Roman"/>
          <w:kern w:val="0"/>
          <w:szCs w:val="20"/>
          <w:lang w:eastAsia="en-GB"/>
          <w14:ligatures w14:val="none"/>
        </w:rPr>
        <w:t xml:space="preserve"> or Our Lady</w:t>
      </w:r>
    </w:p>
    <w:p w14:paraId="51C13B4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As simple as may be for its purpose</w:t>
      </w:r>
    </w:p>
    <w:p w14:paraId="7D0AF71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 the left a book with room on each line for three signatures</w:t>
      </w:r>
    </w:p>
    <w:p w14:paraId="28B61C53"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One each</w:t>
      </w:r>
      <w:r>
        <w:rPr>
          <w:rFonts w:ascii="Times New Roman" w:eastAsia="Times New Roman" w:hAnsi="Times New Roman" w:cs="Times New Roman"/>
          <w:kern w:val="0"/>
          <w:szCs w:val="20"/>
          <w:lang w:eastAsia="en-GB"/>
          <w14:ligatures w14:val="none"/>
        </w:rPr>
        <w:t xml:space="preserve">, </w:t>
      </w:r>
      <w:r w:rsidRPr="00EB0319">
        <w:rPr>
          <w:rFonts w:ascii="Times New Roman" w:eastAsia="Times New Roman" w:hAnsi="Times New Roman" w:cs="Times New Roman"/>
          <w:kern w:val="0"/>
          <w:szCs w:val="20"/>
          <w:lang w:eastAsia="en-GB"/>
          <w14:ligatures w14:val="none"/>
        </w:rPr>
        <w:t>of Jewish, Muslim and Christian origin</w:t>
      </w:r>
    </w:p>
    <w:p w14:paraId="6D69767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lang w:eastAsia="en-GB"/>
          <w14:ligatures w14:val="none"/>
        </w:rPr>
      </w:pPr>
      <w:r w:rsidRPr="00EB0319">
        <w:rPr>
          <w:rFonts w:ascii="Times New Roman" w:eastAsia="Times New Roman" w:hAnsi="Times New Roman" w:cs="Times New Roman"/>
          <w:kern w:val="0"/>
          <w:sz w:val="16"/>
          <w:szCs w:val="20"/>
          <w:lang w:eastAsia="en-GB"/>
          <w14:ligatures w14:val="none"/>
        </w:rPr>
        <w:t>(none to interfere)</w:t>
      </w:r>
    </w:p>
    <w:p w14:paraId="01F1A22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 w:val="16"/>
          <w:szCs w:val="20"/>
          <w:lang w:eastAsia="en-GB"/>
          <w14:ligatures w14:val="none"/>
        </w:rPr>
      </w:pPr>
    </w:p>
    <w:p w14:paraId="2DE732A6"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The words in Hebrew, Islam, English:</w:t>
      </w:r>
    </w:p>
    <w:p w14:paraId="198EDAC8"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186BF849"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Mary loves you</w:t>
      </w:r>
    </w:p>
    <w:p w14:paraId="0120C2E5"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As you would wish a mother </w:t>
      </w:r>
    </w:p>
    <w:p w14:paraId="60E16B69"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To love a child</w:t>
      </w:r>
    </w:p>
    <w:p w14:paraId="42E27908"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0549FDB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On the right a book to be signed by any:</w:t>
      </w:r>
    </w:p>
    <w:p w14:paraId="0296950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Who has wept for a child </w:t>
      </w:r>
    </w:p>
    <w:p w14:paraId="65E098B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Born or unborn </w:t>
      </w:r>
    </w:p>
    <w:p w14:paraId="74509161"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Damaged by another</w:t>
      </w:r>
    </w:p>
    <w:p w14:paraId="51E63DB5"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08DA322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gramStart"/>
      <w:r w:rsidRPr="00EB0319">
        <w:rPr>
          <w:rFonts w:ascii="Times New Roman" w:eastAsia="Times New Roman" w:hAnsi="Times New Roman" w:cs="Times New Roman"/>
          <w:kern w:val="0"/>
          <w:szCs w:val="20"/>
          <w:lang w:eastAsia="en-GB"/>
          <w14:ligatures w14:val="none"/>
        </w:rPr>
        <w:t>Marys</w:t>
      </w:r>
      <w:proofErr w:type="gramEnd"/>
      <w:r w:rsidRPr="00EB0319">
        <w:rPr>
          <w:rFonts w:ascii="Times New Roman" w:eastAsia="Times New Roman" w:hAnsi="Times New Roman" w:cs="Times New Roman"/>
          <w:kern w:val="0"/>
          <w:szCs w:val="20"/>
          <w:lang w:eastAsia="en-GB"/>
          <w14:ligatures w14:val="none"/>
        </w:rPr>
        <w:t xml:space="preserve"> voice is perhaps as quiet as maybe her teaching through her example</w:t>
      </w:r>
    </w:p>
    <w:p w14:paraId="35C3D7FE"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3541F77A"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Born in the Jewish community she and Her Son Jewish</w:t>
      </w:r>
    </w:p>
    <w:p w14:paraId="3EBFD2BF"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I am not aware that she chose to be or to stop being Jewish</w:t>
      </w:r>
    </w:p>
    <w:p w14:paraId="6004B18B"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In that her time on Earth occurred before Mohammed she would not have chosen to be or not be of the Islamic Faith but respected as </w:t>
      </w:r>
      <w:proofErr w:type="spellStart"/>
      <w:r w:rsidRPr="00EB0319">
        <w:rPr>
          <w:rFonts w:ascii="Times New Roman" w:eastAsia="Times New Roman" w:hAnsi="Times New Roman" w:cs="Times New Roman"/>
          <w:kern w:val="0"/>
          <w:szCs w:val="20"/>
          <w:lang w:eastAsia="en-GB"/>
          <w14:ligatures w14:val="none"/>
        </w:rPr>
        <w:t>Hezra</w:t>
      </w:r>
      <w:proofErr w:type="spellEnd"/>
      <w:r w:rsidRPr="00EB0319">
        <w:rPr>
          <w:rFonts w:ascii="Times New Roman" w:eastAsia="Times New Roman" w:hAnsi="Times New Roman" w:cs="Times New Roman"/>
          <w:kern w:val="0"/>
          <w:szCs w:val="20"/>
          <w:lang w:eastAsia="en-GB"/>
          <w14:ligatures w14:val="none"/>
        </w:rPr>
        <w:t xml:space="preserve"> Miriam.</w:t>
      </w:r>
    </w:p>
    <w:p w14:paraId="2F1BF844"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did not choose to become a Christian</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through Baptism.</w:t>
      </w:r>
    </w:p>
    <w:p w14:paraId="5F10093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seems to have never acted on grounds of race colour or creed.</w:t>
      </w:r>
    </w:p>
    <w:p w14:paraId="053E6BE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She chose to do the Will of God as best she might and sets an example to all</w:t>
      </w:r>
    </w:p>
    <w:p w14:paraId="46BD7BF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 xml:space="preserve">A signature in this place makes no claims upon </w:t>
      </w:r>
      <w:proofErr w:type="spellStart"/>
      <w:r w:rsidRPr="00EB0319">
        <w:rPr>
          <w:rFonts w:ascii="Times New Roman" w:eastAsia="Times New Roman" w:hAnsi="Times New Roman" w:cs="Times New Roman"/>
          <w:kern w:val="0"/>
          <w:szCs w:val="20"/>
          <w:lang w:eastAsia="en-GB"/>
          <w14:ligatures w14:val="none"/>
        </w:rPr>
        <w:t>anothers</w:t>
      </w:r>
      <w:proofErr w:type="spellEnd"/>
      <w:r w:rsidRPr="00EB0319">
        <w:rPr>
          <w:rFonts w:ascii="Times New Roman" w:eastAsia="Times New Roman" w:hAnsi="Times New Roman" w:cs="Times New Roman"/>
          <w:kern w:val="0"/>
          <w:szCs w:val="20"/>
          <w:lang w:eastAsia="en-GB"/>
          <w14:ligatures w14:val="none"/>
        </w:rPr>
        <w:t xml:space="preserve"> religious beliefs and is an act of </w:t>
      </w:r>
      <w:proofErr w:type="gramStart"/>
      <w:r w:rsidRPr="00EB0319">
        <w:rPr>
          <w:rFonts w:ascii="Times New Roman" w:eastAsia="Times New Roman" w:hAnsi="Times New Roman" w:cs="Times New Roman"/>
          <w:kern w:val="0"/>
          <w:szCs w:val="20"/>
          <w:lang w:eastAsia="en-GB"/>
          <w14:ligatures w14:val="none"/>
        </w:rPr>
        <w:t>compassion .</w:t>
      </w:r>
      <w:proofErr w:type="gramEnd"/>
    </w:p>
    <w:p w14:paraId="6E499BC7"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So may The Three Faiths that follow the God of Abraham share Jerusalem</w:t>
      </w:r>
    </w:p>
    <w:p w14:paraId="18EA1476"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We may use our gender to play our part in the progress of creation</w:t>
      </w:r>
    </w:p>
    <w:p w14:paraId="671FAD6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roofErr w:type="gramStart"/>
      <w:r w:rsidRPr="00EB0319">
        <w:rPr>
          <w:rFonts w:ascii="Times New Roman" w:eastAsia="Times New Roman" w:hAnsi="Times New Roman" w:cs="Times New Roman"/>
          <w:kern w:val="0"/>
          <w:szCs w:val="20"/>
          <w:lang w:eastAsia="en-GB"/>
          <w14:ligatures w14:val="none"/>
        </w:rPr>
        <w:t>By  contributing</w:t>
      </w:r>
      <w:proofErr w:type="gramEnd"/>
      <w:r w:rsidRPr="00EB0319">
        <w:rPr>
          <w:rFonts w:ascii="Times New Roman" w:eastAsia="Times New Roman" w:hAnsi="Times New Roman" w:cs="Times New Roman"/>
          <w:kern w:val="0"/>
          <w:szCs w:val="20"/>
          <w:lang w:eastAsia="en-GB"/>
          <w14:ligatures w14:val="none"/>
        </w:rPr>
        <w:t xml:space="preserve"> to conception nurture and support</w:t>
      </w:r>
    </w:p>
    <w:p w14:paraId="454B837C"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p>
    <w:p w14:paraId="7D0001B0"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lastRenderedPageBreak/>
        <w:t>The viability of a society depends on individual behaviour to others which at least allows for their development and preferably supports and nurtures others</w:t>
      </w:r>
    </w:p>
    <w:p w14:paraId="044DAE62" w14:textId="77777777" w:rsidR="003C4091" w:rsidRPr="00EB0319" w:rsidRDefault="003C4091" w:rsidP="003C4091">
      <w:pPr>
        <w:overflowPunct w:val="0"/>
        <w:autoSpaceDE w:val="0"/>
        <w:autoSpaceDN w:val="0"/>
        <w:adjustRightInd w:val="0"/>
        <w:spacing w:after="0" w:line="240" w:lineRule="auto"/>
        <w:textAlignment w:val="baseline"/>
        <w:rPr>
          <w:rFonts w:ascii="Times New Roman" w:eastAsia="Times New Roman" w:hAnsi="Times New Roman" w:cs="Times New Roman"/>
          <w:kern w:val="0"/>
          <w:szCs w:val="20"/>
          <w:lang w:eastAsia="en-GB"/>
          <w14:ligatures w14:val="none"/>
        </w:rPr>
      </w:pPr>
      <w:r w:rsidRPr="00EB0319">
        <w:rPr>
          <w:rFonts w:ascii="Times New Roman" w:eastAsia="Times New Roman" w:hAnsi="Times New Roman" w:cs="Times New Roman"/>
          <w:kern w:val="0"/>
          <w:szCs w:val="20"/>
          <w:lang w:eastAsia="en-GB"/>
          <w14:ligatures w14:val="none"/>
        </w:rPr>
        <w:t>When society damages others most significantly those most dependent</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the unborn</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then it diminishes its viability.</w:t>
      </w:r>
    </w:p>
    <w:p w14:paraId="33279961" w14:textId="77777777" w:rsidR="003C4091" w:rsidRDefault="003C4091" w:rsidP="003C4091">
      <w:r w:rsidRPr="00EB0319">
        <w:rPr>
          <w:rFonts w:ascii="Times New Roman" w:eastAsia="Times New Roman" w:hAnsi="Times New Roman" w:cs="Times New Roman"/>
          <w:kern w:val="0"/>
          <w:szCs w:val="20"/>
          <w:lang w:eastAsia="en-GB"/>
          <w14:ligatures w14:val="none"/>
        </w:rPr>
        <w:t xml:space="preserve">Rebuilders may work side by side that there be </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sheds</w:t>
      </w:r>
      <w:r>
        <w:rPr>
          <w:rFonts w:ascii="Times New Roman" w:eastAsia="Times New Roman" w:hAnsi="Times New Roman" w:cs="Times New Roman"/>
          <w:kern w:val="0"/>
          <w:szCs w:val="20"/>
          <w:lang w:eastAsia="en-GB"/>
          <w14:ligatures w14:val="none"/>
        </w:rPr>
        <w:t>’</w:t>
      </w:r>
      <w:r w:rsidRPr="00EB0319">
        <w:rPr>
          <w:rFonts w:ascii="Times New Roman" w:eastAsia="Times New Roman" w:hAnsi="Times New Roman" w:cs="Times New Roman"/>
          <w:kern w:val="0"/>
          <w:szCs w:val="20"/>
          <w:lang w:eastAsia="en-GB"/>
          <w14:ligatures w14:val="none"/>
        </w:rPr>
        <w:t xml:space="preserve"> for all people</w:t>
      </w:r>
    </w:p>
    <w:p w14:paraId="1133E56C" w14:textId="77777777" w:rsidR="003C4091" w:rsidRDefault="003C4091" w:rsidP="003C4091">
      <w:r>
        <w:t xml:space="preserve">As this Journey progresses and more become engaged with Marys Nature and Disposition and The Love She Shares </w:t>
      </w:r>
      <w:proofErr w:type="gramStart"/>
      <w:r>
        <w:t>With</w:t>
      </w:r>
      <w:proofErr w:type="gramEnd"/>
      <w:r>
        <w:t xml:space="preserve"> Christ so will the Guidance of The Holy Spirit become </w:t>
      </w:r>
      <w:proofErr w:type="gramStart"/>
      <w:r>
        <w:t>more close</w:t>
      </w:r>
      <w:proofErr w:type="gramEnd"/>
      <w:r>
        <w:t xml:space="preserve"> to us as we throw </w:t>
      </w:r>
      <w:proofErr w:type="gramStart"/>
      <w:r>
        <w:t>off :</w:t>
      </w:r>
      <w:proofErr w:type="gramEnd"/>
    </w:p>
    <w:p w14:paraId="0EF52925" w14:textId="77777777" w:rsidR="003C4091" w:rsidRDefault="003C4091" w:rsidP="003C4091">
      <w:r>
        <w:t>‘The Cloak of Indifference’, that the Good Samaritan did not wear.</w:t>
      </w:r>
    </w:p>
    <w:p w14:paraId="6E3819CD" w14:textId="77777777" w:rsidR="003C4091" w:rsidRDefault="003C4091" w:rsidP="003C4091">
      <w:r>
        <w:t xml:space="preserve">-So may we not be indifferent to the Good Samaritans we meet on our </w:t>
      </w:r>
      <w:proofErr w:type="gramStart"/>
      <w:r>
        <w:t>Journeys</w:t>
      </w:r>
      <w:proofErr w:type="gramEnd"/>
      <w:r>
        <w:t>.</w:t>
      </w:r>
    </w:p>
    <w:p w14:paraId="1D2C657C" w14:textId="77777777" w:rsidR="003C4091" w:rsidRDefault="003C4091">
      <w:pPr>
        <w:rPr>
          <w:b/>
          <w:bCs/>
          <w:sz w:val="24"/>
          <w:szCs w:val="24"/>
        </w:rPr>
      </w:pPr>
    </w:p>
    <w:p w14:paraId="400EDD7A" w14:textId="77777777" w:rsidR="003C4091" w:rsidRDefault="003C4091">
      <w:pPr>
        <w:rPr>
          <w:b/>
          <w:bCs/>
          <w:sz w:val="24"/>
          <w:szCs w:val="24"/>
        </w:rPr>
      </w:pPr>
    </w:p>
    <w:p w14:paraId="5DA31E59" w14:textId="77777777" w:rsidR="003C4091" w:rsidRDefault="003C4091">
      <w:pPr>
        <w:rPr>
          <w:b/>
          <w:bCs/>
          <w:sz w:val="24"/>
          <w:szCs w:val="24"/>
        </w:rPr>
      </w:pPr>
    </w:p>
    <w:p w14:paraId="15CC9111" w14:textId="77777777" w:rsidR="003C4091" w:rsidRDefault="003C4091" w:rsidP="003C4091">
      <w:pPr>
        <w:rPr>
          <w:b/>
          <w:bCs/>
          <w:sz w:val="24"/>
          <w:szCs w:val="24"/>
        </w:rPr>
      </w:pPr>
      <w:r>
        <w:rPr>
          <w:b/>
          <w:bCs/>
          <w:sz w:val="24"/>
          <w:szCs w:val="24"/>
        </w:rPr>
        <w:t>142</w:t>
      </w:r>
    </w:p>
    <w:p w14:paraId="63E5EF92" w14:textId="77777777" w:rsidR="003C4091" w:rsidRDefault="003C4091" w:rsidP="003C4091">
      <w:pPr>
        <w:rPr>
          <w:b/>
          <w:bCs/>
          <w:sz w:val="24"/>
          <w:szCs w:val="24"/>
        </w:rPr>
      </w:pPr>
      <w:r w:rsidRPr="00B33C4B">
        <w:rPr>
          <w:b/>
          <w:bCs/>
          <w:sz w:val="24"/>
          <w:szCs w:val="24"/>
        </w:rPr>
        <w:t>Ask Mary -The One who never Waivers</w:t>
      </w:r>
      <w:proofErr w:type="gramStart"/>
      <w:r w:rsidRPr="00B33C4B">
        <w:rPr>
          <w:b/>
          <w:bCs/>
          <w:sz w:val="24"/>
          <w:szCs w:val="24"/>
        </w:rPr>
        <w:t>-  “</w:t>
      </w:r>
      <w:proofErr w:type="gramEnd"/>
      <w:r w:rsidRPr="00B33C4B">
        <w:rPr>
          <w:b/>
          <w:bCs/>
          <w:sz w:val="24"/>
          <w:szCs w:val="24"/>
        </w:rPr>
        <w:t>What Ails Thee?”</w:t>
      </w:r>
    </w:p>
    <w:p w14:paraId="0724AF4D" w14:textId="77777777" w:rsidR="003C4091" w:rsidRDefault="003C4091" w:rsidP="003C4091">
      <w:pPr>
        <w:rPr>
          <w:sz w:val="24"/>
          <w:szCs w:val="24"/>
        </w:rPr>
      </w:pPr>
      <w:r>
        <w:rPr>
          <w:sz w:val="24"/>
          <w:szCs w:val="24"/>
        </w:rPr>
        <w:t xml:space="preserve">As Easter has </w:t>
      </w:r>
      <w:proofErr w:type="gramStart"/>
      <w:r>
        <w:rPr>
          <w:sz w:val="24"/>
          <w:szCs w:val="24"/>
        </w:rPr>
        <w:t>approached</w:t>
      </w:r>
      <w:proofErr w:type="gramEnd"/>
      <w:r>
        <w:rPr>
          <w:sz w:val="24"/>
          <w:szCs w:val="24"/>
        </w:rPr>
        <w:t xml:space="preserve"> I have Considered The experience shared by Mary and Her Beloved Son, </w:t>
      </w:r>
      <w:proofErr w:type="gramStart"/>
      <w:r>
        <w:rPr>
          <w:sz w:val="24"/>
          <w:szCs w:val="24"/>
        </w:rPr>
        <w:t>Jesus  Christ</w:t>
      </w:r>
      <w:proofErr w:type="gramEnd"/>
      <w:r>
        <w:rPr>
          <w:sz w:val="24"/>
          <w:szCs w:val="24"/>
        </w:rPr>
        <w:t xml:space="preserve"> Our Saviour, on The Cross of </w:t>
      </w:r>
      <w:proofErr w:type="gramStart"/>
      <w:r>
        <w:rPr>
          <w:sz w:val="24"/>
          <w:szCs w:val="24"/>
        </w:rPr>
        <w:t xml:space="preserve">Calvary, </w:t>
      </w:r>
      <w:r>
        <w:rPr>
          <w:b/>
          <w:bCs/>
          <w:sz w:val="24"/>
          <w:szCs w:val="24"/>
        </w:rPr>
        <w:t xml:space="preserve"> </w:t>
      </w:r>
      <w:r>
        <w:rPr>
          <w:sz w:val="24"/>
          <w:szCs w:val="24"/>
        </w:rPr>
        <w:t>supported</w:t>
      </w:r>
      <w:proofErr w:type="gramEnd"/>
      <w:r>
        <w:rPr>
          <w:sz w:val="24"/>
          <w:szCs w:val="24"/>
        </w:rPr>
        <w:t xml:space="preserve"> by His Beloved Disciple, John.</w:t>
      </w:r>
    </w:p>
    <w:p w14:paraId="2565C8BC" w14:textId="77777777" w:rsidR="003C4091" w:rsidRDefault="003C4091" w:rsidP="003C4091">
      <w:pPr>
        <w:rPr>
          <w:sz w:val="24"/>
          <w:szCs w:val="24"/>
        </w:rPr>
      </w:pPr>
      <w:r>
        <w:rPr>
          <w:sz w:val="24"/>
          <w:szCs w:val="24"/>
        </w:rPr>
        <w:t xml:space="preserve">Since Marys’ Response at The Annunciation Mary is always in support of Her Son </w:t>
      </w:r>
      <w:proofErr w:type="spellStart"/>
      <w:r>
        <w:rPr>
          <w:sz w:val="24"/>
          <w:szCs w:val="24"/>
        </w:rPr>
        <w:t>eg</w:t>
      </w:r>
      <w:proofErr w:type="spellEnd"/>
    </w:p>
    <w:p w14:paraId="4CD28AC5" w14:textId="77777777" w:rsidR="003C4091" w:rsidRDefault="003C4091" w:rsidP="003C4091">
      <w:pPr>
        <w:rPr>
          <w:sz w:val="24"/>
          <w:szCs w:val="24"/>
        </w:rPr>
      </w:pPr>
      <w:r>
        <w:rPr>
          <w:sz w:val="24"/>
          <w:szCs w:val="24"/>
        </w:rPr>
        <w:t>At His Conception</w:t>
      </w:r>
    </w:p>
    <w:p w14:paraId="4422836E" w14:textId="77777777" w:rsidR="003C4091" w:rsidRDefault="003C4091" w:rsidP="003C4091">
      <w:pPr>
        <w:rPr>
          <w:sz w:val="24"/>
          <w:szCs w:val="24"/>
        </w:rPr>
      </w:pPr>
      <w:r>
        <w:rPr>
          <w:sz w:val="24"/>
          <w:szCs w:val="24"/>
        </w:rPr>
        <w:t>At His Nativity</w:t>
      </w:r>
    </w:p>
    <w:p w14:paraId="7B18E0F5" w14:textId="77777777" w:rsidR="003C4091" w:rsidRDefault="003C4091" w:rsidP="003C4091">
      <w:pPr>
        <w:rPr>
          <w:sz w:val="24"/>
          <w:szCs w:val="24"/>
        </w:rPr>
      </w:pPr>
      <w:r>
        <w:rPr>
          <w:sz w:val="24"/>
          <w:szCs w:val="24"/>
        </w:rPr>
        <w:t>During The Flight into Egypt</w:t>
      </w:r>
    </w:p>
    <w:p w14:paraId="047B1A95" w14:textId="77777777" w:rsidR="003C4091" w:rsidRDefault="003C4091" w:rsidP="003C4091">
      <w:pPr>
        <w:rPr>
          <w:sz w:val="24"/>
          <w:szCs w:val="24"/>
        </w:rPr>
      </w:pPr>
      <w:r>
        <w:rPr>
          <w:sz w:val="24"/>
          <w:szCs w:val="24"/>
        </w:rPr>
        <w:t>When He went Missing in The Temple</w:t>
      </w:r>
    </w:p>
    <w:p w14:paraId="01B7781C" w14:textId="77777777" w:rsidR="003C4091" w:rsidRDefault="003C4091" w:rsidP="003C4091">
      <w:pPr>
        <w:rPr>
          <w:sz w:val="24"/>
          <w:szCs w:val="24"/>
        </w:rPr>
      </w:pPr>
      <w:r>
        <w:rPr>
          <w:sz w:val="24"/>
          <w:szCs w:val="24"/>
        </w:rPr>
        <w:t>Through His Death even beyond His Resurrection, to His Ascension and Her presence in The Upper Room at Pentecost with His Apostles then, evermore.</w:t>
      </w:r>
    </w:p>
    <w:p w14:paraId="76878390" w14:textId="77777777" w:rsidR="003C4091" w:rsidRDefault="003C4091" w:rsidP="003C4091">
      <w:pPr>
        <w:rPr>
          <w:sz w:val="24"/>
          <w:szCs w:val="24"/>
        </w:rPr>
      </w:pPr>
      <w:r>
        <w:rPr>
          <w:sz w:val="24"/>
          <w:szCs w:val="24"/>
        </w:rPr>
        <w:t>Hard indeed even to start to imagine the Depth of The Sorrow and Suffering They were Sharing.</w:t>
      </w:r>
    </w:p>
    <w:p w14:paraId="47CF30C3" w14:textId="77777777" w:rsidR="003C4091" w:rsidRDefault="003C4091" w:rsidP="003C4091">
      <w:pPr>
        <w:rPr>
          <w:sz w:val="24"/>
          <w:szCs w:val="24"/>
        </w:rPr>
      </w:pPr>
      <w:r>
        <w:rPr>
          <w:sz w:val="24"/>
          <w:szCs w:val="24"/>
        </w:rPr>
        <w:t xml:space="preserve">He Bore </w:t>
      </w:r>
      <w:proofErr w:type="gramStart"/>
      <w:r>
        <w:rPr>
          <w:sz w:val="24"/>
          <w:szCs w:val="24"/>
        </w:rPr>
        <w:t>The</w:t>
      </w:r>
      <w:proofErr w:type="gramEnd"/>
      <w:r>
        <w:rPr>
          <w:sz w:val="24"/>
          <w:szCs w:val="24"/>
        </w:rPr>
        <w:t xml:space="preserve"> Sin of Mankind, our Sins, as Nails, Hammered through His Body into The Cross</w:t>
      </w:r>
    </w:p>
    <w:p w14:paraId="728E8693" w14:textId="77777777" w:rsidR="003C4091" w:rsidRDefault="003C4091" w:rsidP="003C4091">
      <w:pPr>
        <w:rPr>
          <w:sz w:val="24"/>
          <w:szCs w:val="24"/>
        </w:rPr>
      </w:pPr>
      <w:r>
        <w:rPr>
          <w:sz w:val="24"/>
          <w:szCs w:val="24"/>
        </w:rPr>
        <w:t>Mary Sharing by Mirroring His Anguish and Sorrow.</w:t>
      </w:r>
    </w:p>
    <w:p w14:paraId="60CD9828" w14:textId="77777777" w:rsidR="003C4091" w:rsidRDefault="003C4091" w:rsidP="003C4091">
      <w:pPr>
        <w:rPr>
          <w:sz w:val="24"/>
          <w:szCs w:val="24"/>
        </w:rPr>
      </w:pPr>
      <w:r>
        <w:rPr>
          <w:sz w:val="24"/>
          <w:szCs w:val="24"/>
        </w:rPr>
        <w:t>Yesterday, during The Veneration of The Cross, in The Good Friday Service, I sensed something much more profound than failure. I was unable to find any words of Prayer. I asked Him for Help. I did not feel that the experience was inspired by Evil rather that it was important indeed.</w:t>
      </w:r>
    </w:p>
    <w:p w14:paraId="4A531FF4" w14:textId="77777777" w:rsidR="003C4091" w:rsidRDefault="003C4091" w:rsidP="003C4091">
      <w:pPr>
        <w:rPr>
          <w:sz w:val="24"/>
          <w:szCs w:val="24"/>
        </w:rPr>
      </w:pPr>
      <w:r>
        <w:rPr>
          <w:sz w:val="24"/>
          <w:szCs w:val="24"/>
        </w:rPr>
        <w:t>Seemingly as Christ spoke of His Achievement with His Final words before His Death:</w:t>
      </w:r>
    </w:p>
    <w:p w14:paraId="71FDC348" w14:textId="77777777" w:rsidR="003C4091" w:rsidRDefault="003C4091" w:rsidP="003C4091">
      <w:pPr>
        <w:rPr>
          <w:sz w:val="24"/>
          <w:szCs w:val="24"/>
        </w:rPr>
      </w:pPr>
      <w:r>
        <w:rPr>
          <w:sz w:val="24"/>
          <w:szCs w:val="24"/>
        </w:rPr>
        <w:lastRenderedPageBreak/>
        <w:t>‘It is Achieved’</w:t>
      </w:r>
    </w:p>
    <w:p w14:paraId="2F3993B9" w14:textId="77777777" w:rsidR="003C4091" w:rsidRDefault="003C4091" w:rsidP="003C4091">
      <w:pPr>
        <w:rPr>
          <w:sz w:val="24"/>
          <w:szCs w:val="24"/>
        </w:rPr>
      </w:pPr>
      <w:r>
        <w:rPr>
          <w:sz w:val="24"/>
          <w:szCs w:val="24"/>
        </w:rPr>
        <w:t>It seemed that my experience was:</w:t>
      </w:r>
    </w:p>
    <w:p w14:paraId="4EE4EFB5" w14:textId="77777777" w:rsidR="003C4091" w:rsidRDefault="003C4091" w:rsidP="003C4091">
      <w:pPr>
        <w:rPr>
          <w:sz w:val="24"/>
          <w:szCs w:val="24"/>
        </w:rPr>
      </w:pPr>
      <w:proofErr w:type="gramStart"/>
      <w:r>
        <w:rPr>
          <w:sz w:val="24"/>
          <w:szCs w:val="24"/>
        </w:rPr>
        <w:t>“ The</w:t>
      </w:r>
      <w:proofErr w:type="gramEnd"/>
      <w:r>
        <w:rPr>
          <w:sz w:val="24"/>
          <w:szCs w:val="24"/>
        </w:rPr>
        <w:t xml:space="preserve"> Experience of </w:t>
      </w:r>
      <w:proofErr w:type="spellStart"/>
      <w:r>
        <w:rPr>
          <w:sz w:val="24"/>
          <w:szCs w:val="24"/>
        </w:rPr>
        <w:t>Christlessness</w:t>
      </w:r>
      <w:proofErr w:type="spellEnd"/>
      <w:r>
        <w:rPr>
          <w:sz w:val="24"/>
          <w:szCs w:val="24"/>
        </w:rPr>
        <w:t>”</w:t>
      </w:r>
    </w:p>
    <w:p w14:paraId="3FCCC1E1" w14:textId="77777777" w:rsidR="003C4091" w:rsidRDefault="003C4091" w:rsidP="003C4091">
      <w:pPr>
        <w:rPr>
          <w:sz w:val="24"/>
          <w:szCs w:val="24"/>
        </w:rPr>
      </w:pPr>
      <w:proofErr w:type="gramStart"/>
      <w:r>
        <w:rPr>
          <w:sz w:val="24"/>
          <w:szCs w:val="24"/>
        </w:rPr>
        <w:t>( Many</w:t>
      </w:r>
      <w:proofErr w:type="gramEnd"/>
      <w:r>
        <w:rPr>
          <w:sz w:val="24"/>
          <w:szCs w:val="24"/>
        </w:rPr>
        <w:t xml:space="preserve"> live this </w:t>
      </w:r>
      <w:proofErr w:type="gramStart"/>
      <w:r>
        <w:rPr>
          <w:sz w:val="24"/>
          <w:szCs w:val="24"/>
        </w:rPr>
        <w:t>experience ,</w:t>
      </w:r>
      <w:proofErr w:type="gramEnd"/>
      <w:r>
        <w:rPr>
          <w:sz w:val="24"/>
          <w:szCs w:val="24"/>
        </w:rPr>
        <w:t xml:space="preserve"> throughout their lives)</w:t>
      </w:r>
    </w:p>
    <w:p w14:paraId="2D36A763" w14:textId="77777777" w:rsidR="003C4091" w:rsidRDefault="003C4091" w:rsidP="003C4091">
      <w:pPr>
        <w:rPr>
          <w:sz w:val="24"/>
          <w:szCs w:val="24"/>
        </w:rPr>
      </w:pPr>
      <w:r>
        <w:rPr>
          <w:sz w:val="24"/>
          <w:szCs w:val="24"/>
        </w:rPr>
        <w:t xml:space="preserve">Without this Experience, my insight into the Nature of the </w:t>
      </w:r>
      <w:proofErr w:type="spellStart"/>
      <w:r>
        <w:rPr>
          <w:sz w:val="24"/>
          <w:szCs w:val="24"/>
        </w:rPr>
        <w:t>The</w:t>
      </w:r>
      <w:proofErr w:type="spellEnd"/>
      <w:r>
        <w:rPr>
          <w:sz w:val="24"/>
          <w:szCs w:val="24"/>
        </w:rPr>
        <w:t xml:space="preserve"> </w:t>
      </w:r>
      <w:proofErr w:type="gramStart"/>
      <w:r>
        <w:rPr>
          <w:sz w:val="24"/>
          <w:szCs w:val="24"/>
        </w:rPr>
        <w:t>Salvation,  He</w:t>
      </w:r>
      <w:proofErr w:type="gramEnd"/>
      <w:r>
        <w:rPr>
          <w:sz w:val="24"/>
          <w:szCs w:val="24"/>
        </w:rPr>
        <w:t xml:space="preserve"> has offered to us, would be much less. There is, perhaps, more to this ‘puzzle’.</w:t>
      </w:r>
    </w:p>
    <w:p w14:paraId="24C041DB" w14:textId="77777777" w:rsidR="003C4091" w:rsidRDefault="003C4091" w:rsidP="003C4091">
      <w:pPr>
        <w:rPr>
          <w:sz w:val="24"/>
          <w:szCs w:val="24"/>
        </w:rPr>
      </w:pPr>
      <w:r>
        <w:rPr>
          <w:sz w:val="24"/>
          <w:szCs w:val="24"/>
        </w:rPr>
        <w:t xml:space="preserve">I have found myself reminded of a recent trip to Amsterdam, my wife, was holding our </w:t>
      </w:r>
      <w:proofErr w:type="gramStart"/>
      <w:r>
        <w:rPr>
          <w:sz w:val="24"/>
          <w:szCs w:val="24"/>
        </w:rPr>
        <w:t>three year old</w:t>
      </w:r>
      <w:proofErr w:type="gramEnd"/>
      <w:r>
        <w:rPr>
          <w:sz w:val="24"/>
          <w:szCs w:val="24"/>
        </w:rPr>
        <w:t xml:space="preserve"> </w:t>
      </w:r>
      <w:proofErr w:type="gramStart"/>
      <w:r>
        <w:rPr>
          <w:sz w:val="24"/>
          <w:szCs w:val="24"/>
        </w:rPr>
        <w:t>grand-daughters</w:t>
      </w:r>
      <w:proofErr w:type="gramEnd"/>
      <w:r>
        <w:rPr>
          <w:sz w:val="24"/>
          <w:szCs w:val="24"/>
        </w:rPr>
        <w:t>’ hand as they were going downstairs:</w:t>
      </w:r>
    </w:p>
    <w:p w14:paraId="7EAB2D92" w14:textId="77777777" w:rsidR="003C4091" w:rsidRDefault="003C4091" w:rsidP="003C4091">
      <w:pPr>
        <w:rPr>
          <w:sz w:val="24"/>
          <w:szCs w:val="24"/>
        </w:rPr>
      </w:pPr>
      <w:r>
        <w:rPr>
          <w:sz w:val="24"/>
          <w:szCs w:val="24"/>
        </w:rPr>
        <w:t xml:space="preserve">“It’s rather </w:t>
      </w:r>
      <w:proofErr w:type="gramStart"/>
      <w:r>
        <w:rPr>
          <w:sz w:val="24"/>
          <w:szCs w:val="24"/>
        </w:rPr>
        <w:t>steep”</w:t>
      </w:r>
      <w:proofErr w:type="gramEnd"/>
      <w:r>
        <w:rPr>
          <w:sz w:val="24"/>
          <w:szCs w:val="24"/>
        </w:rPr>
        <w:t xml:space="preserve"> said my wife.</w:t>
      </w:r>
    </w:p>
    <w:p w14:paraId="08003107" w14:textId="77777777" w:rsidR="003C4091" w:rsidRDefault="003C4091" w:rsidP="003C4091">
      <w:pPr>
        <w:rPr>
          <w:sz w:val="24"/>
          <w:szCs w:val="24"/>
        </w:rPr>
      </w:pPr>
      <w:r>
        <w:rPr>
          <w:sz w:val="24"/>
          <w:szCs w:val="24"/>
        </w:rPr>
        <w:t xml:space="preserve">“It is, what it is” replied our Dutch </w:t>
      </w:r>
      <w:proofErr w:type="gramStart"/>
      <w:r>
        <w:rPr>
          <w:sz w:val="24"/>
          <w:szCs w:val="24"/>
        </w:rPr>
        <w:t>grand-daughter</w:t>
      </w:r>
      <w:proofErr w:type="gramEnd"/>
      <w:r>
        <w:rPr>
          <w:sz w:val="24"/>
          <w:szCs w:val="24"/>
        </w:rPr>
        <w:t xml:space="preserve"> in clear English</w:t>
      </w:r>
    </w:p>
    <w:p w14:paraId="3ECDE23A" w14:textId="77777777" w:rsidR="0005623C" w:rsidRDefault="0005623C" w:rsidP="003C4091">
      <w:pPr>
        <w:rPr>
          <w:sz w:val="24"/>
          <w:szCs w:val="24"/>
        </w:rPr>
      </w:pPr>
    </w:p>
    <w:p w14:paraId="7F6912E0" w14:textId="77777777" w:rsidR="003F666D" w:rsidRDefault="003F666D" w:rsidP="003F666D">
      <w:r>
        <w:rPr>
          <w:b/>
          <w:bCs/>
          <w:sz w:val="28"/>
          <w:szCs w:val="28"/>
        </w:rPr>
        <w:t xml:space="preserve">143 </w:t>
      </w:r>
      <w:r>
        <w:t>We may understand Mary and Christ as Sharing, together, His Agony on Calvary as in The Eucharist</w:t>
      </w:r>
    </w:p>
    <w:p w14:paraId="7D060BD7" w14:textId="77777777" w:rsidR="003F666D" w:rsidRDefault="003F666D" w:rsidP="003F666D">
      <w:r>
        <w:t xml:space="preserve">I have </w:t>
      </w:r>
      <w:proofErr w:type="gramStart"/>
      <w:r>
        <w:t>twice  attended</w:t>
      </w:r>
      <w:proofErr w:type="gramEnd"/>
      <w:r>
        <w:t xml:space="preserve"> Mass in Portugal, the second occasion, just two weeks ago at the Cathedral in Madeira, was just as beautiful as the first occasion:</w:t>
      </w:r>
    </w:p>
    <w:p w14:paraId="6C0129AB" w14:textId="77777777" w:rsidR="003F666D" w:rsidRDefault="003F666D" w:rsidP="003F666D">
      <w:pPr>
        <w:ind w:firstLine="720"/>
      </w:pPr>
      <w:r>
        <w:t xml:space="preserve">Approximately eight years ago a </w:t>
      </w:r>
      <w:proofErr w:type="gramStart"/>
      <w:r>
        <w:t>College</w:t>
      </w:r>
      <w:proofErr w:type="gramEnd"/>
      <w:r>
        <w:t xml:space="preserve"> friend and I walked the </w:t>
      </w:r>
      <w:proofErr w:type="spellStart"/>
      <w:r>
        <w:t>Caminho</w:t>
      </w:r>
      <w:proofErr w:type="spellEnd"/>
      <w:r>
        <w:t>, from Porto to Santiago da Compostella.</w:t>
      </w:r>
    </w:p>
    <w:p w14:paraId="03A87AFD" w14:textId="77777777" w:rsidR="003F666D" w:rsidRDefault="003F666D" w:rsidP="003F666D">
      <w:pPr>
        <w:ind w:firstLine="720"/>
      </w:pPr>
      <w:r>
        <w:t>We crossed the river/border into Spain on a Sunday.</w:t>
      </w:r>
    </w:p>
    <w:p w14:paraId="7182E4BE" w14:textId="77777777" w:rsidR="003F666D" w:rsidRDefault="003F666D" w:rsidP="003F666D">
      <w:pPr>
        <w:ind w:firstLine="720"/>
      </w:pPr>
      <w:r>
        <w:t>That morning, we attended Mass in a Parish Church. I had trouble following the Service.</w:t>
      </w:r>
    </w:p>
    <w:p w14:paraId="458E4D00" w14:textId="77777777" w:rsidR="003F666D" w:rsidRDefault="003F666D" w:rsidP="003F666D">
      <w:pPr>
        <w:ind w:firstLine="720"/>
      </w:pPr>
      <w:r>
        <w:t>Around the time of the Offertory a hymn was sung to the tune of Sounds of Silence by Simon and Garfunkel. The congregation held hands and swayed in Harmony to the Rhythm.</w:t>
      </w:r>
    </w:p>
    <w:p w14:paraId="7F2CDC20" w14:textId="77777777" w:rsidR="003F666D" w:rsidRDefault="003F666D" w:rsidP="003F666D">
      <w:pPr>
        <w:ind w:firstLine="720"/>
      </w:pPr>
      <w:r>
        <w:t>Shortly afterwards the children were led by the priest to the altar area.</w:t>
      </w:r>
    </w:p>
    <w:p w14:paraId="7705C3BD" w14:textId="77777777" w:rsidR="003F666D" w:rsidRDefault="003F666D" w:rsidP="003F666D">
      <w:pPr>
        <w:ind w:firstLine="720"/>
      </w:pPr>
      <w:r>
        <w:t>I think the Service was explained to them as it progressed.</w:t>
      </w:r>
    </w:p>
    <w:p w14:paraId="33331D47" w14:textId="77777777" w:rsidR="003F666D" w:rsidRDefault="003F666D" w:rsidP="003F666D">
      <w:pPr>
        <w:ind w:firstLine="720"/>
      </w:pPr>
      <w:r>
        <w:t xml:space="preserve">A </w:t>
      </w:r>
      <w:proofErr w:type="gramStart"/>
      <w:r>
        <w:t>life sized</w:t>
      </w:r>
      <w:proofErr w:type="gramEnd"/>
      <w:r>
        <w:t xml:space="preserve"> statue of Mary had been placed, in the foreground, looking towards the congregation whilst Christ Crucified (Life sized) looked over Her Shoulder towards the community.</w:t>
      </w:r>
    </w:p>
    <w:p w14:paraId="4AF6EAC2" w14:textId="77777777" w:rsidR="003F666D" w:rsidRDefault="003F666D" w:rsidP="003F666D">
      <w:pPr>
        <w:ind w:firstLine="720"/>
      </w:pPr>
      <w:r>
        <w:t>Towards the end of the service a group of women brought armfuls of Apricot coloured roses to the altar. One woman was then given a small bunch of the roses which she placed in Mary’s hands. The children were then each given a rose which they then gave to their mothers.</w:t>
      </w:r>
    </w:p>
    <w:p w14:paraId="7D98F6A1" w14:textId="77777777" w:rsidR="003F666D" w:rsidRDefault="003F666D" w:rsidP="003F666D">
      <w:pPr>
        <w:ind w:firstLine="720"/>
      </w:pPr>
      <w:r>
        <w:t>At Mass in Madeira, similarly a Statue of Mary (in the form associated with Fatima) was placed in the Foreground of the Sanctuary close by Christ Crucified.</w:t>
      </w:r>
    </w:p>
    <w:p w14:paraId="703A7CBD" w14:textId="77777777" w:rsidR="003F666D" w:rsidRDefault="003F666D" w:rsidP="003F666D">
      <w:pPr>
        <w:ind w:firstLine="720"/>
      </w:pPr>
      <w:r>
        <w:t xml:space="preserve">At Communion about half the communicants proceeded along the nave whilst the </w:t>
      </w:r>
      <w:proofErr w:type="gramStart"/>
      <w:r>
        <w:t>others  received</w:t>
      </w:r>
      <w:proofErr w:type="gramEnd"/>
      <w:r>
        <w:t xml:space="preserve"> The Eucharist at The Lady Chapel</w:t>
      </w:r>
    </w:p>
    <w:p w14:paraId="0ED0616A" w14:textId="77777777" w:rsidR="003F666D" w:rsidRDefault="003F666D" w:rsidP="003F666D">
      <w:r>
        <w:t xml:space="preserve">On both occasions Mary and Christ were close by each other and our attention drawn to The Agony they shared, for us, on Calvary as in The Eucharist today. Agony which I expect they will Suffer, </w:t>
      </w:r>
    </w:p>
    <w:p w14:paraId="6B35D1A2" w14:textId="77777777" w:rsidR="003F666D" w:rsidRDefault="003F666D" w:rsidP="003F666D">
      <w:r>
        <w:lastRenderedPageBreak/>
        <w:t>Until:</w:t>
      </w:r>
    </w:p>
    <w:p w14:paraId="0AB8218D" w14:textId="77777777" w:rsidR="003F666D" w:rsidRDefault="003F666D" w:rsidP="003F666D">
      <w:r>
        <w:tab/>
        <w:t>“He Comes Again in Glory on The Final Day”</w:t>
      </w:r>
    </w:p>
    <w:p w14:paraId="54EBCEB3" w14:textId="77777777" w:rsidR="003F666D" w:rsidRDefault="003F666D" w:rsidP="003F666D">
      <w:r>
        <w:t>(Recently, a mother whose son is seriously ill described to me, his pain.</w:t>
      </w:r>
    </w:p>
    <w:p w14:paraId="756596DF" w14:textId="77777777" w:rsidR="003F666D" w:rsidRDefault="003F666D" w:rsidP="003F666D">
      <w:r>
        <w:t>“Do you feel that pain? I asked Her.”</w:t>
      </w:r>
    </w:p>
    <w:p w14:paraId="5559CDCA" w14:textId="77777777" w:rsidR="003F666D" w:rsidRDefault="003F666D" w:rsidP="003F666D">
      <w:r>
        <w:t xml:space="preserve">“Yes” She replied.  </w:t>
      </w:r>
    </w:p>
    <w:p w14:paraId="7138A40F" w14:textId="77777777" w:rsidR="003F666D" w:rsidRDefault="003F666D" w:rsidP="003F666D">
      <w:r>
        <w:t>“I Understand” I replied.</w:t>
      </w:r>
    </w:p>
    <w:p w14:paraId="24FABFF3" w14:textId="77777777" w:rsidR="003F666D" w:rsidRDefault="003F666D" w:rsidP="003F666D">
      <w:r>
        <w:t>It felt as if a Bubble had burst.</w:t>
      </w:r>
    </w:p>
    <w:p w14:paraId="42A2815A" w14:textId="77777777" w:rsidR="003F666D" w:rsidRDefault="003F666D" w:rsidP="003F666D">
      <w:r>
        <w:t>She smiled and hugged me.</w:t>
      </w:r>
    </w:p>
    <w:p w14:paraId="6F493CBF" w14:textId="77777777" w:rsidR="003F666D" w:rsidRDefault="003F666D" w:rsidP="003F666D">
      <w:r>
        <w:t xml:space="preserve"> Mothers, like Mary, feel their </w:t>
      </w:r>
      <w:proofErr w:type="spellStart"/>
      <w:r>
        <w:t>childrens’</w:t>
      </w:r>
      <w:proofErr w:type="spellEnd"/>
      <w:r>
        <w:t xml:space="preserve"> pain.)</w:t>
      </w:r>
    </w:p>
    <w:p w14:paraId="67AC7088" w14:textId="77777777" w:rsidR="003F666D" w:rsidRDefault="003F666D" w:rsidP="003F666D">
      <w:r>
        <w:t>May you Be Blessed</w:t>
      </w:r>
    </w:p>
    <w:p w14:paraId="1A0164D3" w14:textId="77777777" w:rsidR="003F666D" w:rsidRDefault="003F666D" w:rsidP="003F666D"/>
    <w:p w14:paraId="1338A239" w14:textId="77777777" w:rsidR="0005623C" w:rsidRDefault="0005623C" w:rsidP="003C4091">
      <w:pPr>
        <w:rPr>
          <w:sz w:val="24"/>
          <w:szCs w:val="24"/>
        </w:rPr>
      </w:pPr>
    </w:p>
    <w:p w14:paraId="0573EABB" w14:textId="40563178" w:rsidR="0005623C" w:rsidRPr="0005623C" w:rsidRDefault="0005623C" w:rsidP="0005623C">
      <w:pPr>
        <w:rPr>
          <w:b/>
          <w:bCs/>
          <w:sz w:val="24"/>
          <w:szCs w:val="24"/>
        </w:rPr>
      </w:pPr>
    </w:p>
    <w:p w14:paraId="4B00B26B" w14:textId="77777777" w:rsidR="0005623C" w:rsidRPr="0005623C" w:rsidRDefault="0005623C" w:rsidP="0005623C">
      <w:pPr>
        <w:rPr>
          <w:sz w:val="24"/>
          <w:szCs w:val="24"/>
        </w:rPr>
      </w:pPr>
      <w:r w:rsidRPr="0005623C">
        <w:rPr>
          <w:b/>
          <w:bCs/>
          <w:sz w:val="24"/>
          <w:szCs w:val="24"/>
        </w:rPr>
        <w:t xml:space="preserve"> 144 </w:t>
      </w:r>
      <w:proofErr w:type="spellStart"/>
      <w:proofErr w:type="gramStart"/>
      <w:r w:rsidRPr="0005623C">
        <w:rPr>
          <w:b/>
          <w:bCs/>
          <w:sz w:val="24"/>
          <w:szCs w:val="24"/>
        </w:rPr>
        <w:t>Mary,Christ</w:t>
      </w:r>
      <w:proofErr w:type="spellEnd"/>
      <w:proofErr w:type="gramEnd"/>
      <w:r w:rsidRPr="0005623C">
        <w:rPr>
          <w:b/>
          <w:bCs/>
          <w:sz w:val="24"/>
          <w:szCs w:val="24"/>
        </w:rPr>
        <w:t xml:space="preserve"> and The Chalice, together, in The Eucharist</w:t>
      </w:r>
    </w:p>
    <w:p w14:paraId="74C98C55" w14:textId="77777777" w:rsidR="0005623C" w:rsidRPr="0005623C" w:rsidRDefault="0005623C" w:rsidP="0005623C">
      <w:pPr>
        <w:rPr>
          <w:sz w:val="24"/>
          <w:szCs w:val="24"/>
        </w:rPr>
      </w:pPr>
      <w:r w:rsidRPr="0005623C">
        <w:rPr>
          <w:sz w:val="24"/>
          <w:szCs w:val="24"/>
        </w:rPr>
        <w:t xml:space="preserve">Marys Womb is Akin to The Chalice in The Eucharist, for both, deliver to Humankind, The Body, </w:t>
      </w:r>
      <w:proofErr w:type="gramStart"/>
      <w:r w:rsidRPr="0005623C">
        <w:rPr>
          <w:sz w:val="24"/>
          <w:szCs w:val="24"/>
        </w:rPr>
        <w:t>Blood ,Soul</w:t>
      </w:r>
      <w:proofErr w:type="gramEnd"/>
      <w:r w:rsidRPr="0005623C">
        <w:rPr>
          <w:sz w:val="24"/>
          <w:szCs w:val="24"/>
        </w:rPr>
        <w:t xml:space="preserve"> and Divinity of Jesus </w:t>
      </w:r>
      <w:proofErr w:type="spellStart"/>
      <w:proofErr w:type="gramStart"/>
      <w:r w:rsidRPr="0005623C">
        <w:rPr>
          <w:sz w:val="24"/>
          <w:szCs w:val="24"/>
        </w:rPr>
        <w:t>Christ,Her</w:t>
      </w:r>
      <w:proofErr w:type="spellEnd"/>
      <w:proofErr w:type="gramEnd"/>
      <w:r w:rsidRPr="0005623C">
        <w:rPr>
          <w:sz w:val="24"/>
          <w:szCs w:val="24"/>
        </w:rPr>
        <w:t xml:space="preserve"> </w:t>
      </w:r>
      <w:proofErr w:type="spellStart"/>
      <w:proofErr w:type="gramStart"/>
      <w:r w:rsidRPr="0005623C">
        <w:rPr>
          <w:sz w:val="24"/>
          <w:szCs w:val="24"/>
        </w:rPr>
        <w:t>Son,Our</w:t>
      </w:r>
      <w:proofErr w:type="spellEnd"/>
      <w:proofErr w:type="gramEnd"/>
      <w:r w:rsidRPr="0005623C">
        <w:rPr>
          <w:sz w:val="24"/>
          <w:szCs w:val="24"/>
        </w:rPr>
        <w:t xml:space="preserve"> Lord </w:t>
      </w:r>
      <w:proofErr w:type="gramStart"/>
      <w:r w:rsidRPr="0005623C">
        <w:rPr>
          <w:sz w:val="24"/>
          <w:szCs w:val="24"/>
        </w:rPr>
        <w:t>and  Saviour</w:t>
      </w:r>
      <w:proofErr w:type="gramEnd"/>
      <w:r w:rsidRPr="0005623C">
        <w:rPr>
          <w:sz w:val="24"/>
          <w:szCs w:val="24"/>
        </w:rPr>
        <w:t>.</w:t>
      </w:r>
    </w:p>
    <w:p w14:paraId="15641FF0" w14:textId="77777777" w:rsidR="005B18D5" w:rsidRDefault="005B18D5" w:rsidP="003C4091">
      <w:pPr>
        <w:rPr>
          <w:sz w:val="24"/>
          <w:szCs w:val="24"/>
        </w:rPr>
      </w:pPr>
    </w:p>
    <w:p w14:paraId="1CB7D5A8" w14:textId="77777777" w:rsidR="005B18D5" w:rsidRPr="00A44997" w:rsidRDefault="005B18D5" w:rsidP="005B18D5">
      <w:pPr>
        <w:rPr>
          <w:b/>
          <w:bCs/>
          <w:sz w:val="24"/>
          <w:szCs w:val="24"/>
        </w:rPr>
      </w:pPr>
      <w:r w:rsidRPr="00A44997">
        <w:rPr>
          <w:b/>
          <w:bCs/>
          <w:sz w:val="24"/>
          <w:szCs w:val="24"/>
        </w:rPr>
        <w:t>145 Marian Collection</w:t>
      </w:r>
    </w:p>
    <w:p w14:paraId="538C5B95" w14:textId="77777777" w:rsidR="005B18D5" w:rsidRDefault="005B18D5" w:rsidP="005B18D5">
      <w:r>
        <w:t xml:space="preserve">Dear </w:t>
      </w:r>
      <w:proofErr w:type="gramStart"/>
      <w:r>
        <w:t>P..</w:t>
      </w:r>
      <w:proofErr w:type="gramEnd"/>
      <w:r>
        <w:t>,</w:t>
      </w:r>
    </w:p>
    <w:p w14:paraId="4AA23CE5" w14:textId="77777777" w:rsidR="005B18D5" w:rsidRDefault="005B18D5" w:rsidP="005B18D5"/>
    <w:p w14:paraId="4D06E7E5" w14:textId="77777777" w:rsidR="005B18D5" w:rsidRDefault="005B18D5" w:rsidP="005B18D5">
      <w:r>
        <w:t>Thank you for sharing your thoughts on Marian issues.</w:t>
      </w:r>
    </w:p>
    <w:p w14:paraId="1CFB19B4" w14:textId="77777777" w:rsidR="005B18D5" w:rsidRDefault="005B18D5" w:rsidP="005B18D5">
      <w:r>
        <w:t>I was surprised by your observation, along the lines that:</w:t>
      </w:r>
    </w:p>
    <w:p w14:paraId="6815DC3D" w14:textId="77777777" w:rsidR="005B18D5" w:rsidRDefault="005B18D5" w:rsidP="005B18D5">
      <w:proofErr w:type="gramStart"/>
      <w:r>
        <w:t>“ She</w:t>
      </w:r>
      <w:proofErr w:type="gramEnd"/>
      <w:r>
        <w:t xml:space="preserve"> is only occasionally referred to in the Liturgy”</w:t>
      </w:r>
    </w:p>
    <w:p w14:paraId="29AF05CD" w14:textId="77777777" w:rsidR="005B18D5" w:rsidRDefault="005B18D5" w:rsidP="005B18D5">
      <w:r>
        <w:t>“Really?”- I asked, myself, for She is a regular feature of my ‘Journey of Faith’</w:t>
      </w:r>
    </w:p>
    <w:p w14:paraId="3A7E43B1" w14:textId="77777777" w:rsidR="005B18D5" w:rsidRDefault="005B18D5" w:rsidP="005B18D5">
      <w:r>
        <w:t>I don’t disagree with your observation.</w:t>
      </w:r>
    </w:p>
    <w:p w14:paraId="18F7BC50" w14:textId="77777777" w:rsidR="005B18D5" w:rsidRDefault="005B18D5" w:rsidP="005B18D5">
      <w:r>
        <w:t>For me, Mariology, progressed from the early moments of Christianity and there are suggestions that there are references to Her in The Old Testament.</w:t>
      </w:r>
    </w:p>
    <w:p w14:paraId="730008D3" w14:textId="77777777" w:rsidR="005B18D5" w:rsidRDefault="005B18D5" w:rsidP="005B18D5">
      <w:r>
        <w:t xml:space="preserve"> </w:t>
      </w:r>
    </w:p>
    <w:p w14:paraId="635F7698" w14:textId="77777777" w:rsidR="005B18D5" w:rsidRDefault="005B18D5" w:rsidP="005B18D5">
      <w:r>
        <w:t xml:space="preserve">My insight is based on spiritual reflections, related to scripture which result in insights that may resemble pieces in a Jig-saw Puzzle. Time to build a structured narrative? </w:t>
      </w:r>
      <w:proofErr w:type="gramStart"/>
      <w:r>
        <w:t>( though</w:t>
      </w:r>
      <w:proofErr w:type="gramEnd"/>
      <w:r>
        <w:t xml:space="preserve"> this is not my natural style).</w:t>
      </w:r>
    </w:p>
    <w:p w14:paraId="60558D71" w14:textId="77777777" w:rsidR="005B18D5" w:rsidRDefault="005B18D5" w:rsidP="005B18D5">
      <w:r>
        <w:t xml:space="preserve">Should a friend invite me to tea and on arrival I found that her/ his mother was sitting at the table:  </w:t>
      </w:r>
    </w:p>
    <w:p w14:paraId="4D201B4A" w14:textId="77777777" w:rsidR="005B18D5" w:rsidRDefault="005B18D5" w:rsidP="005B18D5">
      <w:r>
        <w:lastRenderedPageBreak/>
        <w:t xml:space="preserve"> I might be keen to talk to her, </w:t>
      </w:r>
      <w:proofErr w:type="gramStart"/>
      <w:r>
        <w:t>or,</w:t>
      </w:r>
      <w:proofErr w:type="gramEnd"/>
      <w:r>
        <w:t xml:space="preserve"> it might become clear that I had come to visit my friend rather than my friends’ mother. Such a response might damage my relationship with my friend. In a similar manner on ‘the Day of Judgement’ if I showed myself interested in Christ but not His Beloved Mother. Then I might damage my relationship with Christ?</w:t>
      </w:r>
    </w:p>
    <w:p w14:paraId="63C3CDA8" w14:textId="77777777" w:rsidR="005B18D5" w:rsidRDefault="005B18D5" w:rsidP="005B18D5"/>
    <w:p w14:paraId="69B595D2" w14:textId="77777777" w:rsidR="005B18D5" w:rsidRDefault="005B18D5" w:rsidP="005B18D5">
      <w:r>
        <w:t>I am of course happy to share the result if it is of interest to you:</w:t>
      </w:r>
    </w:p>
    <w:p w14:paraId="764199CA" w14:textId="77777777" w:rsidR="005B18D5" w:rsidRDefault="005B18D5" w:rsidP="005B18D5">
      <w:r>
        <w:t>Shortly before His Crucifixion Christ Spoke to His Disciples:</w:t>
      </w:r>
    </w:p>
    <w:p w14:paraId="4DB5C7ED" w14:textId="77777777" w:rsidR="005B18D5" w:rsidRDefault="005B18D5" w:rsidP="005B18D5">
      <w:r>
        <w:t>Gospel of St;</w:t>
      </w:r>
      <w:r w:rsidRPr="00A95918">
        <w:t xml:space="preserve"> </w:t>
      </w:r>
      <w:r w:rsidRPr="00A95918">
        <w:rPr>
          <w:b/>
          <w:bCs/>
        </w:rPr>
        <w:t>John 16:12</w:t>
      </w:r>
      <w:r w:rsidRPr="00A95918">
        <w:t>—"I have much more to say to you, more than you can now bear".</w:t>
      </w:r>
    </w:p>
    <w:p w14:paraId="51C3BE84" w14:textId="77777777" w:rsidR="005B18D5" w:rsidRDefault="005B18D5" w:rsidP="005B18D5">
      <w:r>
        <w:t xml:space="preserve">Christ acknowledges that “His followers are not yet ready to learn all they/we  </w:t>
      </w:r>
    </w:p>
    <w:p w14:paraId="5D70AB9D" w14:textId="77777777" w:rsidR="005B18D5" w:rsidRDefault="005B18D5" w:rsidP="005B18D5">
      <w:pPr>
        <w:rPr>
          <w:sz w:val="28"/>
        </w:rPr>
      </w:pPr>
      <w:r>
        <w:t xml:space="preserve">need to know and in due course, The Holy Spirit will provide what we need. </w:t>
      </w:r>
      <w:r>
        <w:rPr>
          <w:sz w:val="28"/>
        </w:rPr>
        <w:t>*</w:t>
      </w:r>
    </w:p>
    <w:p w14:paraId="467481D2" w14:textId="77777777" w:rsidR="005B18D5" w:rsidRPr="00A51C7B" w:rsidRDefault="005B18D5" w:rsidP="005B18D5">
      <w:pPr>
        <w:rPr>
          <w:b/>
          <w:bCs/>
        </w:rPr>
      </w:pPr>
      <w:r>
        <w:rPr>
          <w:sz w:val="28"/>
        </w:rPr>
        <w:t>then:</w:t>
      </w:r>
    </w:p>
    <w:p w14:paraId="7EA542AE" w14:textId="77777777" w:rsidR="005B18D5" w:rsidRDefault="005B18D5" w:rsidP="005B18D5">
      <w:pPr>
        <w:rPr>
          <w:b/>
          <w:bCs/>
        </w:rPr>
      </w:pPr>
      <w:r w:rsidRPr="00A51C7B">
        <w:rPr>
          <w:b/>
          <w:bCs/>
        </w:rPr>
        <w:t> Matthew 7:7 in the Bible: </w:t>
      </w:r>
    </w:p>
    <w:p w14:paraId="24FC14E8" w14:textId="77777777" w:rsidR="005B18D5" w:rsidRPr="007E629C" w:rsidRDefault="005B18D5" w:rsidP="005B18D5">
      <w:r w:rsidRPr="007E629C">
        <w:t>"Ask, and it will be given to you; seek, and you will find; knock, and the door will be opened to you.</w:t>
      </w:r>
      <w:r>
        <w:t>”</w:t>
      </w:r>
    </w:p>
    <w:p w14:paraId="75BAE052" w14:textId="77777777" w:rsidR="005B18D5" w:rsidRDefault="005B18D5" w:rsidP="005B18D5">
      <w:pPr>
        <w:rPr>
          <w:b/>
          <w:bCs/>
        </w:rPr>
      </w:pPr>
    </w:p>
    <w:p w14:paraId="1D3C940A" w14:textId="77777777" w:rsidR="005B18D5" w:rsidRPr="00D05564" w:rsidRDefault="005B18D5" w:rsidP="005B18D5">
      <w:r>
        <w:rPr>
          <w:b/>
          <w:bCs/>
        </w:rPr>
        <w:t>S</w:t>
      </w:r>
      <w:r w:rsidRPr="00D05564">
        <w:rPr>
          <w:b/>
          <w:bCs/>
        </w:rPr>
        <w:t>t. Bonaventure</w:t>
      </w:r>
      <w:r w:rsidRPr="00D05564">
        <w:t xml:space="preserve"> did</w:t>
      </w:r>
      <w:r>
        <w:t>, I understand,</w:t>
      </w:r>
      <w:r w:rsidRPr="00D05564">
        <w:t xml:space="preserve"> affirm that </w:t>
      </w:r>
      <w:r w:rsidRPr="00D05564">
        <w:rPr>
          <w:b/>
          <w:bCs/>
        </w:rPr>
        <w:t>St. Francis of Assisi</w:t>
      </w:r>
      <w:r w:rsidRPr="00D05564">
        <w:t xml:space="preserve"> had a deep devotion to the </w:t>
      </w:r>
      <w:r w:rsidRPr="00D05564">
        <w:rPr>
          <w:b/>
          <w:bCs/>
        </w:rPr>
        <w:t>Blessed Virgin Mary</w:t>
      </w:r>
      <w:r w:rsidRPr="00D05564">
        <w:t xml:space="preserve"> and dedicated his order to her. Bonaventure, a Doctor of the Church and an early biographer of Francis, wrote that Francis hono</w:t>
      </w:r>
      <w:r>
        <w:t>u</w:t>
      </w:r>
      <w:r w:rsidRPr="00D05564">
        <w:t xml:space="preserve">red Mary as </w:t>
      </w:r>
      <w:r w:rsidRPr="00D05564">
        <w:rPr>
          <w:b/>
          <w:bCs/>
        </w:rPr>
        <w:t>Mother, Advocate, and Queen</w:t>
      </w:r>
      <w:r w:rsidRPr="00D05564">
        <w:t xml:space="preserve">. He described how Francis placed his </w:t>
      </w:r>
      <w:r w:rsidRPr="00D05564">
        <w:rPr>
          <w:b/>
          <w:bCs/>
        </w:rPr>
        <w:t>trust in her after Christ</w:t>
      </w:r>
      <w:r w:rsidRPr="00D05564">
        <w:t>, making her the patron of his order and fasting in her hono</w:t>
      </w:r>
      <w:r>
        <w:t>u</w:t>
      </w:r>
      <w:r w:rsidRPr="00D05564">
        <w:t>r.</w:t>
      </w:r>
    </w:p>
    <w:p w14:paraId="38080CFD" w14:textId="77777777" w:rsidR="005B18D5" w:rsidRPr="00D05564" w:rsidRDefault="005B18D5" w:rsidP="005B18D5">
      <w:r w:rsidRPr="00D05564">
        <w:t xml:space="preserve">Francis' devotion to Mary was evident in his restoration of the </w:t>
      </w:r>
      <w:r w:rsidRPr="00D05564">
        <w:rPr>
          <w:b/>
          <w:bCs/>
        </w:rPr>
        <w:t>Portiuncula</w:t>
      </w:r>
      <w:r w:rsidRPr="00D05564">
        <w:t xml:space="preserve">, a small chapel dedicated to Our Lady, which became the spiritual heart of the Franciscan movement. Bonaventure also recorded that Francis </w:t>
      </w:r>
      <w:r w:rsidRPr="00D05564">
        <w:rPr>
          <w:b/>
          <w:bCs/>
        </w:rPr>
        <w:t>prayed fervently to Mary</w:t>
      </w:r>
      <w:r w:rsidRPr="00D05564">
        <w:t>, asking her to be his advocate, and credited her with helping him embrace the Gospel life.</w:t>
      </w:r>
    </w:p>
    <w:p w14:paraId="27E71915" w14:textId="77777777" w:rsidR="005B18D5" w:rsidRDefault="005B18D5" w:rsidP="005B18D5"/>
    <w:p w14:paraId="67BA05EE" w14:textId="77777777" w:rsidR="005B18D5" w:rsidRDefault="005B18D5" w:rsidP="005B18D5">
      <w:r w:rsidRPr="00620959">
        <w:t xml:space="preserve"> Thomas of Celano, in his </w:t>
      </w:r>
      <w:r w:rsidRPr="00620959">
        <w:rPr>
          <w:i/>
          <w:iCs/>
        </w:rPr>
        <w:t>Second Life of St. Francis</w:t>
      </w:r>
      <w:r w:rsidRPr="00620959">
        <w:t xml:space="preserve">, confirms that St. Francis chose the Blessed Virgin Mary as the </w:t>
      </w:r>
      <w:r w:rsidRPr="00620959">
        <w:rPr>
          <w:b/>
          <w:bCs/>
        </w:rPr>
        <w:t>Patroness of his order</w:t>
      </w:r>
      <w:r w:rsidRPr="00620959">
        <w:t xml:space="preserve"> and entrusted his followers to her protection. This reflects Francis' deep devotion to Mary, which was later recognized by the Church—Pope Pius X even allowed Franciscans to invoke her as </w:t>
      </w:r>
      <w:r w:rsidRPr="00620959">
        <w:rPr>
          <w:b/>
          <w:bCs/>
        </w:rPr>
        <w:t>"Queen of the Franciscan Order"</w:t>
      </w:r>
      <w:r w:rsidRPr="00620959">
        <w:t xml:space="preserve"> in the Litany of Loreto</w:t>
      </w:r>
    </w:p>
    <w:p w14:paraId="66826A5A" w14:textId="77777777" w:rsidR="005B18D5" w:rsidRDefault="005B18D5" w:rsidP="005B18D5"/>
    <w:p w14:paraId="3436F84E" w14:textId="77777777" w:rsidR="005B18D5" w:rsidRDefault="005B18D5" w:rsidP="005B18D5">
      <w:hyperlink r:id="rId8" w:history="1">
        <w:r w:rsidRPr="00694C1E">
          <w:rPr>
            <w:rStyle w:val="Hyperlink"/>
          </w:rPr>
          <w:t>https://franciscan-archive.org/bvm/bvmlife.html</w:t>
        </w:r>
      </w:hyperlink>
    </w:p>
    <w:p w14:paraId="3BE09A9C" w14:textId="77777777" w:rsidR="005B18D5" w:rsidRPr="00353E3E" w:rsidRDefault="005B18D5" w:rsidP="005B18D5">
      <w:pPr>
        <w:ind w:firstLine="720"/>
        <w:rPr>
          <w:sz w:val="28"/>
          <w:szCs w:val="28"/>
        </w:rPr>
      </w:pPr>
      <w:r w:rsidRPr="00353E3E">
        <w:rPr>
          <w:sz w:val="28"/>
          <w:szCs w:val="28"/>
        </w:rPr>
        <w:t>A short life of The Blessed Virgin Mary</w:t>
      </w:r>
      <w:r>
        <w:rPr>
          <w:sz w:val="28"/>
          <w:szCs w:val="28"/>
        </w:rPr>
        <w:t xml:space="preserve"> </w:t>
      </w:r>
    </w:p>
    <w:p w14:paraId="32981715" w14:textId="77777777" w:rsidR="005B18D5" w:rsidRDefault="005B18D5" w:rsidP="005B18D5">
      <w:pPr>
        <w:rPr>
          <w:b/>
          <w:bCs/>
        </w:rPr>
      </w:pPr>
      <w:r w:rsidRPr="004230F9">
        <w:rPr>
          <w:b/>
          <w:bCs/>
        </w:rPr>
        <w:t>1.4 The Blessed Virgin Mary in Old Testament Prophec</w:t>
      </w:r>
      <w:r>
        <w:rPr>
          <w:b/>
          <w:bCs/>
        </w:rPr>
        <w:t>y</w:t>
      </w:r>
    </w:p>
    <w:p w14:paraId="0FBA5441" w14:textId="77777777" w:rsidR="005B18D5" w:rsidRDefault="005B18D5" w:rsidP="005B18D5">
      <w:r>
        <w:t xml:space="preserve">(I do not </w:t>
      </w:r>
      <w:proofErr w:type="gramStart"/>
      <w:r>
        <w:t>understand  all</w:t>
      </w:r>
      <w:proofErr w:type="gramEnd"/>
      <w:r>
        <w:t xml:space="preserve"> of this Old Testament Prophecy though I don’t disagree with it. However, I have found Ecclesiasticus Ch 24, which follows, to be quite beautiful)</w:t>
      </w:r>
    </w:p>
    <w:p w14:paraId="7A3EE9FF" w14:textId="77777777" w:rsidR="005B18D5" w:rsidRPr="004230F9" w:rsidRDefault="005B18D5" w:rsidP="005B18D5">
      <w:r>
        <w:lastRenderedPageBreak/>
        <w:t xml:space="preserve">This </w:t>
      </w:r>
      <w:r w:rsidRPr="004230F9">
        <w:t xml:space="preserve">absence of the sanctifying grace in the soul </w:t>
      </w:r>
      <w:proofErr w:type="gramStart"/>
      <w:r w:rsidRPr="004230F9">
        <w:t>at the moment</w:t>
      </w:r>
      <w:proofErr w:type="gramEnd"/>
      <w:r w:rsidRPr="004230F9">
        <w:t xml:space="preserve"> of conception is what is known as original sin. Because of this, the intellect is darkened, the will is weakened, and the passions are disordered.</w:t>
      </w:r>
    </w:p>
    <w:p w14:paraId="5AA3D82B" w14:textId="77777777" w:rsidR="005B18D5" w:rsidRPr="004230F9" w:rsidRDefault="005B18D5" w:rsidP="005B18D5">
      <w:r w:rsidRPr="004230F9">
        <w:t xml:space="preserve">This distinction (between personal sin &amp; original sin) is what confuses many people. No child is conceived guilty of a personal sin, in the sense that he commits sin in the womb of his mother, but every child is conceived without the gift of sanctifying grace because of Adam's personal sin. Adam's sin has this effect on all his children because the gift of sanctifying grace was given to him in a manner unlike all others. Men receive sanctifying grace for themselves alone in baptism, by Christ's mercy and disposition, but Adam received it as a gift for all his children in view of the coming Redeemer and on the condition that he would remain faithful. And since, without grace man can do nothing and is prey to the Principalities and Powers which fell from heaven, the Fall of Adam is the greatest tragedy in the history of our race; by </w:t>
      </w:r>
      <w:proofErr w:type="gramStart"/>
      <w:r w:rsidRPr="004230F9">
        <w:t>it</w:t>
      </w:r>
      <w:proofErr w:type="gramEnd"/>
      <w:r w:rsidRPr="004230F9">
        <w:t xml:space="preserve"> mankind came under the dominion of the devil, by whose envy death </w:t>
      </w:r>
      <w:proofErr w:type="gramStart"/>
      <w:r w:rsidRPr="004230F9">
        <w:t>entered into</w:t>
      </w:r>
      <w:proofErr w:type="gramEnd"/>
      <w:r w:rsidRPr="004230F9">
        <w:t xml:space="preserve"> the world.</w:t>
      </w:r>
    </w:p>
    <w:p w14:paraId="5AA8BF43" w14:textId="77777777" w:rsidR="005B18D5" w:rsidRPr="004230F9" w:rsidRDefault="005B18D5" w:rsidP="005B18D5">
      <w:r w:rsidRPr="004230F9">
        <w:t>But </w:t>
      </w:r>
      <w:r w:rsidRPr="004230F9">
        <w:rPr>
          <w:i/>
          <w:iCs/>
        </w:rPr>
        <w:t xml:space="preserve">"Thou hast mercy upon all, because thou canst do all things, and </w:t>
      </w:r>
      <w:proofErr w:type="spellStart"/>
      <w:r w:rsidRPr="004230F9">
        <w:rPr>
          <w:i/>
          <w:iCs/>
        </w:rPr>
        <w:t>overlookest</w:t>
      </w:r>
      <w:proofErr w:type="spellEnd"/>
      <w:r w:rsidRPr="004230F9">
        <w:rPr>
          <w:i/>
          <w:iCs/>
        </w:rPr>
        <w:t xml:space="preserve"> the sins of men for the sake of repentance." </w:t>
      </w:r>
      <w:r w:rsidRPr="004230F9">
        <w:t>(Wisdom 11:24)</w:t>
      </w:r>
    </w:p>
    <w:p w14:paraId="16BE5EC9" w14:textId="77777777" w:rsidR="005B18D5" w:rsidRPr="004230F9" w:rsidRDefault="005B18D5" w:rsidP="005B18D5">
      <w:r w:rsidRPr="004230F9">
        <w:t>The Mystery of the Immaculate Conception is thus intimately hidden in the Mystery of the Divine Mercy, even at it is written: </w:t>
      </w:r>
      <w:r w:rsidRPr="004230F9">
        <w:rPr>
          <w:i/>
          <w:iCs/>
        </w:rPr>
        <w:t>"The grace of God and His Mercy is with His saints, and He hath respect for His chosen ones."</w:t>
      </w:r>
      <w:r w:rsidRPr="004230F9">
        <w:t xml:space="preserve"> (Wisdom 4:15) Of this mystery it is </w:t>
      </w:r>
      <w:proofErr w:type="spellStart"/>
      <w:r w:rsidRPr="004230F9">
        <w:t>writtten</w:t>
      </w:r>
      <w:proofErr w:type="spellEnd"/>
      <w:r w:rsidRPr="004230F9">
        <w:t>: "</w:t>
      </w:r>
      <w:r w:rsidRPr="004230F9">
        <w:rPr>
          <w:i/>
          <w:iCs/>
        </w:rPr>
        <w:t xml:space="preserve">None of the rulers of this age have known this mystery, if they knew </w:t>
      </w:r>
      <w:proofErr w:type="gramStart"/>
      <w:r w:rsidRPr="004230F9">
        <w:rPr>
          <w:i/>
          <w:iCs/>
        </w:rPr>
        <w:t>it</w:t>
      </w:r>
      <w:proofErr w:type="gramEnd"/>
      <w:r w:rsidRPr="004230F9">
        <w:rPr>
          <w:i/>
          <w:iCs/>
        </w:rPr>
        <w:t xml:space="preserve"> they never would have crucified the Lord of Glory."</w:t>
      </w:r>
      <w:r w:rsidRPr="004230F9">
        <w:t> (1 Corinthians 2:8) For when God predestined the son of Mary </w:t>
      </w:r>
      <w:r w:rsidRPr="004230F9">
        <w:rPr>
          <w:i/>
          <w:iCs/>
        </w:rPr>
        <w:t>"to be Son of God in power"</w:t>
      </w:r>
      <w:r w:rsidRPr="004230F9">
        <w:t> (Romans 1:4) He bound himself, as it were, in view of the merits of that same Son, to pour forth the bowels of His Mercy upon mankind: </w:t>
      </w:r>
      <w:r w:rsidRPr="004230F9">
        <w:rPr>
          <w:i/>
          <w:iCs/>
        </w:rPr>
        <w:t>"Through the bowels of God's Mercy, wherewith the Orient from on high has visited us." </w:t>
      </w:r>
      <w:r w:rsidRPr="004230F9">
        <w:t>(Luke 1:78)</w:t>
      </w:r>
    </w:p>
    <w:p w14:paraId="2046F8A6" w14:textId="77777777" w:rsidR="005B18D5" w:rsidRPr="004230F9" w:rsidRDefault="005B18D5" w:rsidP="005B18D5">
      <w:r w:rsidRPr="004230F9">
        <w:t xml:space="preserve">The explanation of God's unique predilection for the Virgin Mary lies in Her predestination to be the </w:t>
      </w:r>
      <w:proofErr w:type="gramStart"/>
      <w:r w:rsidRPr="004230F9">
        <w:t>Mother</w:t>
      </w:r>
      <w:proofErr w:type="gramEnd"/>
      <w:r w:rsidRPr="004230F9">
        <w:t xml:space="preserve"> of God. For God created all things for His </w:t>
      </w:r>
      <w:proofErr w:type="spellStart"/>
      <w:r w:rsidRPr="004230F9">
        <w:t>honor</w:t>
      </w:r>
      <w:proofErr w:type="spellEnd"/>
      <w:r w:rsidRPr="004230F9">
        <w:t xml:space="preserve"> and glory--man himself to be His own image and likeness (cf. Genesis </w:t>
      </w:r>
      <w:proofErr w:type="gramStart"/>
      <w:r w:rsidRPr="004230F9">
        <w:t>1:26)--</w:t>
      </w:r>
      <w:proofErr w:type="gramEnd"/>
      <w:r w:rsidRPr="004230F9">
        <w:t>so that, when He Himself would come </w:t>
      </w:r>
      <w:r w:rsidRPr="004230F9">
        <w:rPr>
          <w:i/>
          <w:iCs/>
        </w:rPr>
        <w:t>"unto His own,"</w:t>
      </w:r>
      <w:r w:rsidRPr="004230F9">
        <w:t xml:space="preserve"> (John 1:11) they might be prepared for Him from the beginning, and worthy of Himself. </w:t>
      </w:r>
      <w:proofErr w:type="gramStart"/>
      <w:r w:rsidRPr="004230F9">
        <w:t>Thus</w:t>
      </w:r>
      <w:proofErr w:type="gramEnd"/>
      <w:r w:rsidRPr="004230F9">
        <w:t xml:space="preserve"> He preordained that His Mother would be, from the first moment of Her existence, perfectly pleasing to Himself, rendered immaculate by the omnipotence of His grace in the moment of Her conception. This is in accord with that scripture which </w:t>
      </w:r>
      <w:proofErr w:type="spellStart"/>
      <w:r w:rsidRPr="004230F9">
        <w:t>says,</w:t>
      </w:r>
      <w:r w:rsidRPr="004230F9">
        <w:rPr>
          <w:i/>
          <w:iCs/>
        </w:rPr>
        <w:t>"from</w:t>
      </w:r>
      <w:proofErr w:type="spellEnd"/>
      <w:r w:rsidRPr="004230F9">
        <w:rPr>
          <w:i/>
          <w:iCs/>
        </w:rPr>
        <w:t xml:space="preserve"> His fulness we have all received, grace for grace."</w:t>
      </w:r>
      <w:r w:rsidRPr="004230F9">
        <w:t> (John 1:16) Like the river of life flowing from the throne of God in the Book of the Apocalypse, overflowing both its banks, the merits of Jesus Christ --the Lord of all times and seasons--have been bestowed in mercy upon both the chosen people of the Old and New Testaments, past and future.</w:t>
      </w:r>
    </w:p>
    <w:p w14:paraId="5DBDB18C" w14:textId="77777777" w:rsidR="005B18D5" w:rsidRPr="004230F9" w:rsidRDefault="005B18D5" w:rsidP="005B18D5">
      <w:r w:rsidRPr="004230F9">
        <w:rPr>
          <w:i/>
          <w:iCs/>
        </w:rPr>
        <w:t xml:space="preserve">"One is my dove, my perfect one is but one, </w:t>
      </w:r>
      <w:proofErr w:type="gramStart"/>
      <w:r w:rsidRPr="004230F9">
        <w:rPr>
          <w:i/>
          <w:iCs/>
        </w:rPr>
        <w:t>She</w:t>
      </w:r>
      <w:proofErr w:type="gramEnd"/>
      <w:r w:rsidRPr="004230F9">
        <w:rPr>
          <w:i/>
          <w:iCs/>
        </w:rPr>
        <w:t xml:space="preserve"> is the only one of Her </w:t>
      </w:r>
      <w:proofErr w:type="gramStart"/>
      <w:r w:rsidRPr="004230F9">
        <w:rPr>
          <w:i/>
          <w:iCs/>
        </w:rPr>
        <w:t>mother</w:t>
      </w:r>
      <w:proofErr w:type="gramEnd"/>
      <w:r w:rsidRPr="004230F9">
        <w:rPr>
          <w:i/>
          <w:iCs/>
        </w:rPr>
        <w:t>, the chosen of her that bore Her."</w:t>
      </w:r>
      <w:r w:rsidRPr="004230F9">
        <w:t> (Canticle of Canticles 6:8)</w:t>
      </w:r>
    </w:p>
    <w:p w14:paraId="51513F5F" w14:textId="77777777" w:rsidR="005B18D5" w:rsidRDefault="005B18D5" w:rsidP="005B18D5">
      <w:r w:rsidRPr="004230F9">
        <w:t xml:space="preserve">That the </w:t>
      </w:r>
      <w:proofErr w:type="gramStart"/>
      <w:r w:rsidRPr="004230F9">
        <w:t>Mother</w:t>
      </w:r>
      <w:proofErr w:type="gramEnd"/>
      <w:r w:rsidRPr="004230F9">
        <w:t xml:space="preserve"> of the Incarnate God and Messiah would be </w:t>
      </w:r>
      <w:r w:rsidRPr="004230F9">
        <w:rPr>
          <w:i/>
          <w:iCs/>
        </w:rPr>
        <w:t>"holy and immaculate"</w:t>
      </w:r>
      <w:r w:rsidRPr="004230F9">
        <w:t> in the sight of God is prophesied mysteriously in the Old Testament. Understanding that She would be the way by which He would come into the world, King David prayed, </w:t>
      </w:r>
      <w:r w:rsidRPr="004230F9">
        <w:rPr>
          <w:i/>
          <w:iCs/>
        </w:rPr>
        <w:t>"God, His way is immaculate!"</w:t>
      </w:r>
      <w:r w:rsidRPr="004230F9">
        <w:t> (2 Samuel 22:31) And in the Canticles there is that wondrous question: </w:t>
      </w:r>
      <w:r w:rsidRPr="004230F9">
        <w:rPr>
          <w:i/>
          <w:iCs/>
        </w:rPr>
        <w:t>"Who is She who cometh forth as the morning rising, fair as the moon, bright as the sun, terrible as an army in battle-</w:t>
      </w:r>
      <w:proofErr w:type="gramStart"/>
      <w:r w:rsidRPr="004230F9">
        <w:rPr>
          <w:i/>
          <w:iCs/>
        </w:rPr>
        <w:t>array?.</w:t>
      </w:r>
      <w:proofErr w:type="gramEnd"/>
      <w:r w:rsidRPr="004230F9">
        <w:rPr>
          <w:i/>
          <w:iCs/>
        </w:rPr>
        <w:t>"</w:t>
      </w:r>
      <w:r w:rsidRPr="004230F9">
        <w:t> (Canticle of Canticles 6:9) That is, in predestined silence, power, gentleness and beauty, invincible by grace to those spirits who in the eternal death of rebellion.</w:t>
      </w:r>
    </w:p>
    <w:p w14:paraId="34F8EE7D" w14:textId="77777777" w:rsidR="005B18D5" w:rsidRDefault="005B18D5" w:rsidP="005B18D5"/>
    <w:p w14:paraId="4CE1F61E" w14:textId="77777777" w:rsidR="005B18D5" w:rsidRDefault="005B18D5" w:rsidP="005B18D5"/>
    <w:p w14:paraId="13ABCC65" w14:textId="77777777" w:rsidR="005B18D5"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Ecclesiasticus (book of Sirach) (</w:t>
      </w:r>
      <w:r>
        <w:rPr>
          <w:rFonts w:ascii="Segoe UI" w:eastAsia="Times New Roman" w:hAnsi="Segoe UI" w:cs="Segoe UI"/>
          <w:kern w:val="0"/>
          <w:sz w:val="24"/>
          <w:szCs w:val="24"/>
          <w:lang w:eastAsia="en-GB"/>
          <w14:ligatures w14:val="none"/>
        </w:rPr>
        <w:t xml:space="preserve">not in Anglican Versions of The </w:t>
      </w:r>
      <w:proofErr w:type="gramStart"/>
      <w:r>
        <w:rPr>
          <w:rFonts w:ascii="Segoe UI" w:eastAsia="Times New Roman" w:hAnsi="Segoe UI" w:cs="Segoe UI"/>
          <w:kern w:val="0"/>
          <w:sz w:val="24"/>
          <w:szCs w:val="24"/>
          <w:lang w:eastAsia="en-GB"/>
          <w14:ligatures w14:val="none"/>
        </w:rPr>
        <w:t>Bible ?</w:t>
      </w:r>
      <w:proofErr w:type="gramEnd"/>
      <w:r>
        <w:rPr>
          <w:rFonts w:ascii="Segoe UI" w:eastAsia="Times New Roman" w:hAnsi="Segoe UI" w:cs="Segoe UI"/>
          <w:kern w:val="0"/>
          <w:sz w:val="24"/>
          <w:szCs w:val="24"/>
          <w:lang w:eastAsia="en-GB"/>
          <w14:ligatures w14:val="none"/>
        </w:rPr>
        <w:t>)</w:t>
      </w:r>
    </w:p>
    <w:p w14:paraId="40CCFCF5" w14:textId="77777777" w:rsidR="005B18D5" w:rsidRPr="00406251"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proofErr w:type="gramStart"/>
      <w:r>
        <w:rPr>
          <w:rFonts w:ascii="Segoe UI" w:eastAsia="Times New Roman" w:hAnsi="Segoe UI" w:cs="Segoe UI"/>
          <w:kern w:val="0"/>
          <w:sz w:val="24"/>
          <w:szCs w:val="24"/>
          <w:lang w:eastAsia="en-GB"/>
          <w14:ligatures w14:val="none"/>
        </w:rPr>
        <w:t>( I</w:t>
      </w:r>
      <w:proofErr w:type="gramEnd"/>
      <w:r>
        <w:rPr>
          <w:rFonts w:ascii="Segoe UI" w:eastAsia="Times New Roman" w:hAnsi="Segoe UI" w:cs="Segoe UI"/>
          <w:kern w:val="0"/>
          <w:sz w:val="24"/>
          <w:szCs w:val="24"/>
          <w:lang w:eastAsia="en-GB"/>
          <w14:ligatures w14:val="none"/>
        </w:rPr>
        <w:t xml:space="preserve"> came upon this passage many years ago. It has given me food for thought and reflection)</w:t>
      </w:r>
    </w:p>
    <w:p w14:paraId="13111AAC" w14:textId="77777777" w:rsidR="005B18D5" w:rsidRDefault="005B18D5" w:rsidP="005B18D5">
      <w:pPr>
        <w:shd w:val="clear" w:color="auto" w:fill="FFFFFF"/>
        <w:spacing w:after="0" w:line="408" w:lineRule="atLeast"/>
        <w:rPr>
          <w:rFonts w:ascii="Segoe UI" w:eastAsia="Times New Roman" w:hAnsi="Segoe UI" w:cs="Segoe UI"/>
          <w:b/>
          <w:bCs/>
          <w:kern w:val="0"/>
          <w:sz w:val="24"/>
          <w:szCs w:val="24"/>
          <w:lang w:eastAsia="en-GB"/>
          <w14:ligatures w14:val="none"/>
        </w:rPr>
      </w:pPr>
    </w:p>
    <w:p w14:paraId="1238FFE5" w14:textId="77777777" w:rsidR="005B18D5" w:rsidRDefault="005B18D5" w:rsidP="005B18D5">
      <w:pPr>
        <w:shd w:val="clear" w:color="auto" w:fill="FFFFFF"/>
        <w:spacing w:after="0" w:line="408" w:lineRule="atLeast"/>
        <w:rPr>
          <w:rFonts w:ascii="Segoe UI" w:eastAsia="Times New Roman" w:hAnsi="Segoe UI" w:cs="Segoe UI"/>
          <w:b/>
          <w:bCs/>
          <w:kern w:val="0"/>
          <w:sz w:val="24"/>
          <w:szCs w:val="24"/>
          <w:lang w:eastAsia="en-GB"/>
          <w14:ligatures w14:val="none"/>
        </w:rPr>
      </w:pPr>
      <w:proofErr w:type="spellStart"/>
      <w:r>
        <w:rPr>
          <w:rFonts w:ascii="Segoe UI" w:eastAsia="Times New Roman" w:hAnsi="Segoe UI" w:cs="Segoe UI"/>
          <w:b/>
          <w:bCs/>
          <w:kern w:val="0"/>
          <w:sz w:val="24"/>
          <w:szCs w:val="24"/>
          <w:lang w:eastAsia="en-GB"/>
          <w14:ligatures w14:val="none"/>
        </w:rPr>
        <w:t>Ecclesasticus</w:t>
      </w:r>
      <w:proofErr w:type="spellEnd"/>
      <w:r>
        <w:rPr>
          <w:rFonts w:ascii="Segoe UI" w:eastAsia="Times New Roman" w:hAnsi="Segoe UI" w:cs="Segoe UI"/>
          <w:b/>
          <w:bCs/>
          <w:kern w:val="0"/>
          <w:sz w:val="24"/>
          <w:szCs w:val="24"/>
          <w:lang w:eastAsia="en-GB"/>
          <w14:ligatures w14:val="none"/>
        </w:rPr>
        <w:t xml:space="preserve"> </w:t>
      </w:r>
      <w:r w:rsidRPr="00AD289B">
        <w:rPr>
          <w:rFonts w:ascii="Segoe UI" w:eastAsia="Times New Roman" w:hAnsi="Segoe UI" w:cs="Segoe UI"/>
          <w:b/>
          <w:bCs/>
          <w:kern w:val="0"/>
          <w:sz w:val="24"/>
          <w:szCs w:val="24"/>
          <w:lang w:eastAsia="en-GB"/>
          <w14:ligatures w14:val="none"/>
        </w:rPr>
        <w:t>24</w:t>
      </w:r>
    </w:p>
    <w:p w14:paraId="2FBDABA4" w14:textId="77777777" w:rsidR="005B18D5" w:rsidRPr="00AD289B" w:rsidRDefault="005B18D5" w:rsidP="005B18D5">
      <w:pPr>
        <w:shd w:val="clear" w:color="auto" w:fill="FFFFFF"/>
        <w:spacing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lang w:eastAsia="en-GB"/>
          <w14:ligatures w14:val="none"/>
        </w:rPr>
        <w:t> </w:t>
      </w:r>
      <w:r w:rsidRPr="00AD289B">
        <w:rPr>
          <w:rFonts w:ascii="Segoe UI" w:eastAsia="Times New Roman" w:hAnsi="Segoe UI" w:cs="Segoe UI"/>
          <w:kern w:val="0"/>
          <w:sz w:val="24"/>
          <w:szCs w:val="24"/>
          <w:lang w:eastAsia="en-GB"/>
          <w14:ligatures w14:val="none"/>
        </w:rPr>
        <w:t xml:space="preserve">Wisdom shall praise her own self, and shall be honoured in God, and shall glory </w:t>
      </w:r>
      <w:proofErr w:type="gramStart"/>
      <w:r w:rsidRPr="00AD289B">
        <w:rPr>
          <w:rFonts w:ascii="Segoe UI" w:eastAsia="Times New Roman" w:hAnsi="Segoe UI" w:cs="Segoe UI"/>
          <w:kern w:val="0"/>
          <w:sz w:val="24"/>
          <w:szCs w:val="24"/>
          <w:lang w:eastAsia="en-GB"/>
          <w14:ligatures w14:val="none"/>
        </w:rPr>
        <w:t>in the midst of</w:t>
      </w:r>
      <w:proofErr w:type="gramEnd"/>
      <w:r w:rsidRPr="00AD289B">
        <w:rPr>
          <w:rFonts w:ascii="Segoe UI" w:eastAsia="Times New Roman" w:hAnsi="Segoe UI" w:cs="Segoe UI"/>
          <w:kern w:val="0"/>
          <w:sz w:val="24"/>
          <w:szCs w:val="24"/>
          <w:lang w:eastAsia="en-GB"/>
          <w14:ligatures w14:val="none"/>
        </w:rPr>
        <w:t xml:space="preserve"> her people,</w:t>
      </w:r>
    </w:p>
    <w:p w14:paraId="1A6E75F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2 </w:t>
      </w:r>
      <w:r w:rsidRPr="00AD289B">
        <w:rPr>
          <w:rFonts w:ascii="Segoe UI" w:eastAsia="Times New Roman" w:hAnsi="Segoe UI" w:cs="Segoe UI"/>
          <w:kern w:val="0"/>
          <w:sz w:val="24"/>
          <w:szCs w:val="24"/>
          <w:lang w:eastAsia="en-GB"/>
          <w14:ligatures w14:val="none"/>
        </w:rPr>
        <w:t xml:space="preserve">And shall open her mouth in the churches </w:t>
      </w:r>
      <w:proofErr w:type="spellStart"/>
      <w:proofErr w:type="gramStart"/>
      <w:r w:rsidRPr="00AD289B">
        <w:rPr>
          <w:rFonts w:ascii="Segoe UI" w:eastAsia="Times New Roman" w:hAnsi="Segoe UI" w:cs="Segoe UI"/>
          <w:kern w:val="0"/>
          <w:sz w:val="24"/>
          <w:szCs w:val="24"/>
          <w:lang w:eastAsia="en-GB"/>
          <w14:ligatures w14:val="none"/>
        </w:rPr>
        <w:t>of</w:t>
      </w:r>
      <w:r>
        <w:rPr>
          <w:rFonts w:ascii="Segoe UI" w:eastAsia="Times New Roman" w:hAnsi="Segoe UI" w:cs="Segoe UI"/>
          <w:kern w:val="0"/>
          <w:sz w:val="24"/>
          <w:szCs w:val="24"/>
          <w:lang w:eastAsia="en-GB"/>
          <w14:ligatures w14:val="none"/>
        </w:rPr>
        <w:t>,</w:t>
      </w:r>
      <w:r w:rsidRPr="00AD289B">
        <w:rPr>
          <w:rFonts w:ascii="Segoe UI" w:eastAsia="Times New Roman" w:hAnsi="Segoe UI" w:cs="Segoe UI"/>
          <w:kern w:val="0"/>
          <w:sz w:val="24"/>
          <w:szCs w:val="24"/>
          <w:lang w:eastAsia="en-GB"/>
          <w14:ligatures w14:val="none"/>
        </w:rPr>
        <w:t>the</w:t>
      </w:r>
      <w:proofErr w:type="spellEnd"/>
      <w:proofErr w:type="gramEnd"/>
      <w:r w:rsidRPr="00AD289B">
        <w:rPr>
          <w:rFonts w:ascii="Segoe UI" w:eastAsia="Times New Roman" w:hAnsi="Segoe UI" w:cs="Segoe UI"/>
          <w:kern w:val="0"/>
          <w:sz w:val="24"/>
          <w:szCs w:val="24"/>
          <w:lang w:eastAsia="en-GB"/>
          <w14:ligatures w14:val="none"/>
        </w:rPr>
        <w:t xml:space="preserve"> </w:t>
      </w:r>
      <w:proofErr w:type="gramStart"/>
      <w:r w:rsidRPr="00AD289B">
        <w:rPr>
          <w:rFonts w:ascii="Segoe UI" w:eastAsia="Times New Roman" w:hAnsi="Segoe UI" w:cs="Segoe UI"/>
          <w:kern w:val="0"/>
          <w:sz w:val="24"/>
          <w:szCs w:val="24"/>
          <w:lang w:eastAsia="en-GB"/>
          <w14:ligatures w14:val="none"/>
        </w:rPr>
        <w:t>most</w:t>
      </w:r>
      <w:r>
        <w:rPr>
          <w:rFonts w:ascii="Segoe UI" w:eastAsia="Times New Roman" w:hAnsi="Segoe UI" w:cs="Segoe UI"/>
          <w:kern w:val="0"/>
          <w:sz w:val="24"/>
          <w:szCs w:val="24"/>
          <w:lang w:eastAsia="en-GB"/>
          <w14:ligatures w14:val="none"/>
        </w:rPr>
        <w:t xml:space="preserve"> </w:t>
      </w:r>
      <w:r w:rsidRPr="00AD289B">
        <w:rPr>
          <w:rFonts w:ascii="Segoe UI" w:eastAsia="Times New Roman" w:hAnsi="Segoe UI" w:cs="Segoe UI"/>
          <w:kern w:val="0"/>
          <w:sz w:val="24"/>
          <w:szCs w:val="24"/>
          <w:lang w:eastAsia="en-GB"/>
          <w14:ligatures w14:val="none"/>
        </w:rPr>
        <w:t>High</w:t>
      </w:r>
      <w:proofErr w:type="gramEnd"/>
      <w:r w:rsidRPr="00AD289B">
        <w:rPr>
          <w:rFonts w:ascii="Segoe UI" w:eastAsia="Times New Roman" w:hAnsi="Segoe UI" w:cs="Segoe UI"/>
          <w:kern w:val="0"/>
          <w:sz w:val="24"/>
          <w:szCs w:val="24"/>
          <w:lang w:eastAsia="en-GB"/>
          <w14:ligatures w14:val="none"/>
        </w:rPr>
        <w:t>, and shall glorify herself in the sight of his power,</w:t>
      </w:r>
    </w:p>
    <w:p w14:paraId="1AAF5D58"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3 </w:t>
      </w:r>
      <w:r w:rsidRPr="00AD289B">
        <w:rPr>
          <w:rFonts w:ascii="Segoe UI" w:eastAsia="Times New Roman" w:hAnsi="Segoe UI" w:cs="Segoe UI"/>
          <w:kern w:val="0"/>
          <w:sz w:val="24"/>
          <w:szCs w:val="24"/>
          <w:lang w:eastAsia="en-GB"/>
          <w14:ligatures w14:val="none"/>
        </w:rPr>
        <w:t xml:space="preserve">And </w:t>
      </w:r>
      <w:proofErr w:type="gramStart"/>
      <w:r w:rsidRPr="00AD289B">
        <w:rPr>
          <w:rFonts w:ascii="Segoe UI" w:eastAsia="Times New Roman" w:hAnsi="Segoe UI" w:cs="Segoe UI"/>
          <w:kern w:val="0"/>
          <w:sz w:val="24"/>
          <w:szCs w:val="24"/>
          <w:lang w:eastAsia="en-GB"/>
          <w14:ligatures w14:val="none"/>
        </w:rPr>
        <w:t>in the midst of</w:t>
      </w:r>
      <w:proofErr w:type="gramEnd"/>
      <w:r w:rsidRPr="00AD289B">
        <w:rPr>
          <w:rFonts w:ascii="Segoe UI" w:eastAsia="Times New Roman" w:hAnsi="Segoe UI" w:cs="Segoe UI"/>
          <w:kern w:val="0"/>
          <w:sz w:val="24"/>
          <w:szCs w:val="24"/>
          <w:lang w:eastAsia="en-GB"/>
          <w14:ligatures w14:val="none"/>
        </w:rPr>
        <w:t xml:space="preserve"> her own people she shall be </w:t>
      </w:r>
      <w:proofErr w:type="gramStart"/>
      <w:r w:rsidRPr="00AD289B">
        <w:rPr>
          <w:rFonts w:ascii="Segoe UI" w:eastAsia="Times New Roman" w:hAnsi="Segoe UI" w:cs="Segoe UI"/>
          <w:kern w:val="0"/>
          <w:sz w:val="24"/>
          <w:szCs w:val="24"/>
          <w:lang w:eastAsia="en-GB"/>
          <w14:ligatures w14:val="none"/>
        </w:rPr>
        <w:t>exalted, and</w:t>
      </w:r>
      <w:proofErr w:type="gramEnd"/>
      <w:r w:rsidRPr="00AD289B">
        <w:rPr>
          <w:rFonts w:ascii="Segoe UI" w:eastAsia="Times New Roman" w:hAnsi="Segoe UI" w:cs="Segoe UI"/>
          <w:kern w:val="0"/>
          <w:sz w:val="24"/>
          <w:szCs w:val="24"/>
          <w:lang w:eastAsia="en-GB"/>
          <w14:ligatures w14:val="none"/>
        </w:rPr>
        <w:t xml:space="preserve"> shall be admired in the holy assembly.</w:t>
      </w:r>
    </w:p>
    <w:p w14:paraId="549CB4B0"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4 </w:t>
      </w:r>
      <w:r w:rsidRPr="00AD289B">
        <w:rPr>
          <w:rFonts w:ascii="Segoe UI" w:eastAsia="Times New Roman" w:hAnsi="Segoe UI" w:cs="Segoe UI"/>
          <w:kern w:val="0"/>
          <w:sz w:val="24"/>
          <w:szCs w:val="24"/>
          <w:lang w:eastAsia="en-GB"/>
          <w14:ligatures w14:val="none"/>
        </w:rPr>
        <w:t>And in the multitude of the elect she shall have praise, and among the blessed she shall be blessed, saying:</w:t>
      </w:r>
    </w:p>
    <w:p w14:paraId="1ACC94D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5 </w:t>
      </w:r>
      <w:r w:rsidRPr="00AD289B">
        <w:rPr>
          <w:rFonts w:ascii="Segoe UI" w:eastAsia="Times New Roman" w:hAnsi="Segoe UI" w:cs="Segoe UI"/>
          <w:kern w:val="0"/>
          <w:sz w:val="24"/>
          <w:szCs w:val="24"/>
          <w:lang w:eastAsia="en-GB"/>
          <w14:ligatures w14:val="none"/>
        </w:rPr>
        <w:t xml:space="preserve">I came out of the mouth of the </w:t>
      </w:r>
      <w:proofErr w:type="gramStart"/>
      <w:r w:rsidRPr="00AD289B">
        <w:rPr>
          <w:rFonts w:ascii="Segoe UI" w:eastAsia="Times New Roman" w:hAnsi="Segoe UI" w:cs="Segoe UI"/>
          <w:kern w:val="0"/>
          <w:sz w:val="24"/>
          <w:szCs w:val="24"/>
          <w:lang w:eastAsia="en-GB"/>
          <w14:ligatures w14:val="none"/>
        </w:rPr>
        <w:t>most High</w:t>
      </w:r>
      <w:proofErr w:type="gramEnd"/>
      <w:r w:rsidRPr="00AD289B">
        <w:rPr>
          <w:rFonts w:ascii="Segoe UI" w:eastAsia="Times New Roman" w:hAnsi="Segoe UI" w:cs="Segoe UI"/>
          <w:kern w:val="0"/>
          <w:sz w:val="24"/>
          <w:szCs w:val="24"/>
          <w:lang w:eastAsia="en-GB"/>
          <w14:ligatures w14:val="none"/>
        </w:rPr>
        <w:t>, the firstborn before all creatures:</w:t>
      </w:r>
    </w:p>
    <w:p w14:paraId="35779C5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6 </w:t>
      </w:r>
      <w:r w:rsidRPr="00AD289B">
        <w:rPr>
          <w:rFonts w:ascii="Segoe UI" w:eastAsia="Times New Roman" w:hAnsi="Segoe UI" w:cs="Segoe UI"/>
          <w:kern w:val="0"/>
          <w:sz w:val="24"/>
          <w:szCs w:val="24"/>
          <w:lang w:eastAsia="en-GB"/>
          <w14:ligatures w14:val="none"/>
        </w:rPr>
        <w:t xml:space="preserve">I made that in the heavens there should rise light that never </w:t>
      </w:r>
      <w:proofErr w:type="spellStart"/>
      <w:r w:rsidRPr="00AD289B">
        <w:rPr>
          <w:rFonts w:ascii="Segoe UI" w:eastAsia="Times New Roman" w:hAnsi="Segoe UI" w:cs="Segoe UI"/>
          <w:kern w:val="0"/>
          <w:sz w:val="24"/>
          <w:szCs w:val="24"/>
          <w:lang w:eastAsia="en-GB"/>
          <w14:ligatures w14:val="none"/>
        </w:rPr>
        <w:t>faileth</w:t>
      </w:r>
      <w:proofErr w:type="spellEnd"/>
      <w:r w:rsidRPr="00AD289B">
        <w:rPr>
          <w:rFonts w:ascii="Segoe UI" w:eastAsia="Times New Roman" w:hAnsi="Segoe UI" w:cs="Segoe UI"/>
          <w:kern w:val="0"/>
          <w:sz w:val="24"/>
          <w:szCs w:val="24"/>
          <w:lang w:eastAsia="en-GB"/>
          <w14:ligatures w14:val="none"/>
        </w:rPr>
        <w:t>, and as a cloud I covered all the earth:</w:t>
      </w:r>
    </w:p>
    <w:p w14:paraId="48B6202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7 </w:t>
      </w:r>
      <w:r w:rsidRPr="00AD289B">
        <w:rPr>
          <w:rFonts w:ascii="Segoe UI" w:eastAsia="Times New Roman" w:hAnsi="Segoe UI" w:cs="Segoe UI"/>
          <w:kern w:val="0"/>
          <w:sz w:val="24"/>
          <w:szCs w:val="24"/>
          <w:lang w:eastAsia="en-GB"/>
          <w14:ligatures w14:val="none"/>
        </w:rPr>
        <w:t>I dwelt in the highest places, and my throne is in a pillar of a cloud.</w:t>
      </w:r>
    </w:p>
    <w:p w14:paraId="0DFB805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8 </w:t>
      </w:r>
      <w:r w:rsidRPr="00AD289B">
        <w:rPr>
          <w:rFonts w:ascii="Segoe UI" w:eastAsia="Times New Roman" w:hAnsi="Segoe UI" w:cs="Segoe UI"/>
          <w:kern w:val="0"/>
          <w:sz w:val="24"/>
          <w:szCs w:val="24"/>
          <w:lang w:eastAsia="en-GB"/>
          <w14:ligatures w14:val="none"/>
        </w:rPr>
        <w:t xml:space="preserve">I alone have compassed the circuit of heaven, and have </w:t>
      </w:r>
      <w:proofErr w:type="gramStart"/>
      <w:r w:rsidRPr="00AD289B">
        <w:rPr>
          <w:rFonts w:ascii="Segoe UI" w:eastAsia="Times New Roman" w:hAnsi="Segoe UI" w:cs="Segoe UI"/>
          <w:kern w:val="0"/>
          <w:sz w:val="24"/>
          <w:szCs w:val="24"/>
          <w:lang w:eastAsia="en-GB"/>
          <w14:ligatures w14:val="none"/>
        </w:rPr>
        <w:t>penetrated into</w:t>
      </w:r>
      <w:proofErr w:type="gramEnd"/>
      <w:r w:rsidRPr="00AD289B">
        <w:rPr>
          <w:rFonts w:ascii="Segoe UI" w:eastAsia="Times New Roman" w:hAnsi="Segoe UI" w:cs="Segoe UI"/>
          <w:kern w:val="0"/>
          <w:sz w:val="24"/>
          <w:szCs w:val="24"/>
          <w:lang w:eastAsia="en-GB"/>
          <w14:ligatures w14:val="none"/>
        </w:rPr>
        <w:t xml:space="preserve"> the bottom of the deep, and have walked in the waves of the sea,</w:t>
      </w:r>
    </w:p>
    <w:p w14:paraId="04781242"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9 </w:t>
      </w:r>
      <w:r w:rsidRPr="00AD289B">
        <w:rPr>
          <w:rFonts w:ascii="Segoe UI" w:eastAsia="Times New Roman" w:hAnsi="Segoe UI" w:cs="Segoe UI"/>
          <w:kern w:val="0"/>
          <w:sz w:val="24"/>
          <w:szCs w:val="24"/>
          <w:lang w:eastAsia="en-GB"/>
          <w14:ligatures w14:val="none"/>
        </w:rPr>
        <w:t>And have stood in all the earth: and in every people,</w:t>
      </w:r>
    </w:p>
    <w:p w14:paraId="0D61105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10 </w:t>
      </w:r>
      <w:r w:rsidRPr="00AD289B">
        <w:rPr>
          <w:rFonts w:ascii="Segoe UI" w:eastAsia="Times New Roman" w:hAnsi="Segoe UI" w:cs="Segoe UI"/>
          <w:kern w:val="0"/>
          <w:sz w:val="24"/>
          <w:szCs w:val="24"/>
          <w:lang w:eastAsia="en-GB"/>
          <w14:ligatures w14:val="none"/>
        </w:rPr>
        <w:t>And in every nation</w:t>
      </w:r>
      <w:r>
        <w:rPr>
          <w:rFonts w:ascii="Segoe UI" w:eastAsia="Times New Roman" w:hAnsi="Segoe UI" w:cs="Segoe UI"/>
          <w:kern w:val="0"/>
          <w:sz w:val="24"/>
          <w:szCs w:val="24"/>
          <w:lang w:eastAsia="en-GB"/>
          <w14:ligatures w14:val="none"/>
        </w:rPr>
        <w:t>,</w:t>
      </w:r>
      <w:r w:rsidRPr="00AD289B">
        <w:rPr>
          <w:rFonts w:ascii="Segoe UI" w:eastAsia="Times New Roman" w:hAnsi="Segoe UI" w:cs="Segoe UI"/>
          <w:kern w:val="0"/>
          <w:sz w:val="24"/>
          <w:szCs w:val="24"/>
          <w:lang w:eastAsia="en-GB"/>
          <w14:ligatures w14:val="none"/>
        </w:rPr>
        <w:t xml:space="preserve"> I have had the chief rule:</w:t>
      </w:r>
    </w:p>
    <w:p w14:paraId="5FBDCE4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11 </w:t>
      </w:r>
      <w:r w:rsidRPr="00AD289B">
        <w:rPr>
          <w:rFonts w:ascii="Segoe UI" w:eastAsia="Times New Roman" w:hAnsi="Segoe UI" w:cs="Segoe UI"/>
          <w:kern w:val="0"/>
          <w:sz w:val="24"/>
          <w:szCs w:val="24"/>
          <w:lang w:eastAsia="en-GB"/>
          <w14:ligatures w14:val="none"/>
        </w:rPr>
        <w:t>And by my power I have trodden under my feet the hearts of all the high and low: and in all these I sought rest, and I shall abide in the inheritance of the Lord.</w:t>
      </w:r>
    </w:p>
    <w:p w14:paraId="0FA025E2"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12 </w:t>
      </w:r>
      <w:r w:rsidRPr="00AD289B">
        <w:rPr>
          <w:rFonts w:ascii="Segoe UI" w:eastAsia="Times New Roman" w:hAnsi="Segoe UI" w:cs="Segoe UI"/>
          <w:kern w:val="0"/>
          <w:sz w:val="24"/>
          <w:szCs w:val="24"/>
          <w:lang w:eastAsia="en-GB"/>
          <w14:ligatures w14:val="none"/>
        </w:rPr>
        <w:t>Then the creator of all things commanded, and said to me: and he that made me, rested in my tabernacle,</w:t>
      </w:r>
    </w:p>
    <w:p w14:paraId="0DDA14A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13 </w:t>
      </w:r>
      <w:r w:rsidRPr="00AD289B">
        <w:rPr>
          <w:rFonts w:ascii="Segoe UI" w:eastAsia="Times New Roman" w:hAnsi="Segoe UI" w:cs="Segoe UI"/>
          <w:kern w:val="0"/>
          <w:sz w:val="24"/>
          <w:szCs w:val="24"/>
          <w:lang w:eastAsia="en-GB"/>
          <w14:ligatures w14:val="none"/>
        </w:rPr>
        <w:t>And he said to me: Let thy dwelling be in Jacob, and thy inheritance in Israel, and take root in my elect.</w:t>
      </w:r>
    </w:p>
    <w:p w14:paraId="02567A46"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14 </w:t>
      </w:r>
      <w:r w:rsidRPr="00AD289B">
        <w:rPr>
          <w:rFonts w:ascii="Segoe UI" w:eastAsia="Times New Roman" w:hAnsi="Segoe UI" w:cs="Segoe UI"/>
          <w:kern w:val="0"/>
          <w:sz w:val="24"/>
          <w:szCs w:val="24"/>
          <w:lang w:eastAsia="en-GB"/>
          <w14:ligatures w14:val="none"/>
        </w:rPr>
        <w:t>From the beginning, and before the world, was I created, and unto the world to come I shall not cease to be, and in the holy dwelling place I have ministered before him.</w:t>
      </w:r>
    </w:p>
    <w:p w14:paraId="4A9D86B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15 </w:t>
      </w:r>
      <w:r w:rsidRPr="00AD289B">
        <w:rPr>
          <w:rFonts w:ascii="Segoe UI" w:eastAsia="Times New Roman" w:hAnsi="Segoe UI" w:cs="Segoe UI"/>
          <w:kern w:val="0"/>
          <w:sz w:val="24"/>
          <w:szCs w:val="24"/>
          <w:lang w:eastAsia="en-GB"/>
          <w14:ligatures w14:val="none"/>
        </w:rPr>
        <w:t>And so was I established in Sion, and in the holy city likewise I rested, and my power was in Jerusalem.</w:t>
      </w:r>
    </w:p>
    <w:p w14:paraId="1846695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16 </w:t>
      </w:r>
      <w:r w:rsidRPr="00AD289B">
        <w:rPr>
          <w:rFonts w:ascii="Segoe UI" w:eastAsia="Times New Roman" w:hAnsi="Segoe UI" w:cs="Segoe UI"/>
          <w:kern w:val="0"/>
          <w:sz w:val="24"/>
          <w:szCs w:val="24"/>
          <w:lang w:eastAsia="en-GB"/>
          <w14:ligatures w14:val="none"/>
        </w:rPr>
        <w:t>And I took root in an honourable people, and in the portion of my God his inheritance, and my abode is in the full assembly of saints.</w:t>
      </w:r>
    </w:p>
    <w:p w14:paraId="6044CC7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17 </w:t>
      </w:r>
      <w:r w:rsidRPr="00AD289B">
        <w:rPr>
          <w:rFonts w:ascii="Segoe UI" w:eastAsia="Times New Roman" w:hAnsi="Segoe UI" w:cs="Segoe UI"/>
          <w:kern w:val="0"/>
          <w:sz w:val="24"/>
          <w:szCs w:val="24"/>
          <w:lang w:eastAsia="en-GB"/>
          <w14:ligatures w14:val="none"/>
        </w:rPr>
        <w:t xml:space="preserve">I was exalted like a cedar in </w:t>
      </w:r>
      <w:proofErr w:type="spellStart"/>
      <w:r w:rsidRPr="00AD289B">
        <w:rPr>
          <w:rFonts w:ascii="Segoe UI" w:eastAsia="Times New Roman" w:hAnsi="Segoe UI" w:cs="Segoe UI"/>
          <w:kern w:val="0"/>
          <w:sz w:val="24"/>
          <w:szCs w:val="24"/>
          <w:lang w:eastAsia="en-GB"/>
          <w14:ligatures w14:val="none"/>
        </w:rPr>
        <w:t>Libanus</w:t>
      </w:r>
      <w:proofErr w:type="spellEnd"/>
      <w:r w:rsidRPr="00AD289B">
        <w:rPr>
          <w:rFonts w:ascii="Segoe UI" w:eastAsia="Times New Roman" w:hAnsi="Segoe UI" w:cs="Segoe UI"/>
          <w:kern w:val="0"/>
          <w:sz w:val="24"/>
          <w:szCs w:val="24"/>
          <w:lang w:eastAsia="en-GB"/>
          <w14:ligatures w14:val="none"/>
        </w:rPr>
        <w:t>, and as a cypress tree on mount Sion.</w:t>
      </w:r>
    </w:p>
    <w:p w14:paraId="4A647CC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18 </w:t>
      </w:r>
      <w:r w:rsidRPr="00AD289B">
        <w:rPr>
          <w:rFonts w:ascii="Segoe UI" w:eastAsia="Times New Roman" w:hAnsi="Segoe UI" w:cs="Segoe UI"/>
          <w:kern w:val="0"/>
          <w:sz w:val="24"/>
          <w:szCs w:val="24"/>
          <w:lang w:eastAsia="en-GB"/>
          <w14:ligatures w14:val="none"/>
        </w:rPr>
        <w:t>I was exalted like a palm tree in Cades, and as a rose plant in Jericho:</w:t>
      </w:r>
    </w:p>
    <w:p w14:paraId="0C136A5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19 </w:t>
      </w:r>
      <w:r w:rsidRPr="00AD289B">
        <w:rPr>
          <w:rFonts w:ascii="Segoe UI" w:eastAsia="Times New Roman" w:hAnsi="Segoe UI" w:cs="Segoe UI"/>
          <w:kern w:val="0"/>
          <w:sz w:val="24"/>
          <w:szCs w:val="24"/>
          <w:lang w:eastAsia="en-GB"/>
          <w14:ligatures w14:val="none"/>
        </w:rPr>
        <w:t>As a fair olive tree in the plains, and as a plane tree by the water in the streets, was I exalted.</w:t>
      </w:r>
    </w:p>
    <w:p w14:paraId="5FE4084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20 </w:t>
      </w:r>
      <w:r w:rsidRPr="00AD289B">
        <w:rPr>
          <w:rFonts w:ascii="Segoe UI" w:eastAsia="Times New Roman" w:hAnsi="Segoe UI" w:cs="Segoe UI"/>
          <w:kern w:val="0"/>
          <w:sz w:val="24"/>
          <w:szCs w:val="24"/>
          <w:lang w:eastAsia="en-GB"/>
          <w14:ligatures w14:val="none"/>
        </w:rPr>
        <w:t>I gave a sweet smell like cinnamon. and aromatical balm: I yielded a sweet odour like the best myrrh:</w:t>
      </w:r>
    </w:p>
    <w:p w14:paraId="4A1DDF0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21 </w:t>
      </w:r>
      <w:r w:rsidRPr="00AD289B">
        <w:rPr>
          <w:rFonts w:ascii="Segoe UI" w:eastAsia="Times New Roman" w:hAnsi="Segoe UI" w:cs="Segoe UI"/>
          <w:kern w:val="0"/>
          <w:sz w:val="24"/>
          <w:szCs w:val="24"/>
          <w:lang w:eastAsia="en-GB"/>
          <w14:ligatures w14:val="none"/>
        </w:rPr>
        <w:t>And I perfumed my dwelling as storax, and galbanum, and onyx, and aloes, and as the frankincense not cut, and my odour is as the purest balm.</w:t>
      </w:r>
    </w:p>
    <w:p w14:paraId="770331C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22 </w:t>
      </w:r>
      <w:r w:rsidRPr="00AD289B">
        <w:rPr>
          <w:rFonts w:ascii="Segoe UI" w:eastAsia="Times New Roman" w:hAnsi="Segoe UI" w:cs="Segoe UI"/>
          <w:kern w:val="0"/>
          <w:sz w:val="24"/>
          <w:szCs w:val="24"/>
          <w:lang w:eastAsia="en-GB"/>
          <w14:ligatures w14:val="none"/>
        </w:rPr>
        <w:t>I have stretched out my branches as the turpentine tree, and my branches are of honour and grace.</w:t>
      </w:r>
    </w:p>
    <w:p w14:paraId="509A0F70"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23 </w:t>
      </w:r>
      <w:r w:rsidRPr="00AD289B">
        <w:rPr>
          <w:rFonts w:ascii="Segoe UI" w:eastAsia="Times New Roman" w:hAnsi="Segoe UI" w:cs="Segoe UI"/>
          <w:kern w:val="0"/>
          <w:sz w:val="24"/>
          <w:szCs w:val="24"/>
          <w:lang w:eastAsia="en-GB"/>
          <w14:ligatures w14:val="none"/>
        </w:rPr>
        <w:t>As the vine I have brought forth a pleasant odour: and my flowers are the fruit of honour and riches.</w:t>
      </w:r>
    </w:p>
    <w:p w14:paraId="414F1BAC"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24 </w:t>
      </w:r>
      <w:r w:rsidRPr="00AD289B">
        <w:rPr>
          <w:rFonts w:ascii="Segoe UI" w:eastAsia="Times New Roman" w:hAnsi="Segoe UI" w:cs="Segoe UI"/>
          <w:kern w:val="0"/>
          <w:sz w:val="24"/>
          <w:szCs w:val="24"/>
          <w:lang w:eastAsia="en-GB"/>
          <w14:ligatures w14:val="none"/>
        </w:rPr>
        <w:t>I am the mother of fair love, and of fear, and of knowledge, and of holy hope.</w:t>
      </w:r>
    </w:p>
    <w:p w14:paraId="12E5631D"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25 </w:t>
      </w:r>
      <w:r w:rsidRPr="00AD289B">
        <w:rPr>
          <w:rFonts w:ascii="Segoe UI" w:eastAsia="Times New Roman" w:hAnsi="Segoe UI" w:cs="Segoe UI"/>
          <w:kern w:val="0"/>
          <w:sz w:val="24"/>
          <w:szCs w:val="24"/>
          <w:lang w:eastAsia="en-GB"/>
          <w14:ligatures w14:val="none"/>
        </w:rPr>
        <w:t>In me is all grace of the way and of the truth, in me is all hope of life and of virtue.</w:t>
      </w:r>
    </w:p>
    <w:p w14:paraId="051809E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26 </w:t>
      </w:r>
      <w:r w:rsidRPr="00AD289B">
        <w:rPr>
          <w:rFonts w:ascii="Segoe UI" w:eastAsia="Times New Roman" w:hAnsi="Segoe UI" w:cs="Segoe UI"/>
          <w:kern w:val="0"/>
          <w:sz w:val="24"/>
          <w:szCs w:val="24"/>
          <w:lang w:eastAsia="en-GB"/>
          <w14:ligatures w14:val="none"/>
        </w:rPr>
        <w:t>Come over to me, all ye that desire me, and be filled with my fruits.</w:t>
      </w:r>
    </w:p>
    <w:p w14:paraId="0640CFD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27 </w:t>
      </w:r>
      <w:r w:rsidRPr="00AD289B">
        <w:rPr>
          <w:rFonts w:ascii="Segoe UI" w:eastAsia="Times New Roman" w:hAnsi="Segoe UI" w:cs="Segoe UI"/>
          <w:kern w:val="0"/>
          <w:sz w:val="24"/>
          <w:szCs w:val="24"/>
          <w:lang w:eastAsia="en-GB"/>
          <w14:ligatures w14:val="none"/>
        </w:rPr>
        <w:t>For my spirit is sweet above honey, and my inheritance above honey and the honeycomb.</w:t>
      </w:r>
    </w:p>
    <w:p w14:paraId="7F732F2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28 </w:t>
      </w:r>
      <w:r w:rsidRPr="00AD289B">
        <w:rPr>
          <w:rFonts w:ascii="Segoe UI" w:eastAsia="Times New Roman" w:hAnsi="Segoe UI" w:cs="Segoe UI"/>
          <w:kern w:val="0"/>
          <w:sz w:val="24"/>
          <w:szCs w:val="24"/>
          <w:lang w:eastAsia="en-GB"/>
          <w14:ligatures w14:val="none"/>
        </w:rPr>
        <w:t>My memory is unto everlasting generations.</w:t>
      </w:r>
    </w:p>
    <w:p w14:paraId="00E5755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29 </w:t>
      </w:r>
      <w:r w:rsidRPr="00AD289B">
        <w:rPr>
          <w:rFonts w:ascii="Segoe UI" w:eastAsia="Times New Roman" w:hAnsi="Segoe UI" w:cs="Segoe UI"/>
          <w:kern w:val="0"/>
          <w:sz w:val="24"/>
          <w:szCs w:val="24"/>
          <w:lang w:eastAsia="en-GB"/>
          <w14:ligatures w14:val="none"/>
        </w:rPr>
        <w:t>They that eat me, shall yet hunger: and they that drink me, shall yet thirst.</w:t>
      </w:r>
    </w:p>
    <w:p w14:paraId="7DD25F17"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30 </w:t>
      </w:r>
      <w:r w:rsidRPr="00AD289B">
        <w:rPr>
          <w:rFonts w:ascii="Segoe UI" w:eastAsia="Times New Roman" w:hAnsi="Segoe UI" w:cs="Segoe UI"/>
          <w:kern w:val="0"/>
          <w:sz w:val="24"/>
          <w:szCs w:val="24"/>
          <w:lang w:eastAsia="en-GB"/>
          <w14:ligatures w14:val="none"/>
        </w:rPr>
        <w:t xml:space="preserve">He that </w:t>
      </w:r>
      <w:proofErr w:type="spellStart"/>
      <w:r w:rsidRPr="00AD289B">
        <w:rPr>
          <w:rFonts w:ascii="Segoe UI" w:eastAsia="Times New Roman" w:hAnsi="Segoe UI" w:cs="Segoe UI"/>
          <w:kern w:val="0"/>
          <w:sz w:val="24"/>
          <w:szCs w:val="24"/>
          <w:lang w:eastAsia="en-GB"/>
          <w14:ligatures w14:val="none"/>
        </w:rPr>
        <w:t>hearkeneth</w:t>
      </w:r>
      <w:proofErr w:type="spellEnd"/>
      <w:r w:rsidRPr="00AD289B">
        <w:rPr>
          <w:rFonts w:ascii="Segoe UI" w:eastAsia="Times New Roman" w:hAnsi="Segoe UI" w:cs="Segoe UI"/>
          <w:kern w:val="0"/>
          <w:sz w:val="24"/>
          <w:szCs w:val="24"/>
          <w:lang w:eastAsia="en-GB"/>
          <w14:ligatures w14:val="none"/>
        </w:rPr>
        <w:t xml:space="preserve"> to me, shall not be confounded: and they that work by me, shall not sin.</w:t>
      </w:r>
    </w:p>
    <w:p w14:paraId="0A96FE2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31 </w:t>
      </w:r>
      <w:r w:rsidRPr="00AD289B">
        <w:rPr>
          <w:rFonts w:ascii="Segoe UI" w:eastAsia="Times New Roman" w:hAnsi="Segoe UI" w:cs="Segoe UI"/>
          <w:kern w:val="0"/>
          <w:sz w:val="24"/>
          <w:szCs w:val="24"/>
          <w:lang w:eastAsia="en-GB"/>
          <w14:ligatures w14:val="none"/>
        </w:rPr>
        <w:t>They that explain me shall have life everlasting.</w:t>
      </w:r>
    </w:p>
    <w:p w14:paraId="5DA1DD4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32 </w:t>
      </w:r>
      <w:r w:rsidRPr="00AD289B">
        <w:rPr>
          <w:rFonts w:ascii="Segoe UI" w:eastAsia="Times New Roman" w:hAnsi="Segoe UI" w:cs="Segoe UI"/>
          <w:kern w:val="0"/>
          <w:sz w:val="24"/>
          <w:szCs w:val="24"/>
          <w:lang w:eastAsia="en-GB"/>
          <w14:ligatures w14:val="none"/>
        </w:rPr>
        <w:t xml:space="preserve">All these things are the book of life, and the covenant of the </w:t>
      </w:r>
      <w:proofErr w:type="gramStart"/>
      <w:r w:rsidRPr="00AD289B">
        <w:rPr>
          <w:rFonts w:ascii="Segoe UI" w:eastAsia="Times New Roman" w:hAnsi="Segoe UI" w:cs="Segoe UI"/>
          <w:kern w:val="0"/>
          <w:sz w:val="24"/>
          <w:szCs w:val="24"/>
          <w:lang w:eastAsia="en-GB"/>
          <w14:ligatures w14:val="none"/>
        </w:rPr>
        <w:t>most High</w:t>
      </w:r>
      <w:proofErr w:type="gramEnd"/>
      <w:r w:rsidRPr="00AD289B">
        <w:rPr>
          <w:rFonts w:ascii="Segoe UI" w:eastAsia="Times New Roman" w:hAnsi="Segoe UI" w:cs="Segoe UI"/>
          <w:kern w:val="0"/>
          <w:sz w:val="24"/>
          <w:szCs w:val="24"/>
          <w:lang w:eastAsia="en-GB"/>
          <w14:ligatures w14:val="none"/>
        </w:rPr>
        <w:t>, and the knowledge of truth.</w:t>
      </w:r>
    </w:p>
    <w:p w14:paraId="25B32AA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33 </w:t>
      </w:r>
      <w:r w:rsidRPr="00AD289B">
        <w:rPr>
          <w:rFonts w:ascii="Segoe UI" w:eastAsia="Times New Roman" w:hAnsi="Segoe UI" w:cs="Segoe UI"/>
          <w:kern w:val="0"/>
          <w:sz w:val="24"/>
          <w:szCs w:val="24"/>
          <w:lang w:eastAsia="en-GB"/>
          <w14:ligatures w14:val="none"/>
        </w:rPr>
        <w:t>Moses commanded a law in the precepts of justices, and an inheritance to the house of Jacob, and the promises to Israel.</w:t>
      </w:r>
    </w:p>
    <w:p w14:paraId="657879D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34 </w:t>
      </w:r>
      <w:r w:rsidRPr="00AD289B">
        <w:rPr>
          <w:rFonts w:ascii="Segoe UI" w:eastAsia="Times New Roman" w:hAnsi="Segoe UI" w:cs="Segoe UI"/>
          <w:kern w:val="0"/>
          <w:sz w:val="24"/>
          <w:szCs w:val="24"/>
          <w:lang w:eastAsia="en-GB"/>
          <w14:ligatures w14:val="none"/>
        </w:rPr>
        <w:t>He appointed to David his servant to raise up of him a most mighty king, and sitting on the throne of glory for ever.</w:t>
      </w:r>
    </w:p>
    <w:p w14:paraId="59E8501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35 </w:t>
      </w:r>
      <w:r w:rsidRPr="00AD289B">
        <w:rPr>
          <w:rFonts w:ascii="Segoe UI" w:eastAsia="Times New Roman" w:hAnsi="Segoe UI" w:cs="Segoe UI"/>
          <w:kern w:val="0"/>
          <w:sz w:val="24"/>
          <w:szCs w:val="24"/>
          <w:lang w:eastAsia="en-GB"/>
          <w14:ligatures w14:val="none"/>
        </w:rPr>
        <w:t xml:space="preserve">Who </w:t>
      </w:r>
      <w:proofErr w:type="spellStart"/>
      <w:r w:rsidRPr="00AD289B">
        <w:rPr>
          <w:rFonts w:ascii="Segoe UI" w:eastAsia="Times New Roman" w:hAnsi="Segoe UI" w:cs="Segoe UI"/>
          <w:kern w:val="0"/>
          <w:sz w:val="24"/>
          <w:szCs w:val="24"/>
          <w:lang w:eastAsia="en-GB"/>
          <w14:ligatures w14:val="none"/>
        </w:rPr>
        <w:t>filleth</w:t>
      </w:r>
      <w:proofErr w:type="spellEnd"/>
      <w:r w:rsidRPr="00AD289B">
        <w:rPr>
          <w:rFonts w:ascii="Segoe UI" w:eastAsia="Times New Roman" w:hAnsi="Segoe UI" w:cs="Segoe UI"/>
          <w:kern w:val="0"/>
          <w:sz w:val="24"/>
          <w:szCs w:val="24"/>
          <w:lang w:eastAsia="en-GB"/>
          <w14:ligatures w14:val="none"/>
        </w:rPr>
        <w:t xml:space="preserve"> up wisdom as the </w:t>
      </w:r>
      <w:proofErr w:type="spellStart"/>
      <w:r w:rsidRPr="00AD289B">
        <w:rPr>
          <w:rFonts w:ascii="Segoe UI" w:eastAsia="Times New Roman" w:hAnsi="Segoe UI" w:cs="Segoe UI"/>
          <w:kern w:val="0"/>
          <w:sz w:val="24"/>
          <w:szCs w:val="24"/>
          <w:lang w:eastAsia="en-GB"/>
          <w14:ligatures w14:val="none"/>
        </w:rPr>
        <w:t>Phison</w:t>
      </w:r>
      <w:proofErr w:type="spellEnd"/>
      <w:r w:rsidRPr="00AD289B">
        <w:rPr>
          <w:rFonts w:ascii="Segoe UI" w:eastAsia="Times New Roman" w:hAnsi="Segoe UI" w:cs="Segoe UI"/>
          <w:kern w:val="0"/>
          <w:sz w:val="24"/>
          <w:szCs w:val="24"/>
          <w:lang w:eastAsia="en-GB"/>
          <w14:ligatures w14:val="none"/>
        </w:rPr>
        <w:t>, and as the Tigris in the days of the new fruits.</w:t>
      </w:r>
    </w:p>
    <w:p w14:paraId="4055EB75"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36 </w:t>
      </w:r>
      <w:r w:rsidRPr="00AD289B">
        <w:rPr>
          <w:rFonts w:ascii="Segoe UI" w:eastAsia="Times New Roman" w:hAnsi="Segoe UI" w:cs="Segoe UI"/>
          <w:kern w:val="0"/>
          <w:sz w:val="24"/>
          <w:szCs w:val="24"/>
          <w:lang w:eastAsia="en-GB"/>
          <w14:ligatures w14:val="none"/>
        </w:rPr>
        <w:t xml:space="preserve">Who maketh understanding to abound as the Euphrates, who </w:t>
      </w:r>
      <w:proofErr w:type="spellStart"/>
      <w:r w:rsidRPr="00AD289B">
        <w:rPr>
          <w:rFonts w:ascii="Segoe UI" w:eastAsia="Times New Roman" w:hAnsi="Segoe UI" w:cs="Segoe UI"/>
          <w:kern w:val="0"/>
          <w:sz w:val="24"/>
          <w:szCs w:val="24"/>
          <w:lang w:eastAsia="en-GB"/>
          <w14:ligatures w14:val="none"/>
        </w:rPr>
        <w:t>multiplieth</w:t>
      </w:r>
      <w:proofErr w:type="spellEnd"/>
      <w:r w:rsidRPr="00AD289B">
        <w:rPr>
          <w:rFonts w:ascii="Segoe UI" w:eastAsia="Times New Roman" w:hAnsi="Segoe UI" w:cs="Segoe UI"/>
          <w:kern w:val="0"/>
          <w:sz w:val="24"/>
          <w:szCs w:val="24"/>
          <w:lang w:eastAsia="en-GB"/>
          <w14:ligatures w14:val="none"/>
        </w:rPr>
        <w:t xml:space="preserve"> it as the Jordan in the time of harvest.</w:t>
      </w:r>
    </w:p>
    <w:p w14:paraId="3B36C49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37 </w:t>
      </w:r>
      <w:r w:rsidRPr="00AD289B">
        <w:rPr>
          <w:rFonts w:ascii="Segoe UI" w:eastAsia="Times New Roman" w:hAnsi="Segoe UI" w:cs="Segoe UI"/>
          <w:kern w:val="0"/>
          <w:sz w:val="24"/>
          <w:szCs w:val="24"/>
          <w:lang w:eastAsia="en-GB"/>
          <w14:ligatures w14:val="none"/>
        </w:rPr>
        <w:t xml:space="preserve">Who </w:t>
      </w:r>
      <w:proofErr w:type="spellStart"/>
      <w:r w:rsidRPr="00AD289B">
        <w:rPr>
          <w:rFonts w:ascii="Segoe UI" w:eastAsia="Times New Roman" w:hAnsi="Segoe UI" w:cs="Segoe UI"/>
          <w:kern w:val="0"/>
          <w:sz w:val="24"/>
          <w:szCs w:val="24"/>
          <w:lang w:eastAsia="en-GB"/>
          <w14:ligatures w14:val="none"/>
        </w:rPr>
        <w:t>sendeth</w:t>
      </w:r>
      <w:proofErr w:type="spellEnd"/>
      <w:r w:rsidRPr="00AD289B">
        <w:rPr>
          <w:rFonts w:ascii="Segoe UI" w:eastAsia="Times New Roman" w:hAnsi="Segoe UI" w:cs="Segoe UI"/>
          <w:kern w:val="0"/>
          <w:sz w:val="24"/>
          <w:szCs w:val="24"/>
          <w:lang w:eastAsia="en-GB"/>
          <w14:ligatures w14:val="none"/>
        </w:rPr>
        <w:t xml:space="preserve"> knowledge as the light, and </w:t>
      </w:r>
      <w:proofErr w:type="spellStart"/>
      <w:r w:rsidRPr="00AD289B">
        <w:rPr>
          <w:rFonts w:ascii="Segoe UI" w:eastAsia="Times New Roman" w:hAnsi="Segoe UI" w:cs="Segoe UI"/>
          <w:kern w:val="0"/>
          <w:sz w:val="24"/>
          <w:szCs w:val="24"/>
          <w:lang w:eastAsia="en-GB"/>
          <w14:ligatures w14:val="none"/>
        </w:rPr>
        <w:t>riseth</w:t>
      </w:r>
      <w:proofErr w:type="spellEnd"/>
      <w:r w:rsidRPr="00AD289B">
        <w:rPr>
          <w:rFonts w:ascii="Segoe UI" w:eastAsia="Times New Roman" w:hAnsi="Segoe UI" w:cs="Segoe UI"/>
          <w:kern w:val="0"/>
          <w:sz w:val="24"/>
          <w:szCs w:val="24"/>
          <w:lang w:eastAsia="en-GB"/>
          <w14:ligatures w14:val="none"/>
        </w:rPr>
        <w:t xml:space="preserve"> up as Gehon in the time of the vintage.</w:t>
      </w:r>
    </w:p>
    <w:p w14:paraId="3F1FB914"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38 </w:t>
      </w:r>
      <w:r w:rsidRPr="00AD289B">
        <w:rPr>
          <w:rFonts w:ascii="Segoe UI" w:eastAsia="Times New Roman" w:hAnsi="Segoe UI" w:cs="Segoe UI"/>
          <w:kern w:val="0"/>
          <w:sz w:val="24"/>
          <w:szCs w:val="24"/>
          <w:lang w:eastAsia="en-GB"/>
          <w14:ligatures w14:val="none"/>
        </w:rPr>
        <w:t>Who first hath perfect knowledge of her, and a weaker shall not search her out.</w:t>
      </w:r>
    </w:p>
    <w:p w14:paraId="3F0C1C44"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39 </w:t>
      </w:r>
      <w:r w:rsidRPr="00AD289B">
        <w:rPr>
          <w:rFonts w:ascii="Segoe UI" w:eastAsia="Times New Roman" w:hAnsi="Segoe UI" w:cs="Segoe UI"/>
          <w:kern w:val="0"/>
          <w:sz w:val="24"/>
          <w:szCs w:val="24"/>
          <w:lang w:eastAsia="en-GB"/>
          <w14:ligatures w14:val="none"/>
        </w:rPr>
        <w:t xml:space="preserve">For her thoughts are </w:t>
      </w:r>
      <w:proofErr w:type="gramStart"/>
      <w:r w:rsidRPr="00AD289B">
        <w:rPr>
          <w:rFonts w:ascii="Segoe UI" w:eastAsia="Times New Roman" w:hAnsi="Segoe UI" w:cs="Segoe UI"/>
          <w:kern w:val="0"/>
          <w:sz w:val="24"/>
          <w:szCs w:val="24"/>
          <w:lang w:eastAsia="en-GB"/>
          <w14:ligatures w14:val="none"/>
        </w:rPr>
        <w:t>more vast</w:t>
      </w:r>
      <w:proofErr w:type="gramEnd"/>
      <w:r w:rsidRPr="00AD289B">
        <w:rPr>
          <w:rFonts w:ascii="Segoe UI" w:eastAsia="Times New Roman" w:hAnsi="Segoe UI" w:cs="Segoe UI"/>
          <w:kern w:val="0"/>
          <w:sz w:val="24"/>
          <w:szCs w:val="24"/>
          <w:lang w:eastAsia="en-GB"/>
          <w14:ligatures w14:val="none"/>
        </w:rPr>
        <w:t xml:space="preserve"> than the sea, and her counsels </w:t>
      </w:r>
      <w:proofErr w:type="gramStart"/>
      <w:r w:rsidRPr="00AD289B">
        <w:rPr>
          <w:rFonts w:ascii="Segoe UI" w:eastAsia="Times New Roman" w:hAnsi="Segoe UI" w:cs="Segoe UI"/>
          <w:kern w:val="0"/>
          <w:sz w:val="24"/>
          <w:szCs w:val="24"/>
          <w:lang w:eastAsia="en-GB"/>
          <w14:ligatures w14:val="none"/>
        </w:rPr>
        <w:t>more deep</w:t>
      </w:r>
      <w:proofErr w:type="gramEnd"/>
      <w:r w:rsidRPr="00AD289B">
        <w:rPr>
          <w:rFonts w:ascii="Segoe UI" w:eastAsia="Times New Roman" w:hAnsi="Segoe UI" w:cs="Segoe UI"/>
          <w:kern w:val="0"/>
          <w:sz w:val="24"/>
          <w:szCs w:val="24"/>
          <w:lang w:eastAsia="en-GB"/>
          <w14:ligatures w14:val="none"/>
        </w:rPr>
        <w:t xml:space="preserve"> than the great ocean.</w:t>
      </w:r>
    </w:p>
    <w:p w14:paraId="4EA53B0A"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40 </w:t>
      </w:r>
      <w:r w:rsidRPr="00AD289B">
        <w:rPr>
          <w:rFonts w:ascii="Segoe UI" w:eastAsia="Times New Roman" w:hAnsi="Segoe UI" w:cs="Segoe UI"/>
          <w:kern w:val="0"/>
          <w:sz w:val="24"/>
          <w:szCs w:val="24"/>
          <w:lang w:eastAsia="en-GB"/>
          <w14:ligatures w14:val="none"/>
        </w:rPr>
        <w:t>I, wisdom, have poured out rivers.</w:t>
      </w:r>
    </w:p>
    <w:p w14:paraId="33D6BC69"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41 </w:t>
      </w:r>
      <w:r w:rsidRPr="00AD289B">
        <w:rPr>
          <w:rFonts w:ascii="Segoe UI" w:eastAsia="Times New Roman" w:hAnsi="Segoe UI" w:cs="Segoe UI"/>
          <w:kern w:val="0"/>
          <w:sz w:val="24"/>
          <w:szCs w:val="24"/>
          <w:lang w:eastAsia="en-GB"/>
          <w14:ligatures w14:val="none"/>
        </w:rPr>
        <w:t>I, like a brook out of a river of a mighty water; I, like a channel of a river. and like an aqueduct, came out of paradise.</w:t>
      </w:r>
    </w:p>
    <w:p w14:paraId="5006D07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42 </w:t>
      </w:r>
      <w:r w:rsidRPr="00AD289B">
        <w:rPr>
          <w:rFonts w:ascii="Segoe UI" w:eastAsia="Times New Roman" w:hAnsi="Segoe UI" w:cs="Segoe UI"/>
          <w:kern w:val="0"/>
          <w:sz w:val="24"/>
          <w:szCs w:val="24"/>
          <w:lang w:eastAsia="en-GB"/>
          <w14:ligatures w14:val="none"/>
        </w:rPr>
        <w:t>I said: I will water my garden of plants, and I will water abundantly the fruits of my meadow.</w:t>
      </w:r>
    </w:p>
    <w:p w14:paraId="3077B07B"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43 </w:t>
      </w:r>
      <w:r w:rsidRPr="00AD289B">
        <w:rPr>
          <w:rFonts w:ascii="Segoe UI" w:eastAsia="Times New Roman" w:hAnsi="Segoe UI" w:cs="Segoe UI"/>
          <w:kern w:val="0"/>
          <w:sz w:val="24"/>
          <w:szCs w:val="24"/>
          <w:lang w:eastAsia="en-GB"/>
          <w14:ligatures w14:val="none"/>
        </w:rPr>
        <w:t>And behold my brook became a great river, and my river came near to a sea:</w:t>
      </w:r>
    </w:p>
    <w:p w14:paraId="7ABA3D51"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44 </w:t>
      </w:r>
      <w:r w:rsidRPr="00AD289B">
        <w:rPr>
          <w:rFonts w:ascii="Segoe UI" w:eastAsia="Times New Roman" w:hAnsi="Segoe UI" w:cs="Segoe UI"/>
          <w:kern w:val="0"/>
          <w:sz w:val="24"/>
          <w:szCs w:val="24"/>
          <w:lang w:eastAsia="en-GB"/>
          <w14:ligatures w14:val="none"/>
        </w:rPr>
        <w:t>For I make doctrine to shine forth to all as the morning light, and I will declare it afar off.</w:t>
      </w:r>
    </w:p>
    <w:p w14:paraId="55CF3613"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45 </w:t>
      </w:r>
      <w:r w:rsidRPr="00AD289B">
        <w:rPr>
          <w:rFonts w:ascii="Segoe UI" w:eastAsia="Times New Roman" w:hAnsi="Segoe UI" w:cs="Segoe UI"/>
          <w:kern w:val="0"/>
          <w:sz w:val="24"/>
          <w:szCs w:val="24"/>
          <w:lang w:eastAsia="en-GB"/>
          <w14:ligatures w14:val="none"/>
        </w:rPr>
        <w:t>I will penetrate to all the lower parts of the earth, and will behold all that sleep, and will enlighten all that hope in the Lord.</w:t>
      </w:r>
    </w:p>
    <w:p w14:paraId="095A553E"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46 </w:t>
      </w:r>
      <w:r w:rsidRPr="00AD289B">
        <w:rPr>
          <w:rFonts w:ascii="Segoe UI" w:eastAsia="Times New Roman" w:hAnsi="Segoe UI" w:cs="Segoe UI"/>
          <w:kern w:val="0"/>
          <w:sz w:val="24"/>
          <w:szCs w:val="24"/>
          <w:lang w:eastAsia="en-GB"/>
          <w14:ligatures w14:val="none"/>
        </w:rPr>
        <w:t>I will yet pour out doctrine as prophecy, and will leave it to them that seek wisdom, and will not cease to instruct their offspring even to the holy age.</w:t>
      </w:r>
    </w:p>
    <w:p w14:paraId="6984D2EF" w14:textId="77777777" w:rsidR="005B18D5" w:rsidRPr="00AD289B" w:rsidRDefault="005B18D5" w:rsidP="005B18D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47 </w:t>
      </w:r>
      <w:r w:rsidRPr="00AD289B">
        <w:rPr>
          <w:rFonts w:ascii="Segoe UI" w:eastAsia="Times New Roman" w:hAnsi="Segoe UI" w:cs="Segoe UI"/>
          <w:kern w:val="0"/>
          <w:sz w:val="24"/>
          <w:szCs w:val="24"/>
          <w:lang w:eastAsia="en-GB"/>
          <w14:ligatures w14:val="none"/>
        </w:rPr>
        <w:t>See ye that I have not laboured for myself only, but for all that seek out the truth.</w:t>
      </w:r>
    </w:p>
    <w:p w14:paraId="279D097F" w14:textId="77777777" w:rsidR="005B18D5" w:rsidRPr="00AD289B" w:rsidRDefault="005B18D5" w:rsidP="005B18D5">
      <w:pPr>
        <w:shd w:val="clear" w:color="auto" w:fill="FFFFFF"/>
        <w:spacing w:after="0" w:line="408" w:lineRule="atLeast"/>
        <w:rPr>
          <w:rFonts w:ascii="Times New Roman" w:eastAsia="Times New Roman" w:hAnsi="Times New Roman" w:cs="Times New Roman"/>
          <w:color w:val="B2B2B2"/>
          <w:kern w:val="0"/>
          <w:sz w:val="24"/>
          <w:szCs w:val="24"/>
          <w:lang w:eastAsia="en-GB"/>
          <w14:ligatures w14:val="none"/>
        </w:rPr>
      </w:pPr>
      <w:r w:rsidRPr="00AD289B">
        <w:rPr>
          <w:rFonts w:ascii="Times New Roman" w:eastAsia="Times New Roman" w:hAnsi="Times New Roman" w:cs="Times New Roman"/>
          <w:color w:val="B2B2B2"/>
          <w:kern w:val="0"/>
          <w:sz w:val="24"/>
          <w:szCs w:val="24"/>
          <w:lang w:eastAsia="en-GB"/>
          <w14:ligatures w14:val="none"/>
        </w:rPr>
        <w:t>.</w:t>
      </w:r>
    </w:p>
    <w:p w14:paraId="4E820B7A" w14:textId="77777777" w:rsidR="005B18D5" w:rsidRPr="00AD289B" w:rsidRDefault="005B18D5" w:rsidP="005B18D5">
      <w:pPr>
        <w:spacing w:after="0" w:line="240" w:lineRule="auto"/>
        <w:rPr>
          <w:rFonts w:ascii="Times New Roman" w:eastAsia="Times New Roman" w:hAnsi="Times New Roman" w:cs="Times New Roman"/>
          <w:kern w:val="0"/>
          <w:sz w:val="24"/>
          <w:szCs w:val="24"/>
          <w:lang w:eastAsia="en-GB"/>
          <w14:ligatures w14:val="none"/>
        </w:rPr>
      </w:pPr>
      <w:hyperlink r:id="rId9" w:history="1">
        <w:r w:rsidRPr="00AD289B">
          <w:rPr>
            <w:rFonts w:ascii="Times New Roman" w:eastAsia="Times New Roman" w:hAnsi="Times New Roman" w:cs="Times New Roman"/>
            <w:b/>
            <w:bCs/>
            <w:color w:val="4A4A4A"/>
            <w:kern w:val="0"/>
            <w:sz w:val="24"/>
            <w:szCs w:val="24"/>
            <w:u w:val="single"/>
            <w:lang w:eastAsia="en-GB"/>
            <w14:ligatures w14:val="none"/>
          </w:rPr>
          <w:t>Douay-Rheims 1899 American Edition</w:t>
        </w:r>
      </w:hyperlink>
      <w:r w:rsidRPr="00AD289B">
        <w:rPr>
          <w:rFonts w:ascii="Times New Roman" w:eastAsia="Times New Roman" w:hAnsi="Times New Roman" w:cs="Times New Roman"/>
          <w:b/>
          <w:bCs/>
          <w:kern w:val="0"/>
          <w:sz w:val="24"/>
          <w:szCs w:val="24"/>
          <w:lang w:eastAsia="en-GB"/>
          <w14:ligatures w14:val="none"/>
        </w:rPr>
        <w:t> (DRA)</w:t>
      </w:r>
    </w:p>
    <w:p w14:paraId="6DFF25F4" w14:textId="77777777" w:rsidR="005B18D5" w:rsidRDefault="005B18D5" w:rsidP="005B18D5"/>
    <w:p w14:paraId="705FEB49" w14:textId="77777777" w:rsidR="005B18D5" w:rsidRDefault="005B18D5" w:rsidP="005B18D5"/>
    <w:p w14:paraId="2AD25438" w14:textId="77777777" w:rsidR="005B18D5" w:rsidRPr="004230F9" w:rsidRDefault="005B18D5" w:rsidP="005B18D5">
      <w:r>
        <w:tab/>
      </w:r>
      <w:r>
        <w:tab/>
      </w:r>
      <w:r>
        <w:tab/>
      </w:r>
      <w:r>
        <w:tab/>
        <w:t>-/-</w:t>
      </w:r>
    </w:p>
    <w:p w14:paraId="61F5B631" w14:textId="77777777" w:rsidR="005B18D5" w:rsidRPr="00FD4BD1" w:rsidRDefault="005B18D5" w:rsidP="005B18D5">
      <w:r w:rsidRPr="00FD4BD1">
        <w:t>Marian scholarship in the early church was deeply rooted in theological reflection and devotion to the Virgin Mary. Early Christian thinkers, known as the Church Fathers, explored Mary's role in salvation history and her significance in Christian doctrine.</w:t>
      </w:r>
    </w:p>
    <w:p w14:paraId="2A5B6B71" w14:textId="77777777" w:rsidR="005B18D5" w:rsidRDefault="005B18D5" w:rsidP="005B18D5">
      <w:r w:rsidRPr="00FD4BD1">
        <w:t xml:space="preserve">One of the earliest references to Mary comes from </w:t>
      </w:r>
      <w:r w:rsidRPr="00FD4BD1">
        <w:rPr>
          <w:b/>
          <w:bCs/>
        </w:rPr>
        <w:t>St. Justin Martyr (100–165 AD)</w:t>
      </w:r>
      <w:r w:rsidRPr="00FD4BD1">
        <w:t xml:space="preserve">, who compared her to Eve, emphasizing how Mary's obedience counteracted Eve's disobedience. </w:t>
      </w:r>
      <w:r w:rsidRPr="00FD4BD1">
        <w:rPr>
          <w:b/>
          <w:bCs/>
        </w:rPr>
        <w:t>St. Irenaeus (c. 130–202 AD)</w:t>
      </w:r>
      <w:r w:rsidRPr="00FD4BD1">
        <w:t xml:space="preserve"> expanded on this idea, describing Mary as the one who "untied the knot" of Eve’s sin </w:t>
      </w:r>
      <w:r>
        <w:t>th</w:t>
      </w:r>
      <w:r w:rsidRPr="00FD4BD1">
        <w:t xml:space="preserve">rough her faith. </w:t>
      </w:r>
      <w:r w:rsidRPr="00FD4BD1">
        <w:rPr>
          <w:b/>
          <w:bCs/>
        </w:rPr>
        <w:t>St. Athanasius (c. 296–373 AD)</w:t>
      </w:r>
      <w:r w:rsidRPr="00FD4BD1">
        <w:t xml:space="preserve"> was among the first to use the title </w:t>
      </w:r>
      <w:proofErr w:type="spellStart"/>
      <w:r w:rsidRPr="00FD4BD1">
        <w:rPr>
          <w:b/>
          <w:bCs/>
        </w:rPr>
        <w:t>Theotokos</w:t>
      </w:r>
      <w:proofErr w:type="spellEnd"/>
      <w:r w:rsidRPr="00FD4BD1">
        <w:t xml:space="preserve"> (Mother of God), a term later defended by </w:t>
      </w:r>
      <w:r w:rsidRPr="00FD4BD1">
        <w:rPr>
          <w:b/>
          <w:bCs/>
        </w:rPr>
        <w:t>St. Cyril of Alexandria (c. 376–444 AD)</w:t>
      </w:r>
      <w:r w:rsidRPr="00FD4BD1">
        <w:t xml:space="preserve"> at the </w:t>
      </w:r>
      <w:r w:rsidRPr="00FD4BD1">
        <w:rPr>
          <w:b/>
          <w:bCs/>
        </w:rPr>
        <w:t>Council of Ephesus (431 AD)</w:t>
      </w:r>
      <w:r w:rsidRPr="00FD4BD1">
        <w:t>.</w:t>
      </w:r>
    </w:p>
    <w:p w14:paraId="10358846" w14:textId="77777777" w:rsidR="005B18D5" w:rsidRDefault="005B18D5" w:rsidP="005B18D5">
      <w:r w:rsidRPr="00D2679A">
        <w:t xml:space="preserve">The icon of the </w:t>
      </w:r>
      <w:proofErr w:type="spellStart"/>
      <w:r w:rsidRPr="00D2679A">
        <w:t>Theotokos</w:t>
      </w:r>
      <w:proofErr w:type="spellEnd"/>
      <w:r w:rsidRPr="00D2679A">
        <w:t xml:space="preserve"> </w:t>
      </w:r>
      <w:proofErr w:type="spellStart"/>
      <w:r w:rsidRPr="00D2679A">
        <w:t>Hodegetria</w:t>
      </w:r>
      <w:proofErr w:type="spellEnd"/>
      <w:r w:rsidRPr="00D2679A">
        <w:t xml:space="preserve"> was one of the most popular images of the Virgin and Child in Constantinople and was copied all over the Orthodox world.  It was believed that the icon had been painted by Saint Luke and was sent to Pulcheria by her sister-in-law Athenais-Eudokia in the middle of the fifth century.  Eudokia had been in Jerusalem from 438 until her death in 453.</w:t>
      </w:r>
    </w:p>
    <w:p w14:paraId="70B99E13" w14:textId="77777777" w:rsidR="005B18D5" w:rsidRDefault="005B18D5" w:rsidP="005B18D5">
      <w:pPr>
        <w:pStyle w:val="ListParagraph"/>
      </w:pPr>
    </w:p>
    <w:p w14:paraId="1BF22508" w14:textId="77777777" w:rsidR="005B18D5" w:rsidRDefault="005B18D5" w:rsidP="005B18D5">
      <w:pPr>
        <w:pStyle w:val="ListParagraph"/>
        <w:ind w:left="1440" w:firstLine="720"/>
      </w:pPr>
      <w:r>
        <w:lastRenderedPageBreak/>
        <w:t>:</w:t>
      </w:r>
      <w:r>
        <w:rPr>
          <w:noProof/>
        </w:rPr>
        <w:drawing>
          <wp:inline distT="0" distB="0" distL="0" distR="0" wp14:anchorId="7CC91580" wp14:editId="494AC7E9">
            <wp:extent cx="1841500" cy="2159000"/>
            <wp:effectExtent l="0" t="0" r="6350" b="0"/>
            <wp:docPr id="890061581" name="Picture 1" descr="A painting of a person holding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33836D90" w14:textId="77777777" w:rsidR="005B18D5" w:rsidRPr="00A751BF" w:rsidRDefault="005B18D5" w:rsidP="005B18D5">
      <w:r w:rsidRPr="00A751BF">
        <w:t xml:space="preserve">In the Icon of </w:t>
      </w:r>
      <w:proofErr w:type="spellStart"/>
      <w:r w:rsidRPr="00A751BF">
        <w:t>Hodegetria</w:t>
      </w:r>
      <w:proofErr w:type="spellEnd"/>
      <w:r w:rsidRPr="00A751BF">
        <w:t xml:space="preserve"> (on the Pillar on the left before the screen in St Marys)</w:t>
      </w:r>
    </w:p>
    <w:p w14:paraId="540EF5FE" w14:textId="77777777" w:rsidR="005B18D5" w:rsidRPr="00A751BF" w:rsidRDefault="005B18D5" w:rsidP="005B18D5">
      <w:r w:rsidRPr="00A751BF">
        <w:t>Mary, Lovingly, holds the Christ Child in Her Left Arm and so She Nurtures, Protects, Enables, Encourages and Supports Him.</w:t>
      </w:r>
    </w:p>
    <w:p w14:paraId="5CFFF274" w14:textId="77777777" w:rsidR="005B18D5" w:rsidRPr="00D2679A" w:rsidRDefault="005B18D5" w:rsidP="005B18D5">
      <w:r w:rsidRPr="00A751BF">
        <w:t>With Her Right Hand She draws us to Christ, Her Beloved Son, Our Saviour</w:t>
      </w:r>
      <w:r>
        <w:t>.</w:t>
      </w:r>
    </w:p>
    <w:p w14:paraId="62053C88" w14:textId="77777777" w:rsidR="005B18D5" w:rsidRPr="00FD4BD1" w:rsidRDefault="005B18D5" w:rsidP="005B18D5"/>
    <w:p w14:paraId="7DF018ED" w14:textId="77777777" w:rsidR="005B18D5" w:rsidRPr="00FD4BD1" w:rsidRDefault="005B18D5" w:rsidP="005B18D5">
      <w:r w:rsidRPr="00FD4BD1">
        <w:t xml:space="preserve">Marian devotion was also evident in early Christian art. Paintings in the </w:t>
      </w:r>
      <w:r w:rsidRPr="00FD4BD1">
        <w:rPr>
          <w:b/>
          <w:bCs/>
        </w:rPr>
        <w:t>Roman catacombs</w:t>
      </w:r>
      <w:r w:rsidRPr="00FD4BD1">
        <w:t xml:space="preserve"> depict Mary with the Christ Child, showing that veneration of her existed from the second century. The prayer </w:t>
      </w:r>
      <w:r w:rsidRPr="00FD4BD1">
        <w:rPr>
          <w:b/>
          <w:bCs/>
        </w:rPr>
        <w:t xml:space="preserve">"Sub </w:t>
      </w:r>
      <w:proofErr w:type="spellStart"/>
      <w:r w:rsidRPr="00FD4BD1">
        <w:rPr>
          <w:b/>
          <w:bCs/>
        </w:rPr>
        <w:t>tuum</w:t>
      </w:r>
      <w:proofErr w:type="spellEnd"/>
      <w:r w:rsidRPr="00FD4BD1">
        <w:rPr>
          <w:b/>
          <w:bCs/>
        </w:rPr>
        <w:t xml:space="preserve"> praesidium"</w:t>
      </w:r>
      <w:r w:rsidRPr="00FD4BD1">
        <w:t xml:space="preserve"> (We fly to thy patronage), dating back to the third or fourth century, is one of the earliest known Marian prayers.</w:t>
      </w:r>
    </w:p>
    <w:p w14:paraId="7EF92F09" w14:textId="77777777" w:rsidR="005B18D5" w:rsidRDefault="005B18D5" w:rsidP="005B18D5">
      <w:r w:rsidRPr="00FD4BD1">
        <w:t>Scholars continue to debate the origins of Marian devotion, with some arguing that it developed gradually rather than being formally established at the Council of Ephesus. Regardless, early Christian writings and artistic depictions confirm that Mary held a revered place in the faith from its earliest days.</w:t>
      </w:r>
    </w:p>
    <w:p w14:paraId="388E5EB0" w14:textId="77777777" w:rsidR="005B18D5" w:rsidRPr="00DB6473" w:rsidRDefault="005B18D5" w:rsidP="005B18D5">
      <w:pPr>
        <w:rPr>
          <w:b/>
          <w:bCs/>
        </w:rPr>
      </w:pPr>
      <w:r w:rsidRPr="00DB6473">
        <w:rPr>
          <w:b/>
          <w:bCs/>
        </w:rPr>
        <w:t>Medieval Marian Scholars</w:t>
      </w:r>
    </w:p>
    <w:p w14:paraId="48D34780" w14:textId="77777777" w:rsidR="005B18D5" w:rsidRPr="009B0521" w:rsidRDefault="005B18D5" w:rsidP="005B18D5">
      <w:r w:rsidRPr="009B0521">
        <w:t xml:space="preserve">Medieval Marian scholars focused extensively on the Virgin Mary, exploring her role in Christian theology, devotion, and art. During the </w:t>
      </w:r>
      <w:r w:rsidRPr="009B0521">
        <w:rPr>
          <w:b/>
          <w:bCs/>
        </w:rPr>
        <w:t>High Middle Ages (11th-12th centuries)</w:t>
      </w:r>
      <w:r w:rsidRPr="009B0521">
        <w:t xml:space="preserve">, Marian devotion saw a significant rise, with many cathedrals and churches being dedicated to her. Scholars like </w:t>
      </w:r>
      <w:r w:rsidRPr="009B0521">
        <w:rPr>
          <w:b/>
          <w:bCs/>
        </w:rPr>
        <w:t>Bernard of Clairvaux</w:t>
      </w:r>
      <w:r w:rsidRPr="009B0521">
        <w:t xml:space="preserve"> emphasized Mary's importance as a mediator and intercessor between humanity and Christ.</w:t>
      </w:r>
    </w:p>
    <w:p w14:paraId="6C6AD0DD" w14:textId="77777777" w:rsidR="005B18D5" w:rsidRPr="009B0521" w:rsidRDefault="005B18D5" w:rsidP="005B18D5">
      <w:r>
        <w:t>T</w:t>
      </w:r>
      <w:r w:rsidRPr="009B0521">
        <w:t>hemes in medieval Marian scholarship included:</w:t>
      </w:r>
    </w:p>
    <w:p w14:paraId="58DBA68B" w14:textId="77777777" w:rsidR="005B18D5" w:rsidRPr="009B0521" w:rsidRDefault="005B18D5" w:rsidP="005B18D5">
      <w:pPr>
        <w:numPr>
          <w:ilvl w:val="0"/>
          <w:numId w:val="2"/>
        </w:numPr>
      </w:pPr>
      <w:r w:rsidRPr="009B0521">
        <w:rPr>
          <w:b/>
          <w:bCs/>
        </w:rPr>
        <w:t>Marian Devotion</w:t>
      </w:r>
      <w:r w:rsidRPr="009B0521">
        <w:t xml:space="preserve">: The Virgin Mary was venerated as the </w:t>
      </w:r>
      <w:proofErr w:type="gramStart"/>
      <w:r w:rsidRPr="009B0521">
        <w:t>Mother</w:t>
      </w:r>
      <w:proofErr w:type="gramEnd"/>
      <w:r w:rsidRPr="009B0521">
        <w:t xml:space="preserve"> of God, Mediatrix, Queen, and Mother of Sorrows.</w:t>
      </w:r>
    </w:p>
    <w:p w14:paraId="7D9110DD" w14:textId="77777777" w:rsidR="005B18D5" w:rsidRPr="009B0521" w:rsidRDefault="005B18D5" w:rsidP="005B18D5">
      <w:pPr>
        <w:numPr>
          <w:ilvl w:val="0"/>
          <w:numId w:val="2"/>
        </w:numPr>
      </w:pPr>
      <w:r w:rsidRPr="009B0521">
        <w:rPr>
          <w:b/>
          <w:bCs/>
        </w:rPr>
        <w:t>Theological Writings</w:t>
      </w:r>
      <w:r w:rsidRPr="009B0521">
        <w:t>: Scholars wrote extensively about Mary's role in salvation and her Assumption into heaven.</w:t>
      </w:r>
    </w:p>
    <w:p w14:paraId="4140DD7B" w14:textId="77777777" w:rsidR="005B18D5" w:rsidRPr="009B0521" w:rsidRDefault="005B18D5" w:rsidP="005B18D5">
      <w:pPr>
        <w:numPr>
          <w:ilvl w:val="0"/>
          <w:numId w:val="2"/>
        </w:numPr>
      </w:pPr>
      <w:r w:rsidRPr="009B0521">
        <w:rPr>
          <w:b/>
          <w:bCs/>
        </w:rPr>
        <w:t>Art and Architecture</w:t>
      </w:r>
      <w:r w:rsidRPr="009B0521">
        <w:t>: Gothic cathedrals often featured elaborate depictions of Mary, reflecting her central place in Christian spirituality.</w:t>
      </w:r>
    </w:p>
    <w:p w14:paraId="707D8070" w14:textId="77777777" w:rsidR="005B18D5" w:rsidRPr="009B0521" w:rsidRDefault="005B18D5" w:rsidP="005B18D5">
      <w:r>
        <w:t>S</w:t>
      </w:r>
      <w:r w:rsidRPr="009B0521">
        <w:t>ome notable</w:t>
      </w:r>
      <w:r>
        <w:t xml:space="preserve"> early and</w:t>
      </w:r>
      <w:r w:rsidRPr="009B0521">
        <w:t xml:space="preserve"> medieval Marian scholars:</w:t>
      </w:r>
    </w:p>
    <w:p w14:paraId="19B530D7" w14:textId="77777777" w:rsidR="005B18D5" w:rsidRPr="009B0521" w:rsidRDefault="005B18D5" w:rsidP="005B18D5">
      <w:pPr>
        <w:numPr>
          <w:ilvl w:val="0"/>
          <w:numId w:val="3"/>
        </w:numPr>
      </w:pPr>
      <w:r w:rsidRPr="009B0521">
        <w:rPr>
          <w:b/>
          <w:bCs/>
        </w:rPr>
        <w:lastRenderedPageBreak/>
        <w:t>Bernard of Clairvaux</w:t>
      </w:r>
      <w:r w:rsidRPr="009B0521">
        <w:t>: A 12th-century Cistercian monk and preacher, known for his writings on Mary and his emphasis on her role as a mediator between humanity and Christ.</w:t>
      </w:r>
    </w:p>
    <w:p w14:paraId="571F6E2A" w14:textId="77777777" w:rsidR="005B18D5" w:rsidRPr="009B0521" w:rsidRDefault="005B18D5" w:rsidP="005B18D5">
      <w:pPr>
        <w:numPr>
          <w:ilvl w:val="0"/>
          <w:numId w:val="3"/>
        </w:numPr>
      </w:pPr>
      <w:r w:rsidRPr="009B0521">
        <w:rPr>
          <w:b/>
          <w:bCs/>
        </w:rPr>
        <w:t>Anselm of Canterbury</w:t>
      </w:r>
      <w:r w:rsidRPr="009B0521">
        <w:t>: Archbishop of Canterbury in the late 11th century, who wrote extensively on theological matters, including the role of the Virgin Mary.</w:t>
      </w:r>
    </w:p>
    <w:p w14:paraId="6BD214BA" w14:textId="77777777" w:rsidR="005B18D5" w:rsidRPr="009B0521" w:rsidRDefault="005B18D5" w:rsidP="005B18D5">
      <w:pPr>
        <w:numPr>
          <w:ilvl w:val="0"/>
          <w:numId w:val="3"/>
        </w:numPr>
      </w:pPr>
      <w:r w:rsidRPr="009B0521">
        <w:rPr>
          <w:b/>
          <w:bCs/>
        </w:rPr>
        <w:t>Hilary of Poitiers</w:t>
      </w:r>
      <w:r w:rsidRPr="009B0521">
        <w:t>: A 4th-century bishop and Doctor of the Church, who defended the doctrine of the Incarnation and the role of Mary in salvation history.</w:t>
      </w:r>
    </w:p>
    <w:p w14:paraId="75720ABE" w14:textId="77777777" w:rsidR="005B18D5" w:rsidRPr="009B0521" w:rsidRDefault="005B18D5" w:rsidP="005B18D5">
      <w:pPr>
        <w:numPr>
          <w:ilvl w:val="0"/>
          <w:numId w:val="3"/>
        </w:numPr>
      </w:pPr>
      <w:r w:rsidRPr="009B0521">
        <w:rPr>
          <w:b/>
          <w:bCs/>
        </w:rPr>
        <w:t>Ambrose of Milan</w:t>
      </w:r>
      <w:r w:rsidRPr="009B0521">
        <w:t>: A 4th-century bishop and Doctor of the Church, who contributed to the development of Marian theology and devotion.</w:t>
      </w:r>
    </w:p>
    <w:p w14:paraId="33131FDF" w14:textId="77777777" w:rsidR="005B18D5" w:rsidRPr="009B0521" w:rsidRDefault="005B18D5" w:rsidP="005B18D5">
      <w:pPr>
        <w:numPr>
          <w:ilvl w:val="0"/>
          <w:numId w:val="3"/>
        </w:numPr>
      </w:pPr>
      <w:r w:rsidRPr="009B0521">
        <w:rPr>
          <w:b/>
          <w:bCs/>
        </w:rPr>
        <w:t>Thomas Aquinas</w:t>
      </w:r>
      <w:r w:rsidRPr="009B0521">
        <w:t>: A 13th-century theologian and philosopher, who wrote about Mary's role in his theological works, particularly in relation to the Immaculate Conception.</w:t>
      </w:r>
    </w:p>
    <w:p w14:paraId="7FBA89CC" w14:textId="77777777" w:rsidR="005B18D5" w:rsidRPr="004E4276" w:rsidRDefault="005B18D5" w:rsidP="005B18D5">
      <w:pPr>
        <w:numPr>
          <w:ilvl w:val="0"/>
          <w:numId w:val="8"/>
        </w:numPr>
      </w:pPr>
      <w:r w:rsidRPr="004E4276">
        <w:rPr>
          <w:b/>
          <w:bCs/>
        </w:rPr>
        <w:t>Bernard of Clairvaux</w:t>
      </w:r>
      <w:r w:rsidRPr="004E4276">
        <w:t xml:space="preserve">: Born around </w:t>
      </w:r>
      <w:r w:rsidRPr="004E4276">
        <w:rPr>
          <w:b/>
          <w:bCs/>
        </w:rPr>
        <w:t>1090</w:t>
      </w:r>
      <w:r w:rsidRPr="004E4276">
        <w:t xml:space="preserve"> and died on </w:t>
      </w:r>
      <w:r w:rsidRPr="004E4276">
        <w:rPr>
          <w:b/>
          <w:bCs/>
        </w:rPr>
        <w:t>August 20, 1153</w:t>
      </w:r>
      <w:r w:rsidRPr="004E4276">
        <w:t>.</w:t>
      </w:r>
    </w:p>
    <w:p w14:paraId="32454481" w14:textId="77777777" w:rsidR="005B18D5" w:rsidRPr="004E4276" w:rsidRDefault="005B18D5" w:rsidP="005B18D5">
      <w:pPr>
        <w:numPr>
          <w:ilvl w:val="0"/>
          <w:numId w:val="8"/>
        </w:numPr>
      </w:pPr>
      <w:r w:rsidRPr="004E4276">
        <w:rPr>
          <w:b/>
          <w:bCs/>
        </w:rPr>
        <w:t>Thomas Aquinas</w:t>
      </w:r>
      <w:r w:rsidRPr="004E4276">
        <w:t xml:space="preserve">: Born around </w:t>
      </w:r>
      <w:r w:rsidRPr="004E4276">
        <w:rPr>
          <w:b/>
          <w:bCs/>
        </w:rPr>
        <w:t>1225</w:t>
      </w:r>
      <w:r w:rsidRPr="004E4276">
        <w:t xml:space="preserve"> and died on </w:t>
      </w:r>
      <w:r w:rsidRPr="004E4276">
        <w:rPr>
          <w:b/>
          <w:bCs/>
        </w:rPr>
        <w:t>March 7, 1274</w:t>
      </w:r>
      <w:r w:rsidRPr="004E4276">
        <w:t>.</w:t>
      </w:r>
    </w:p>
    <w:p w14:paraId="2661EA32" w14:textId="77777777" w:rsidR="005B18D5" w:rsidRDefault="005B18D5" w:rsidP="005B18D5">
      <w:pPr>
        <w:numPr>
          <w:ilvl w:val="0"/>
          <w:numId w:val="8"/>
        </w:numPr>
      </w:pPr>
      <w:r w:rsidRPr="004E4276">
        <w:rPr>
          <w:b/>
          <w:bCs/>
        </w:rPr>
        <w:t>John Duns Scotus</w:t>
      </w:r>
      <w:r w:rsidRPr="004E4276">
        <w:t xml:space="preserve">: Born around </w:t>
      </w:r>
      <w:r w:rsidRPr="004E4276">
        <w:rPr>
          <w:b/>
          <w:bCs/>
        </w:rPr>
        <w:t>1266</w:t>
      </w:r>
      <w:r w:rsidRPr="004E4276">
        <w:t xml:space="preserve"> and died on </w:t>
      </w:r>
      <w:r w:rsidRPr="004E4276">
        <w:rPr>
          <w:b/>
          <w:bCs/>
        </w:rPr>
        <w:t>November 8, 1308</w:t>
      </w:r>
      <w:r w:rsidRPr="004E4276">
        <w:t>.</w:t>
      </w:r>
      <w:r>
        <w:tab/>
      </w:r>
      <w:r>
        <w:tab/>
      </w:r>
      <w:r>
        <w:tab/>
      </w:r>
      <w:r>
        <w:tab/>
      </w:r>
      <w:r>
        <w:tab/>
      </w:r>
      <w:r>
        <w:tab/>
      </w:r>
      <w:r>
        <w:tab/>
      </w:r>
      <w:r>
        <w:tab/>
      </w:r>
      <w:r>
        <w:tab/>
      </w:r>
      <w:r>
        <w:tab/>
      </w:r>
      <w:r>
        <w:tab/>
      </w:r>
      <w:r>
        <w:tab/>
      </w:r>
      <w:r>
        <w:tab/>
      </w:r>
      <w:r>
        <w:tab/>
      </w:r>
    </w:p>
    <w:p w14:paraId="15625822" w14:textId="77777777" w:rsidR="005B18D5" w:rsidRPr="004E4276" w:rsidRDefault="005B18D5" w:rsidP="005B18D5">
      <w:pPr>
        <w:numPr>
          <w:ilvl w:val="0"/>
          <w:numId w:val="8"/>
        </w:numPr>
      </w:pPr>
      <w:r>
        <w:t>T</w:t>
      </w:r>
      <w:r w:rsidRPr="004E4276">
        <w:t xml:space="preserve">homas Aquinas, duns Scotus, Bernard of </w:t>
      </w:r>
      <w:proofErr w:type="spellStart"/>
      <w:r w:rsidRPr="004E4276">
        <w:t>clairvaux</w:t>
      </w:r>
      <w:proofErr w:type="spellEnd"/>
      <w:r w:rsidRPr="004E4276">
        <w:t xml:space="preserve"> and </w:t>
      </w:r>
      <w:r>
        <w:t>Bonaventure were each</w:t>
      </w:r>
      <w:r w:rsidRPr="004E4276">
        <w:t xml:space="preserve"> based in </w:t>
      </w:r>
      <w:proofErr w:type="spellStart"/>
      <w:r w:rsidRPr="004E4276">
        <w:t>paris</w:t>
      </w:r>
      <w:proofErr w:type="spellEnd"/>
      <w:r>
        <w:t xml:space="preserve"> at some stage, their insight may have interacted there.</w:t>
      </w:r>
    </w:p>
    <w:p w14:paraId="78DBCD44" w14:textId="77777777" w:rsidR="005B18D5" w:rsidRPr="004E4276" w:rsidRDefault="005B18D5" w:rsidP="005B18D5">
      <w:r>
        <w:t>B</w:t>
      </w:r>
      <w:r w:rsidRPr="004E4276">
        <w:t>rief overview of when these theologians were based in Paris:</w:t>
      </w:r>
    </w:p>
    <w:p w14:paraId="235E9D65" w14:textId="77777777" w:rsidR="005B18D5" w:rsidRPr="004E4276" w:rsidRDefault="005B18D5" w:rsidP="005B18D5">
      <w:pPr>
        <w:numPr>
          <w:ilvl w:val="0"/>
          <w:numId w:val="9"/>
        </w:numPr>
      </w:pPr>
      <w:r w:rsidRPr="004E4276">
        <w:rPr>
          <w:b/>
          <w:bCs/>
        </w:rPr>
        <w:t>Thomas Aquinas</w:t>
      </w:r>
      <w:r w:rsidRPr="004E4276">
        <w:t xml:space="preserve">: He spent time in Paris from </w:t>
      </w:r>
      <w:r w:rsidRPr="004E4276">
        <w:rPr>
          <w:b/>
          <w:bCs/>
        </w:rPr>
        <w:t>1268 to 1272</w:t>
      </w:r>
      <w:r w:rsidRPr="004E4276">
        <w:t>, where he wrote much of his work.</w:t>
      </w:r>
    </w:p>
    <w:p w14:paraId="7FC8F08C" w14:textId="77777777" w:rsidR="005B18D5" w:rsidRPr="004E4276" w:rsidRDefault="005B18D5" w:rsidP="005B18D5">
      <w:pPr>
        <w:numPr>
          <w:ilvl w:val="0"/>
          <w:numId w:val="9"/>
        </w:numPr>
      </w:pPr>
      <w:r w:rsidRPr="004E4276">
        <w:rPr>
          <w:b/>
          <w:bCs/>
        </w:rPr>
        <w:t>John Duns Scotus</w:t>
      </w:r>
      <w:r w:rsidRPr="004E4276">
        <w:t xml:space="preserve">: He was in Paris from </w:t>
      </w:r>
      <w:r w:rsidRPr="004E4276">
        <w:rPr>
          <w:b/>
          <w:bCs/>
        </w:rPr>
        <w:t>1304 onwards</w:t>
      </w:r>
      <w:r w:rsidRPr="004E4276">
        <w:t>, after being briefly expelled in 1303.</w:t>
      </w:r>
    </w:p>
    <w:p w14:paraId="5AC1284A" w14:textId="77777777" w:rsidR="005B18D5" w:rsidRPr="004E4276" w:rsidRDefault="005B18D5" w:rsidP="005B18D5">
      <w:pPr>
        <w:numPr>
          <w:ilvl w:val="0"/>
          <w:numId w:val="9"/>
        </w:numPr>
      </w:pPr>
      <w:r w:rsidRPr="004E4276">
        <w:rPr>
          <w:b/>
          <w:bCs/>
        </w:rPr>
        <w:t>Bonaventure</w:t>
      </w:r>
      <w:r w:rsidRPr="004E4276">
        <w:t xml:space="preserve">: He studied and taught in Paris during the </w:t>
      </w:r>
      <w:r w:rsidRPr="004E4276">
        <w:rPr>
          <w:b/>
          <w:bCs/>
        </w:rPr>
        <w:t>early 13th century</w:t>
      </w:r>
      <w:r w:rsidRPr="004E4276">
        <w:t xml:space="preserve">, around </w:t>
      </w:r>
      <w:r w:rsidRPr="004E4276">
        <w:rPr>
          <w:b/>
          <w:bCs/>
        </w:rPr>
        <w:t>1223 to 1243</w:t>
      </w:r>
      <w:r w:rsidRPr="004E4276">
        <w:t>.</w:t>
      </w:r>
    </w:p>
    <w:p w14:paraId="3F337B6B" w14:textId="77777777" w:rsidR="005B18D5" w:rsidRPr="004E4276" w:rsidRDefault="005B18D5" w:rsidP="005B18D5">
      <w:pPr>
        <w:numPr>
          <w:ilvl w:val="0"/>
          <w:numId w:val="9"/>
        </w:numPr>
      </w:pPr>
      <w:r w:rsidRPr="004E4276">
        <w:rPr>
          <w:b/>
          <w:bCs/>
        </w:rPr>
        <w:t>Bernard of Clairvaux</w:t>
      </w:r>
      <w:r w:rsidRPr="004E4276">
        <w:t>: Although he didn't spend a significant amount of time in Paris, he did visit the city on several occasions during his life (1090-1153).</w:t>
      </w:r>
    </w:p>
    <w:p w14:paraId="35129E39" w14:textId="77777777" w:rsidR="005B18D5" w:rsidRDefault="005B18D5" w:rsidP="005B18D5">
      <w:r w:rsidRPr="004E4276">
        <w:t xml:space="preserve"> During the High Middle Ages (11th-12th centuries), Marian devotion saw a significant rise, with many cathedrals and churches being dedicated to her.</w:t>
      </w:r>
    </w:p>
    <w:p w14:paraId="264CCF32" w14:textId="77777777" w:rsidR="005B18D5" w:rsidRDefault="005B18D5" w:rsidP="005B18D5">
      <w:r w:rsidRPr="004E4276">
        <w:t xml:space="preserve"> Scholars like Bernard of Clairvaux emphasized Mary's importance as a mediator and intercessor between humanity and Christ.</w:t>
      </w:r>
    </w:p>
    <w:p w14:paraId="6BB56683" w14:textId="77777777" w:rsidR="005B18D5" w:rsidRDefault="005B18D5" w:rsidP="005B18D5">
      <w:r w:rsidRPr="004E4276">
        <w:t xml:space="preserve"> Key themes in medieval Marian scholarship included:</w:t>
      </w:r>
    </w:p>
    <w:p w14:paraId="292A9605" w14:textId="77777777" w:rsidR="005B18D5" w:rsidRDefault="005B18D5" w:rsidP="005B18D5">
      <w:r w:rsidRPr="004E4276">
        <w:t xml:space="preserve"> Marian Devotion: The Virgin Mary was venerated as the </w:t>
      </w:r>
      <w:proofErr w:type="gramStart"/>
      <w:r w:rsidRPr="004E4276">
        <w:t>Mother</w:t>
      </w:r>
      <w:proofErr w:type="gramEnd"/>
      <w:r w:rsidRPr="004E4276">
        <w:t xml:space="preserve"> of God, Mediatrix, Queen, and Mother of Sorrows. </w:t>
      </w:r>
    </w:p>
    <w:p w14:paraId="61C9FCFB" w14:textId="77777777" w:rsidR="005B18D5" w:rsidRDefault="005B18D5" w:rsidP="005B18D5">
      <w:r w:rsidRPr="004E4276">
        <w:t>Theological Writings: Scholars wrote extensively about Mary's role in salvation and her Assumption into heaven. Art and Architecture:</w:t>
      </w:r>
    </w:p>
    <w:p w14:paraId="1CFB07BF" w14:textId="77777777" w:rsidR="005B18D5" w:rsidRDefault="005B18D5" w:rsidP="005B18D5">
      <w:r w:rsidRPr="004E4276">
        <w:t xml:space="preserve"> Gothic cathedrals often featured elaborate depictions of Mary, reflecting her central place in Christian spirituality. </w:t>
      </w:r>
    </w:p>
    <w:p w14:paraId="6564E6B4" w14:textId="77777777" w:rsidR="005B18D5" w:rsidRPr="004E4276" w:rsidRDefault="005B18D5" w:rsidP="005B18D5">
      <w:pPr>
        <w:rPr>
          <w:b/>
          <w:bCs/>
        </w:rPr>
      </w:pPr>
      <w:r w:rsidRPr="004E4276">
        <w:rPr>
          <w:b/>
          <w:bCs/>
        </w:rPr>
        <w:t>Thomas Aquinas</w:t>
      </w:r>
    </w:p>
    <w:p w14:paraId="6AF369B2" w14:textId="77777777" w:rsidR="005B18D5" w:rsidRPr="004E4276" w:rsidRDefault="005B18D5" w:rsidP="005B18D5">
      <w:pPr>
        <w:numPr>
          <w:ilvl w:val="0"/>
          <w:numId w:val="10"/>
        </w:numPr>
      </w:pPr>
      <w:r w:rsidRPr="004E4276">
        <w:rPr>
          <w:b/>
          <w:bCs/>
        </w:rPr>
        <w:lastRenderedPageBreak/>
        <w:t>Summa Theologica</w:t>
      </w:r>
      <w:r w:rsidRPr="004E4276">
        <w:t>: In his comprehensive theological work, Aquinas addressed questions about faith and reason, including the role of Mary in salvation history.</w:t>
      </w:r>
    </w:p>
    <w:p w14:paraId="172AB77F" w14:textId="77777777" w:rsidR="005B18D5" w:rsidRDefault="005B18D5" w:rsidP="005B18D5">
      <w:pPr>
        <w:numPr>
          <w:ilvl w:val="0"/>
          <w:numId w:val="10"/>
        </w:numPr>
      </w:pPr>
      <w:r w:rsidRPr="004E4276">
        <w:rPr>
          <w:b/>
          <w:bCs/>
        </w:rPr>
        <w:t>Marian Prayers</w:t>
      </w:r>
      <w:r w:rsidRPr="004E4276">
        <w:t>: He composed several prayers and hymns dedicated to Mary, reflecting his deep devotion.</w:t>
      </w:r>
    </w:p>
    <w:p w14:paraId="5CCE30EB" w14:textId="77777777" w:rsidR="005B18D5" w:rsidRPr="004E4276" w:rsidRDefault="005B18D5" w:rsidP="005B18D5">
      <w:pPr>
        <w:rPr>
          <w:b/>
          <w:bCs/>
        </w:rPr>
      </w:pPr>
      <w:r w:rsidRPr="004E4276">
        <w:rPr>
          <w:b/>
          <w:bCs/>
        </w:rPr>
        <w:t>John Duns Scotus</w:t>
      </w:r>
    </w:p>
    <w:p w14:paraId="6D378089" w14:textId="77777777" w:rsidR="005B18D5" w:rsidRPr="004E4276" w:rsidRDefault="005B18D5" w:rsidP="005B18D5">
      <w:pPr>
        <w:numPr>
          <w:ilvl w:val="0"/>
          <w:numId w:val="11"/>
        </w:numPr>
      </w:pPr>
      <w:r w:rsidRPr="004E4276">
        <w:rPr>
          <w:b/>
          <w:bCs/>
        </w:rPr>
        <w:t>Immaculate Conception</w:t>
      </w:r>
      <w:r w:rsidRPr="004E4276">
        <w:t xml:space="preserve">: Scotus is best known for his </w:t>
      </w:r>
      <w:proofErr w:type="spellStart"/>
      <w:r w:rsidRPr="004E4276">
        <w:t>defense</w:t>
      </w:r>
      <w:proofErr w:type="spellEnd"/>
      <w:r w:rsidRPr="004E4276">
        <w:t xml:space="preserve"> of the doctrine of the Immaculate Conception, arguing that Mary was conceived without original sin.</w:t>
      </w:r>
    </w:p>
    <w:p w14:paraId="054AE775" w14:textId="77777777" w:rsidR="005B18D5" w:rsidRDefault="005B18D5" w:rsidP="005B18D5">
      <w:pPr>
        <w:numPr>
          <w:ilvl w:val="0"/>
          <w:numId w:val="11"/>
        </w:numPr>
      </w:pPr>
      <w:r w:rsidRPr="004E4276">
        <w:rPr>
          <w:b/>
          <w:bCs/>
        </w:rPr>
        <w:t>Theological Writings</w:t>
      </w:r>
      <w:r w:rsidRPr="004E4276">
        <w:t>: His works laid the foundation for the eventual dogmatic proclamation of the Immaculate Conception.</w:t>
      </w:r>
    </w:p>
    <w:p w14:paraId="259E2555" w14:textId="77777777" w:rsidR="005B18D5" w:rsidRDefault="005B18D5" w:rsidP="005B18D5">
      <w:pPr>
        <w:numPr>
          <w:ilvl w:val="0"/>
          <w:numId w:val="11"/>
        </w:numPr>
      </w:pPr>
      <w:r w:rsidRPr="00C467E5">
        <w:t>Citing Anselm's principle, "</w:t>
      </w:r>
      <w:proofErr w:type="spellStart"/>
      <w:r w:rsidRPr="00C467E5">
        <w:rPr>
          <w:i/>
          <w:iCs/>
        </w:rPr>
        <w:t>potuit</w:t>
      </w:r>
      <w:proofErr w:type="spellEnd"/>
      <w:r w:rsidRPr="00C467E5">
        <w:rPr>
          <w:i/>
          <w:iCs/>
        </w:rPr>
        <w:t xml:space="preserve">, </w:t>
      </w:r>
      <w:proofErr w:type="spellStart"/>
      <w:r w:rsidRPr="00C467E5">
        <w:rPr>
          <w:i/>
          <w:iCs/>
        </w:rPr>
        <w:t>decuit</w:t>
      </w:r>
      <w:proofErr w:type="spellEnd"/>
      <w:r w:rsidRPr="00C467E5">
        <w:rPr>
          <w:i/>
          <w:iCs/>
        </w:rPr>
        <w:t xml:space="preserve">, ergo </w:t>
      </w:r>
      <w:proofErr w:type="spellStart"/>
      <w:r w:rsidRPr="00C467E5">
        <w:rPr>
          <w:i/>
          <w:iCs/>
        </w:rPr>
        <w:t>fecit</w:t>
      </w:r>
      <w:proofErr w:type="spellEnd"/>
      <w:r w:rsidRPr="00C467E5">
        <w:t xml:space="preserve">" (God could do it, it was appropriate, therefore he did it), Scotus devised the following argument: Mary </w:t>
      </w:r>
      <w:proofErr w:type="gramStart"/>
      <w:r w:rsidRPr="00C467E5">
        <w:t>was in need of</w:t>
      </w:r>
      <w:proofErr w:type="gramEnd"/>
      <w:r w:rsidRPr="00C467E5">
        <w:t xml:space="preserve"> redemption like all other human beings, but through the merits of Jesus' crucifixion, given in advance, she was conceived without the stain of original sin. God could have brought it about (1) that she was never in original sin, (2) she was in sin only for an instant, (3) she was in sin for </w:t>
      </w:r>
      <w:proofErr w:type="gramStart"/>
      <w:r w:rsidRPr="00C467E5">
        <w:t>a period of time</w:t>
      </w:r>
      <w:proofErr w:type="gramEnd"/>
      <w:r w:rsidRPr="00C467E5">
        <w:t>, being purged at the last instant. Whichever of these options was most excellent should probably be attributed to Mary</w:t>
      </w:r>
    </w:p>
    <w:p w14:paraId="3F0AFFB3" w14:textId="77777777" w:rsidR="005B18D5" w:rsidRPr="004E4276" w:rsidRDefault="005B18D5" w:rsidP="005B18D5">
      <w:pPr>
        <w:ind w:left="720"/>
      </w:pPr>
      <w:r>
        <w:t>This approach was used in defining the Doctrine of Immaculate Conception</w:t>
      </w:r>
    </w:p>
    <w:p w14:paraId="24005D5B" w14:textId="77777777" w:rsidR="005B18D5" w:rsidRPr="004E4276" w:rsidRDefault="005B18D5" w:rsidP="005B18D5">
      <w:pPr>
        <w:rPr>
          <w:b/>
          <w:bCs/>
        </w:rPr>
      </w:pPr>
      <w:r w:rsidRPr="004E4276">
        <w:rPr>
          <w:b/>
          <w:bCs/>
        </w:rPr>
        <w:t>Bonaventure</w:t>
      </w:r>
    </w:p>
    <w:p w14:paraId="3D0A320B" w14:textId="77777777" w:rsidR="005B18D5" w:rsidRPr="004E4276" w:rsidRDefault="005B18D5" w:rsidP="005B18D5">
      <w:pPr>
        <w:numPr>
          <w:ilvl w:val="0"/>
          <w:numId w:val="12"/>
        </w:numPr>
      </w:pPr>
      <w:r w:rsidRPr="004E4276">
        <w:rPr>
          <w:b/>
          <w:bCs/>
        </w:rPr>
        <w:t>Marian Devotion</w:t>
      </w:r>
      <w:r w:rsidRPr="004E4276">
        <w:t>: Bonaventure emphasized the importance of Mary in the spiritual life and wrote extensively on her role in the economy of salvation.</w:t>
      </w:r>
    </w:p>
    <w:p w14:paraId="4B2E9C7F" w14:textId="77777777" w:rsidR="005B18D5" w:rsidRPr="004E4276" w:rsidRDefault="005B18D5" w:rsidP="005B18D5">
      <w:pPr>
        <w:rPr>
          <w:b/>
          <w:bCs/>
        </w:rPr>
      </w:pPr>
      <w:r w:rsidRPr="004E4276">
        <w:rPr>
          <w:b/>
          <w:bCs/>
        </w:rPr>
        <w:t>Bernard of Clairvaux</w:t>
      </w:r>
    </w:p>
    <w:p w14:paraId="56369F6F" w14:textId="77777777" w:rsidR="005B18D5" w:rsidRPr="004E4276" w:rsidRDefault="005B18D5" w:rsidP="005B18D5">
      <w:pPr>
        <w:numPr>
          <w:ilvl w:val="0"/>
          <w:numId w:val="13"/>
        </w:numPr>
      </w:pPr>
      <w:r w:rsidRPr="004E4276">
        <w:rPr>
          <w:b/>
          <w:bCs/>
        </w:rPr>
        <w:t>Marian Hymns</w:t>
      </w:r>
      <w:r w:rsidRPr="004E4276">
        <w:t>: Bernard composed several hymns and prayers dedicated to Mary, promoting her veneration among the faithful.</w:t>
      </w:r>
    </w:p>
    <w:p w14:paraId="088F435D" w14:textId="77777777" w:rsidR="005B18D5" w:rsidRDefault="005B18D5" w:rsidP="005B18D5">
      <w:pPr>
        <w:pStyle w:val="ListParagraph"/>
        <w:numPr>
          <w:ilvl w:val="0"/>
          <w:numId w:val="13"/>
        </w:numPr>
      </w:pPr>
    </w:p>
    <w:p w14:paraId="7B17F8AF" w14:textId="77777777" w:rsidR="005B18D5" w:rsidRDefault="005B18D5" w:rsidP="005B18D5">
      <w:pPr>
        <w:pStyle w:val="ListParagraph"/>
        <w:numPr>
          <w:ilvl w:val="0"/>
          <w:numId w:val="13"/>
        </w:numPr>
      </w:pPr>
      <w:r>
        <w:t>:</w:t>
      </w:r>
      <w:r>
        <w:rPr>
          <w:noProof/>
        </w:rPr>
        <w:drawing>
          <wp:inline distT="0" distB="0" distL="0" distR="0" wp14:anchorId="54E40B96" wp14:editId="4B9D6071">
            <wp:extent cx="1841500" cy="2159000"/>
            <wp:effectExtent l="0" t="0" r="6350" b="0"/>
            <wp:docPr id="957416323" name="Picture 1" descr="A painting of a person holding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61AC50BA" w14:textId="77777777" w:rsidR="005B18D5" w:rsidRDefault="005B18D5" w:rsidP="005B18D5"/>
    <w:p w14:paraId="2AA1D2DA" w14:textId="77777777" w:rsidR="005B18D5" w:rsidRDefault="005B18D5" w:rsidP="005B18D5">
      <w:pPr>
        <w:ind w:left="2160"/>
      </w:pPr>
      <w:r>
        <w:t>-/-</w:t>
      </w:r>
    </w:p>
    <w:p w14:paraId="1D22C286" w14:textId="77777777" w:rsidR="005B18D5" w:rsidRDefault="005B18D5" w:rsidP="005B18D5"/>
    <w:p w14:paraId="598D538A" w14:textId="77777777" w:rsidR="005B18D5" w:rsidRDefault="005B18D5" w:rsidP="005B18D5">
      <w:r>
        <w:lastRenderedPageBreak/>
        <w:t xml:space="preserve">Catholic Catechism </w:t>
      </w:r>
      <w:proofErr w:type="gramStart"/>
      <w:r>
        <w:t>( I</w:t>
      </w:r>
      <w:proofErr w:type="gramEnd"/>
      <w:r>
        <w:t xml:space="preserve"> find this style </w:t>
      </w:r>
      <w:proofErr w:type="gramStart"/>
      <w:r>
        <w:t>difficult )</w:t>
      </w:r>
      <w:proofErr w:type="gramEnd"/>
    </w:p>
    <w:p w14:paraId="1DCAAC34" w14:textId="77777777" w:rsidR="005B18D5" w:rsidRPr="00F90CB3" w:rsidRDefault="005B18D5" w:rsidP="005B18D5">
      <w:pPr>
        <w:rPr>
          <w:b/>
          <w:bCs/>
        </w:rPr>
      </w:pPr>
      <w:r w:rsidRPr="00F90CB3">
        <w:rPr>
          <w:b/>
          <w:bCs/>
        </w:rPr>
        <w:t>Paragraph 6. MARY - MOTHER OF CHRIST, MOTHER OF THE CHURCH</w:t>
      </w:r>
    </w:p>
    <w:p w14:paraId="033CFCEB" w14:textId="77777777" w:rsidR="005B18D5" w:rsidRPr="00F90CB3" w:rsidRDefault="005B18D5" w:rsidP="005B18D5">
      <w:r w:rsidRPr="00F90CB3">
        <w:t xml:space="preserve">963 Since the Virgin Mary's role in the mystery of Christ and the Spirit has been treated, it is fitting now to consider her place in the mystery of the Church. "The Virgin Mary . . . is acknowledged and </w:t>
      </w:r>
      <w:proofErr w:type="spellStart"/>
      <w:r w:rsidRPr="00F90CB3">
        <w:t>honored</w:t>
      </w:r>
      <w:proofErr w:type="spellEnd"/>
      <w:r w:rsidRPr="00F90CB3">
        <w:t xml:space="preserve"> as being truly the </w:t>
      </w:r>
      <w:proofErr w:type="gramStart"/>
      <w:r w:rsidRPr="00F90CB3">
        <w:t>Mother</w:t>
      </w:r>
      <w:proofErr w:type="gramEnd"/>
      <w:r w:rsidRPr="00F90CB3">
        <w:t xml:space="preserve"> of God and of the redeemer.... She is 'clearly the mother of the members of Christ' ... since she has by her charity joined in bringing about the birth of believers in the Church, who are members of its head."</w:t>
      </w:r>
      <w:bookmarkStart w:id="0" w:name="-18Z"/>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"$18Z"</w:instrText>
      </w:r>
      <w:r w:rsidRPr="00F90CB3">
        <w:rPr>
          <w:vertAlign w:val="superscript"/>
        </w:rPr>
      </w:r>
      <w:r w:rsidRPr="00F90CB3">
        <w:rPr>
          <w:vertAlign w:val="superscript"/>
        </w:rPr>
        <w:fldChar w:fldCharType="separate"/>
      </w:r>
      <w:r w:rsidRPr="00F90CB3">
        <w:rPr>
          <w:rStyle w:val="Hyperlink"/>
          <w:vertAlign w:val="superscript"/>
        </w:rPr>
        <w:t>500</w:t>
      </w:r>
      <w:r w:rsidRPr="00F90CB3">
        <w:fldChar w:fldCharType="end"/>
      </w:r>
      <w:bookmarkEnd w:id="0"/>
      <w:r w:rsidRPr="00F90CB3">
        <w:t> "Mary, Mother of Christ, Mother of the Church."</w:t>
      </w:r>
      <w:bookmarkStart w:id="1" w:name="-190"/>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"$190"</w:instrText>
      </w:r>
      <w:r w:rsidRPr="00F90CB3">
        <w:rPr>
          <w:vertAlign w:val="superscript"/>
        </w:rPr>
      </w:r>
      <w:r w:rsidRPr="00F90CB3">
        <w:rPr>
          <w:vertAlign w:val="superscript"/>
        </w:rPr>
        <w:fldChar w:fldCharType="separate"/>
      </w:r>
      <w:r w:rsidRPr="00F90CB3">
        <w:rPr>
          <w:rStyle w:val="Hyperlink"/>
          <w:vertAlign w:val="superscript"/>
        </w:rPr>
        <w:t>501</w:t>
      </w:r>
      <w:r w:rsidRPr="00F90CB3">
        <w:fldChar w:fldCharType="end"/>
      </w:r>
      <w:bookmarkEnd w:id="1"/>
    </w:p>
    <w:p w14:paraId="55BF756C" w14:textId="77777777" w:rsidR="005B18D5" w:rsidRPr="00F90CB3" w:rsidRDefault="005B18D5" w:rsidP="005B18D5">
      <w:r w:rsidRPr="00F90CB3">
        <w:t>I. MARY'S MOTHERHOOD WITH REGARD TO THE CHURCH</w:t>
      </w:r>
    </w:p>
    <w:p w14:paraId="2D0896F7" w14:textId="77777777" w:rsidR="005B18D5" w:rsidRPr="00F90CB3" w:rsidRDefault="005B18D5" w:rsidP="005B18D5">
      <w:r w:rsidRPr="00F90CB3">
        <w:t xml:space="preserve">Wholly united with her </w:t>
      </w:r>
      <w:proofErr w:type="gramStart"/>
      <w:r w:rsidRPr="00F90CB3">
        <w:t>Son</w:t>
      </w:r>
      <w:proofErr w:type="gramEnd"/>
      <w:r w:rsidRPr="00F90CB3">
        <w:t xml:space="preserve"> . . .</w:t>
      </w:r>
    </w:p>
    <w:p w14:paraId="3D944D55" w14:textId="77777777" w:rsidR="005B18D5" w:rsidRPr="00F90CB3" w:rsidRDefault="005B18D5" w:rsidP="005B18D5">
      <w:r w:rsidRPr="00F90CB3">
        <w:t>964 Mary's role in the Church is inseparable from her union with Christ and flows directly from it. "This union of the mother with the Son in the work of salvation is made manifest from the time of Christ's virginal conception up to his death";</w:t>
      </w:r>
      <w:bookmarkStart w:id="2" w:name="-191"/>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"$191"</w:instrText>
      </w:r>
      <w:r w:rsidRPr="00F90CB3">
        <w:rPr>
          <w:vertAlign w:val="superscript"/>
        </w:rPr>
      </w:r>
      <w:r w:rsidRPr="00F90CB3">
        <w:rPr>
          <w:vertAlign w:val="superscript"/>
        </w:rPr>
        <w:fldChar w:fldCharType="separate"/>
      </w:r>
      <w:r w:rsidRPr="00F90CB3">
        <w:rPr>
          <w:rStyle w:val="Hyperlink"/>
          <w:vertAlign w:val="superscript"/>
        </w:rPr>
        <w:t>502</w:t>
      </w:r>
      <w:r w:rsidRPr="00F90CB3">
        <w:fldChar w:fldCharType="end"/>
      </w:r>
      <w:bookmarkEnd w:id="2"/>
      <w:r w:rsidRPr="00F90CB3">
        <w:t> it is made manifest above all at the hour of his Passion:</w:t>
      </w:r>
    </w:p>
    <w:p w14:paraId="7D679A48" w14:textId="77777777" w:rsidR="005B18D5" w:rsidRPr="00F90CB3" w:rsidRDefault="005B18D5" w:rsidP="005B18D5">
      <w:proofErr w:type="gramStart"/>
      <w:r w:rsidRPr="00F90CB3">
        <w:t>Thus</w:t>
      </w:r>
      <w:proofErr w:type="gramEnd"/>
      <w:r w:rsidRPr="00F90CB3">
        <w:t xml:space="preserve"> the Blessed Virgin advanced in her pilgrimage of </w:t>
      </w:r>
      <w:proofErr w:type="gramStart"/>
      <w:r w:rsidRPr="00F90CB3">
        <w:t>faith, and</w:t>
      </w:r>
      <w:proofErr w:type="gramEnd"/>
      <w:r w:rsidRPr="00F90CB3">
        <w:t xml:space="preserve"> faithfully persevered in her union with her </w:t>
      </w:r>
      <w:proofErr w:type="gramStart"/>
      <w:r w:rsidRPr="00F90CB3">
        <w:t>Son</w:t>
      </w:r>
      <w:proofErr w:type="gramEnd"/>
      <w:r w:rsidRPr="00F90CB3">
        <w:t xml:space="preserve"> unto the cross. There she stood, in keeping with the divine plan, enduring with her only begotten Son the intensity of his suffering, joining herself with his sacrifice in her mother's heart, and lovingly consenting to the immolation of this victim, born of her: to be given, by the same Christ Jesus dying on the cross, as a mother to his disciple, with these words: "Woman, behold your son."</w:t>
      </w:r>
      <w:bookmarkStart w:id="3" w:name="-192"/>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"$192"</w:instrText>
      </w:r>
      <w:r w:rsidRPr="00F90CB3">
        <w:rPr>
          <w:vertAlign w:val="superscript"/>
        </w:rPr>
      </w:r>
      <w:r w:rsidRPr="00F90CB3">
        <w:rPr>
          <w:vertAlign w:val="superscript"/>
        </w:rPr>
        <w:fldChar w:fldCharType="separate"/>
      </w:r>
      <w:r w:rsidRPr="00F90CB3">
        <w:rPr>
          <w:rStyle w:val="Hyperlink"/>
          <w:vertAlign w:val="superscript"/>
        </w:rPr>
        <w:t>503</w:t>
      </w:r>
      <w:r w:rsidRPr="00F90CB3">
        <w:fldChar w:fldCharType="end"/>
      </w:r>
      <w:bookmarkEnd w:id="3"/>
    </w:p>
    <w:p w14:paraId="0A96A549" w14:textId="77777777" w:rsidR="005B18D5" w:rsidRPr="00F90CB3" w:rsidRDefault="005B18D5" w:rsidP="005B18D5">
      <w:r w:rsidRPr="00F90CB3">
        <w:t>965 After her Son's Ascension, Mary "aided the beginnings of the Church by her prayers."</w:t>
      </w:r>
      <w:bookmarkStart w:id="4" w:name="-193"/>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"$193"</w:instrText>
      </w:r>
      <w:r w:rsidRPr="00F90CB3">
        <w:rPr>
          <w:vertAlign w:val="superscript"/>
        </w:rPr>
      </w:r>
      <w:r w:rsidRPr="00F90CB3">
        <w:rPr>
          <w:vertAlign w:val="superscript"/>
        </w:rPr>
        <w:fldChar w:fldCharType="separate"/>
      </w:r>
      <w:r w:rsidRPr="00F90CB3">
        <w:rPr>
          <w:rStyle w:val="Hyperlink"/>
          <w:vertAlign w:val="superscript"/>
        </w:rPr>
        <w:t>504</w:t>
      </w:r>
      <w:r w:rsidRPr="00F90CB3">
        <w:fldChar w:fldCharType="end"/>
      </w:r>
      <w:bookmarkEnd w:id="4"/>
      <w:r w:rsidRPr="00F90CB3">
        <w:t> In her association with the apostles and several women, "we also see Mary by her prayers imploring the gift of the Spirit, who had already overshadowed her in the Annunciation."</w:t>
      </w:r>
      <w:bookmarkStart w:id="5" w:name="-194"/>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"$194"</w:instrText>
      </w:r>
      <w:r w:rsidRPr="00F90CB3">
        <w:rPr>
          <w:vertAlign w:val="superscript"/>
        </w:rPr>
      </w:r>
      <w:r w:rsidRPr="00F90CB3">
        <w:rPr>
          <w:vertAlign w:val="superscript"/>
        </w:rPr>
        <w:fldChar w:fldCharType="separate"/>
      </w:r>
      <w:r w:rsidRPr="00F90CB3">
        <w:rPr>
          <w:rStyle w:val="Hyperlink"/>
          <w:vertAlign w:val="superscript"/>
        </w:rPr>
        <w:t>505</w:t>
      </w:r>
      <w:r w:rsidRPr="00F90CB3">
        <w:fldChar w:fldCharType="end"/>
      </w:r>
      <w:bookmarkEnd w:id="5"/>
    </w:p>
    <w:p w14:paraId="504F8F00" w14:textId="77777777" w:rsidR="005B18D5" w:rsidRPr="00F90CB3" w:rsidRDefault="005B18D5" w:rsidP="005B18D5">
      <w:r w:rsidRPr="00F90CB3">
        <w:t xml:space="preserve">. . . </w:t>
      </w:r>
      <w:proofErr w:type="gramStart"/>
      <w:r w:rsidRPr="00F90CB3">
        <w:t>also</w:t>
      </w:r>
      <w:proofErr w:type="gramEnd"/>
      <w:r w:rsidRPr="00F90CB3">
        <w:t xml:space="preserve"> in her Assumption</w:t>
      </w:r>
    </w:p>
    <w:p w14:paraId="172DD6A8" w14:textId="77777777" w:rsidR="005B18D5" w:rsidRPr="00F90CB3" w:rsidRDefault="005B18D5" w:rsidP="005B18D5">
      <w:r w:rsidRPr="00F90CB3">
        <w:t>966 "Finally the Immaculate Virgin, preserved free from all stain of original sin, when the course of her earthly life was finished, was taken up body and soul into heavenly glory, and exalted by the Lord as Queen over all things, so that she might be the more fully conformed to her Son, the Lord of lords and conqueror of sin and death."</w:t>
      </w:r>
      <w:bookmarkStart w:id="6" w:name="-195"/>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"$195"</w:instrText>
      </w:r>
      <w:r w:rsidRPr="00F90CB3">
        <w:rPr>
          <w:vertAlign w:val="superscript"/>
        </w:rPr>
      </w:r>
      <w:r w:rsidRPr="00F90CB3">
        <w:rPr>
          <w:vertAlign w:val="superscript"/>
        </w:rPr>
        <w:fldChar w:fldCharType="separate"/>
      </w:r>
      <w:r w:rsidRPr="00F90CB3">
        <w:rPr>
          <w:rStyle w:val="Hyperlink"/>
          <w:vertAlign w:val="superscript"/>
        </w:rPr>
        <w:t>506</w:t>
      </w:r>
      <w:r w:rsidRPr="00F90CB3">
        <w:fldChar w:fldCharType="end"/>
      </w:r>
      <w:bookmarkEnd w:id="6"/>
      <w:r w:rsidRPr="00F90CB3">
        <w:t> The Assumption of the Blessed Virgin is a singular participation in her Son's Resurrection and an anticipation of the resurrection of other Christians:</w:t>
      </w:r>
    </w:p>
    <w:p w14:paraId="5490B4D6" w14:textId="77777777" w:rsidR="005B18D5" w:rsidRPr="00F90CB3" w:rsidRDefault="005B18D5" w:rsidP="005B18D5">
      <w:r w:rsidRPr="00F90CB3">
        <w:t xml:space="preserve">In giving </w:t>
      </w:r>
      <w:proofErr w:type="gramStart"/>
      <w:r w:rsidRPr="00F90CB3">
        <w:t>birth</w:t>
      </w:r>
      <w:proofErr w:type="gramEnd"/>
      <w:r w:rsidRPr="00F90CB3">
        <w:t xml:space="preserve"> you kept your virginity; in your Dormition you did not leave the world, O Mother of God, but were joined to the source of Life. You conceived the living God and, by your prayers, will deliver our souls from death.</w:t>
      </w:r>
      <w:bookmarkStart w:id="7" w:name="-196"/>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"$196"</w:instrText>
      </w:r>
      <w:r w:rsidRPr="00F90CB3">
        <w:rPr>
          <w:vertAlign w:val="superscript"/>
        </w:rPr>
      </w:r>
      <w:r w:rsidRPr="00F90CB3">
        <w:rPr>
          <w:vertAlign w:val="superscript"/>
        </w:rPr>
        <w:fldChar w:fldCharType="separate"/>
      </w:r>
      <w:r w:rsidRPr="00F90CB3">
        <w:rPr>
          <w:rStyle w:val="Hyperlink"/>
          <w:vertAlign w:val="superscript"/>
        </w:rPr>
        <w:t>507</w:t>
      </w:r>
      <w:r w:rsidRPr="00F90CB3">
        <w:fldChar w:fldCharType="end"/>
      </w:r>
      <w:bookmarkEnd w:id="7"/>
    </w:p>
    <w:p w14:paraId="4E764C5C" w14:textId="77777777" w:rsidR="005B18D5" w:rsidRPr="00F90CB3" w:rsidRDefault="005B18D5" w:rsidP="005B18D5">
      <w:r w:rsidRPr="00F90CB3">
        <w:t xml:space="preserve">. . . she is our </w:t>
      </w:r>
      <w:proofErr w:type="gramStart"/>
      <w:r w:rsidRPr="00F90CB3">
        <w:t>Mother</w:t>
      </w:r>
      <w:proofErr w:type="gramEnd"/>
      <w:r w:rsidRPr="00F90CB3">
        <w:t xml:space="preserve"> in the order of grace</w:t>
      </w:r>
    </w:p>
    <w:p w14:paraId="2B5C3E5D" w14:textId="77777777" w:rsidR="005B18D5" w:rsidRPr="00F90CB3" w:rsidRDefault="005B18D5" w:rsidP="005B18D5">
      <w:r w:rsidRPr="00F90CB3">
        <w:t>967 By her complete adherence to the Father's will, to his Son's redemptive work, and to every prompting of the Holy Spirit, the Virgin Mary is the Church's model of faith and charity. Thus she is a "preeminent and . . . wholly unique member of the Church"; indeed, she is the "exemplary realization" (typus)</w:t>
      </w:r>
      <w:bookmarkStart w:id="8" w:name="-197"/>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"$197"</w:instrText>
      </w:r>
      <w:r w:rsidRPr="00F90CB3">
        <w:rPr>
          <w:vertAlign w:val="superscript"/>
        </w:rPr>
      </w:r>
      <w:r w:rsidRPr="00F90CB3">
        <w:rPr>
          <w:vertAlign w:val="superscript"/>
        </w:rPr>
        <w:fldChar w:fldCharType="separate"/>
      </w:r>
      <w:r w:rsidRPr="00F90CB3">
        <w:rPr>
          <w:rStyle w:val="Hyperlink"/>
          <w:vertAlign w:val="superscript"/>
        </w:rPr>
        <w:t>508</w:t>
      </w:r>
      <w:r w:rsidRPr="00F90CB3">
        <w:fldChar w:fldCharType="end"/>
      </w:r>
      <w:bookmarkEnd w:id="8"/>
      <w:r w:rsidRPr="00F90CB3">
        <w:t> of the Church.</w:t>
      </w:r>
    </w:p>
    <w:p w14:paraId="0CD14091" w14:textId="77777777" w:rsidR="005B18D5" w:rsidRPr="00F90CB3" w:rsidRDefault="005B18D5" w:rsidP="005B18D5">
      <w:r w:rsidRPr="00F90CB3">
        <w:t>968 Her role in relation to the</w:t>
      </w:r>
      <w:r>
        <w:t>.</w:t>
      </w:r>
      <w:r w:rsidRPr="00F90CB3">
        <w:t xml:space="preserve"> Church and to all humanity </w:t>
      </w:r>
      <w:proofErr w:type="gramStart"/>
      <w:r w:rsidRPr="00F90CB3">
        <w:t>goes</w:t>
      </w:r>
      <w:proofErr w:type="gramEnd"/>
      <w:r w:rsidRPr="00F90CB3">
        <w:t xml:space="preserve"> still further. "In a wholly singular way she cooperated by her obedience, faith, hope, and burning charity in the Savior's work of restoring supernatural life to souls. For this reason she is a mother to us in the order of grace."</w:t>
      </w:r>
      <w:bookmarkStart w:id="9" w:name="-198"/>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"$198"</w:instrText>
      </w:r>
      <w:r w:rsidRPr="00F90CB3">
        <w:rPr>
          <w:vertAlign w:val="superscript"/>
        </w:rPr>
      </w:r>
      <w:r w:rsidRPr="00F90CB3">
        <w:rPr>
          <w:vertAlign w:val="superscript"/>
        </w:rPr>
        <w:fldChar w:fldCharType="separate"/>
      </w:r>
      <w:r w:rsidRPr="00F90CB3">
        <w:rPr>
          <w:rStyle w:val="Hyperlink"/>
          <w:vertAlign w:val="superscript"/>
        </w:rPr>
        <w:t>509</w:t>
      </w:r>
      <w:r w:rsidRPr="00F90CB3">
        <w:fldChar w:fldCharType="end"/>
      </w:r>
      <w:bookmarkEnd w:id="9"/>
    </w:p>
    <w:p w14:paraId="52A6B8CA" w14:textId="77777777" w:rsidR="005B18D5" w:rsidRPr="00F90CB3" w:rsidRDefault="005B18D5" w:rsidP="005B18D5">
      <w:r w:rsidRPr="00F90CB3">
        <w:t xml:space="preserve">969 "This motherhood of Mary in the order of grace continues uninterruptedly from the consent which she loyally gave at the Annunciation and which she sustained without wavering beneath the </w:t>
      </w:r>
      <w:r w:rsidRPr="00F90CB3">
        <w:lastRenderedPageBreak/>
        <w:t>cross, until the eternal fulfilment of all the elect. Taken up to heaven she did not lay aside this saving office but by her manifold intercession continues to bring us the gifts of eternal salvation .... Therefore the Blessed Virgin is invoked in the Church under the titles of Advocate, Helper, Benefactress, and Mediatrix."</w:t>
      </w:r>
      <w:bookmarkStart w:id="10" w:name="-199"/>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"$199"</w:instrText>
      </w:r>
      <w:r w:rsidRPr="00F90CB3">
        <w:rPr>
          <w:vertAlign w:val="superscript"/>
        </w:rPr>
      </w:r>
      <w:r w:rsidRPr="00F90CB3">
        <w:rPr>
          <w:vertAlign w:val="superscript"/>
        </w:rPr>
        <w:fldChar w:fldCharType="separate"/>
      </w:r>
      <w:r w:rsidRPr="00F90CB3">
        <w:rPr>
          <w:rStyle w:val="Hyperlink"/>
          <w:vertAlign w:val="superscript"/>
        </w:rPr>
        <w:t>510</w:t>
      </w:r>
      <w:r w:rsidRPr="00F90CB3">
        <w:fldChar w:fldCharType="end"/>
      </w:r>
      <w:bookmarkEnd w:id="10"/>
    </w:p>
    <w:p w14:paraId="610C0D79" w14:textId="77777777" w:rsidR="005B18D5" w:rsidRPr="00F90CB3" w:rsidRDefault="005B18D5" w:rsidP="005B18D5">
      <w:r w:rsidRPr="00F90CB3">
        <w:t xml:space="preserve">970 "Mary's function as mother of men in no way obscures or diminishes this unique mediation of </w:t>
      </w:r>
      <w:proofErr w:type="gramStart"/>
      <w:r w:rsidRPr="00F90CB3">
        <w:t>Christ, but</w:t>
      </w:r>
      <w:proofErr w:type="gramEnd"/>
      <w:r w:rsidRPr="00F90CB3">
        <w:t xml:space="preserve"> rather shows its power. But the Blessed Virgin's salutary influence on men . . . flows forth from the superabundance of the merits of Christ, rests on his mediation, depends entirely on it, and draws all its power from it."</w:t>
      </w:r>
      <w:bookmarkStart w:id="11" w:name="-19A"/>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"$19A"</w:instrText>
      </w:r>
      <w:r w:rsidRPr="00F90CB3">
        <w:rPr>
          <w:vertAlign w:val="superscript"/>
        </w:rPr>
      </w:r>
      <w:r w:rsidRPr="00F90CB3">
        <w:rPr>
          <w:vertAlign w:val="superscript"/>
        </w:rPr>
        <w:fldChar w:fldCharType="separate"/>
      </w:r>
      <w:r w:rsidRPr="00F90CB3">
        <w:rPr>
          <w:rStyle w:val="Hyperlink"/>
          <w:vertAlign w:val="superscript"/>
        </w:rPr>
        <w:t>511</w:t>
      </w:r>
      <w:r w:rsidRPr="00F90CB3">
        <w:fldChar w:fldCharType="end"/>
      </w:r>
      <w:bookmarkEnd w:id="11"/>
      <w:r w:rsidRPr="00F90CB3">
        <w:t> "No creature could ever be counted along with the Incarnate Word and Redeemer; but just as the priesthood of Christ is shared in various ways both by his ministers and the faithful, and as the one goodness of God is radiated in different ways among his creatures, so also the unique mediation of the Redeemer does not exclude but rather gives rise to a manifold cooperation which is but a sharing in this one source."</w:t>
      </w:r>
      <w:bookmarkStart w:id="12" w:name="-19B"/>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"$19B"</w:instrText>
      </w:r>
      <w:r w:rsidRPr="00F90CB3">
        <w:rPr>
          <w:vertAlign w:val="superscript"/>
        </w:rPr>
      </w:r>
      <w:r w:rsidRPr="00F90CB3">
        <w:rPr>
          <w:vertAlign w:val="superscript"/>
        </w:rPr>
        <w:fldChar w:fldCharType="separate"/>
      </w:r>
      <w:r w:rsidRPr="00F90CB3">
        <w:rPr>
          <w:rStyle w:val="Hyperlink"/>
          <w:vertAlign w:val="superscript"/>
        </w:rPr>
        <w:t>512</w:t>
      </w:r>
      <w:r w:rsidRPr="00F90CB3">
        <w:fldChar w:fldCharType="end"/>
      </w:r>
      <w:bookmarkEnd w:id="12"/>
    </w:p>
    <w:p w14:paraId="266DD0F9" w14:textId="77777777" w:rsidR="005B18D5" w:rsidRPr="00F90CB3" w:rsidRDefault="005B18D5" w:rsidP="005B18D5">
      <w:r w:rsidRPr="00F90CB3">
        <w:t>II. DEVOTION TO THE BLESSED VIRGIN</w:t>
      </w:r>
    </w:p>
    <w:p w14:paraId="5DF69727" w14:textId="77777777" w:rsidR="005B18D5" w:rsidRPr="00F90CB3" w:rsidRDefault="005B18D5" w:rsidP="005B18D5">
      <w:r w:rsidRPr="00F90CB3">
        <w:t>971 "All generations will call me blessed": "The Church's devotion to the Blessed Virgin is intrinsic to Christian worship."</w:t>
      </w:r>
      <w:bookmarkStart w:id="13" w:name="-19C"/>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"$19C"</w:instrText>
      </w:r>
      <w:r w:rsidRPr="00F90CB3">
        <w:rPr>
          <w:vertAlign w:val="superscript"/>
        </w:rPr>
      </w:r>
      <w:r w:rsidRPr="00F90CB3">
        <w:rPr>
          <w:vertAlign w:val="superscript"/>
        </w:rPr>
        <w:fldChar w:fldCharType="separate"/>
      </w:r>
      <w:r w:rsidRPr="00F90CB3">
        <w:rPr>
          <w:rStyle w:val="Hyperlink"/>
          <w:vertAlign w:val="superscript"/>
        </w:rPr>
        <w:t>513</w:t>
      </w:r>
      <w:r w:rsidRPr="00F90CB3">
        <w:fldChar w:fldCharType="end"/>
      </w:r>
      <w:bookmarkEnd w:id="13"/>
      <w:r w:rsidRPr="00F90CB3">
        <w:t xml:space="preserve"> The Church rightly </w:t>
      </w:r>
      <w:proofErr w:type="spellStart"/>
      <w:r w:rsidRPr="00F90CB3">
        <w:t>honors</w:t>
      </w:r>
      <w:proofErr w:type="spellEnd"/>
      <w:r w:rsidRPr="00F90CB3">
        <w:t xml:space="preserve"> "the Blessed Virgin with special devotion. From the most ancient times the Blessed Virgin has been </w:t>
      </w:r>
      <w:proofErr w:type="spellStart"/>
      <w:r w:rsidRPr="00F90CB3">
        <w:t>honored</w:t>
      </w:r>
      <w:proofErr w:type="spellEnd"/>
      <w:r w:rsidRPr="00F90CB3">
        <w:t xml:space="preserve"> with the title of 'Mother of God,' to whose protection the faithful fly in all their dangers and needs.... This very special devotion ... differs essentially from the adoration which is given to the incarnate Word and equally to the Father and the Holy Spirit, and greatly fosters this adoration."</w:t>
      </w:r>
      <w:bookmarkStart w:id="14" w:name="-19D"/>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"$19D"</w:instrText>
      </w:r>
      <w:r w:rsidRPr="00F90CB3">
        <w:rPr>
          <w:vertAlign w:val="superscript"/>
        </w:rPr>
      </w:r>
      <w:r w:rsidRPr="00F90CB3">
        <w:rPr>
          <w:vertAlign w:val="superscript"/>
        </w:rPr>
        <w:fldChar w:fldCharType="separate"/>
      </w:r>
      <w:r w:rsidRPr="00F90CB3">
        <w:rPr>
          <w:rStyle w:val="Hyperlink"/>
          <w:vertAlign w:val="superscript"/>
        </w:rPr>
        <w:t>514</w:t>
      </w:r>
      <w:r w:rsidRPr="00F90CB3">
        <w:fldChar w:fldCharType="end"/>
      </w:r>
      <w:bookmarkEnd w:id="14"/>
      <w:r w:rsidRPr="00F90CB3">
        <w:t> The liturgical feasts dedicated to the Mother of God and Marian prayer, such as the rosary, an "epitome of the whole Gospel," express this devotion to the Virgin Mary.</w:t>
      </w:r>
      <w:bookmarkStart w:id="15" w:name="-19E"/>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"$19E"</w:instrText>
      </w:r>
      <w:r w:rsidRPr="00F90CB3">
        <w:rPr>
          <w:vertAlign w:val="superscript"/>
        </w:rPr>
      </w:r>
      <w:r w:rsidRPr="00F90CB3">
        <w:rPr>
          <w:vertAlign w:val="superscript"/>
        </w:rPr>
        <w:fldChar w:fldCharType="separate"/>
      </w:r>
      <w:r w:rsidRPr="00F90CB3">
        <w:rPr>
          <w:rStyle w:val="Hyperlink"/>
          <w:vertAlign w:val="superscript"/>
        </w:rPr>
        <w:t>515</w:t>
      </w:r>
      <w:r w:rsidRPr="00F90CB3">
        <w:fldChar w:fldCharType="end"/>
      </w:r>
      <w:bookmarkEnd w:id="15"/>
    </w:p>
    <w:p w14:paraId="5811A3EF" w14:textId="77777777" w:rsidR="005B18D5" w:rsidRPr="00F90CB3" w:rsidRDefault="005B18D5" w:rsidP="005B18D5">
      <w:r w:rsidRPr="00F90CB3">
        <w:t>III. MARY - ESCHATOLOGICAL ICON OF THE CHURCH</w:t>
      </w:r>
    </w:p>
    <w:p w14:paraId="37CAEFD3" w14:textId="77777777" w:rsidR="005B18D5" w:rsidRPr="00F90CB3" w:rsidRDefault="005B18D5" w:rsidP="005B18D5">
      <w:r w:rsidRPr="00F90CB3">
        <w:t>972 After speaking of the Church, her origin, mission, and destiny, we can find no better way to conclude than by looking to Mary. In her we contemplate what the Church already is in her mystery on her own "pilgrimage of faith," and what she will be in the homeland at the end of her journey. There, "in the glory of the Most Holy and Undivided Trinity," "in the communion of all the saints,"</w:t>
      </w:r>
      <w:bookmarkStart w:id="16" w:name="-19F"/>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"$19F"</w:instrText>
      </w:r>
      <w:r w:rsidRPr="00F90CB3">
        <w:rPr>
          <w:vertAlign w:val="superscript"/>
        </w:rPr>
      </w:r>
      <w:r w:rsidRPr="00F90CB3">
        <w:rPr>
          <w:vertAlign w:val="superscript"/>
        </w:rPr>
        <w:fldChar w:fldCharType="separate"/>
      </w:r>
      <w:r w:rsidRPr="00F90CB3">
        <w:rPr>
          <w:rStyle w:val="Hyperlink"/>
          <w:vertAlign w:val="superscript"/>
        </w:rPr>
        <w:t>516</w:t>
      </w:r>
      <w:r w:rsidRPr="00F90CB3">
        <w:fldChar w:fldCharType="end"/>
      </w:r>
      <w:bookmarkEnd w:id="16"/>
      <w:r w:rsidRPr="00F90CB3">
        <w:t> The Church is awaited by the one she venerates as Mother of her Lord and as her own mother.</w:t>
      </w:r>
    </w:p>
    <w:p w14:paraId="7F5F4FFC" w14:textId="77777777" w:rsidR="005B18D5" w:rsidRPr="00F90CB3" w:rsidRDefault="005B18D5" w:rsidP="005B18D5">
      <w:r w:rsidRPr="00F90CB3">
        <w:t xml:space="preserve">In the </w:t>
      </w:r>
      <w:proofErr w:type="gramStart"/>
      <w:r w:rsidRPr="00F90CB3">
        <w:t>meantime</w:t>
      </w:r>
      <w:proofErr w:type="gramEnd"/>
      <w:r w:rsidRPr="00F90CB3">
        <w:t xml:space="preserve"> the </w:t>
      </w:r>
      <w:proofErr w:type="gramStart"/>
      <w:r w:rsidRPr="00F90CB3">
        <w:t>Mother</w:t>
      </w:r>
      <w:proofErr w:type="gramEnd"/>
      <w:r w:rsidRPr="00F90CB3">
        <w:t xml:space="preserve"> of Jesus, in the glory which she possesses in body and soul in heaven, is the image and beginning of the Church as it is to be perfected in the world to come. Likewise she shines forth on earth until the day of the Lord shall come, a sign of certain hope and comfort to the pilgrim People of God.</w:t>
      </w:r>
      <w:bookmarkStart w:id="17" w:name="-19G"/>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"$19G"</w:instrText>
      </w:r>
      <w:r w:rsidRPr="00F90CB3">
        <w:rPr>
          <w:vertAlign w:val="superscript"/>
        </w:rPr>
      </w:r>
      <w:r w:rsidRPr="00F90CB3">
        <w:rPr>
          <w:vertAlign w:val="superscript"/>
        </w:rPr>
        <w:fldChar w:fldCharType="separate"/>
      </w:r>
      <w:r w:rsidRPr="00F90CB3">
        <w:rPr>
          <w:rStyle w:val="Hyperlink"/>
          <w:vertAlign w:val="superscript"/>
        </w:rPr>
        <w:t>517</w:t>
      </w:r>
      <w:r w:rsidRPr="00F90CB3">
        <w:fldChar w:fldCharType="end"/>
      </w:r>
      <w:bookmarkEnd w:id="17"/>
    </w:p>
    <w:p w14:paraId="068C6AB1" w14:textId="77777777" w:rsidR="005B18D5" w:rsidRPr="00F90CB3" w:rsidRDefault="005B18D5" w:rsidP="005B18D5">
      <w:r w:rsidRPr="00F90CB3">
        <w:t>IN BRIEF</w:t>
      </w:r>
    </w:p>
    <w:p w14:paraId="53E5AA64" w14:textId="77777777" w:rsidR="005B18D5" w:rsidRPr="00F90CB3" w:rsidRDefault="005B18D5" w:rsidP="005B18D5">
      <w:r w:rsidRPr="00F90CB3">
        <w:rPr>
          <w:i/>
          <w:iCs/>
        </w:rPr>
        <w:t xml:space="preserve">973 By pronouncing her "fiat" at the Annunciation and giving her consent to the Incarnation, Mary was </w:t>
      </w:r>
      <w:proofErr w:type="spellStart"/>
      <w:r w:rsidRPr="00F90CB3">
        <w:rPr>
          <w:i/>
          <w:iCs/>
        </w:rPr>
        <w:t>al ready</w:t>
      </w:r>
      <w:proofErr w:type="spellEnd"/>
      <w:r w:rsidRPr="00F90CB3">
        <w:rPr>
          <w:i/>
          <w:iCs/>
        </w:rPr>
        <w:t xml:space="preserve"> collaborating with the whole work her </w:t>
      </w:r>
      <w:proofErr w:type="gramStart"/>
      <w:r w:rsidRPr="00F90CB3">
        <w:rPr>
          <w:i/>
          <w:iCs/>
        </w:rPr>
        <w:t>Son</w:t>
      </w:r>
      <w:proofErr w:type="gramEnd"/>
      <w:r w:rsidRPr="00F90CB3">
        <w:rPr>
          <w:i/>
          <w:iCs/>
        </w:rPr>
        <w:t xml:space="preserve"> was to accomplish. She is mother wherever he is Savior and head of the Mystical Body.</w:t>
      </w:r>
    </w:p>
    <w:p w14:paraId="2CC6B0F8" w14:textId="77777777" w:rsidR="005B18D5" w:rsidRPr="00F90CB3" w:rsidRDefault="005B18D5" w:rsidP="005B18D5">
      <w:r w:rsidRPr="00F90CB3">
        <w:rPr>
          <w:i/>
          <w:iCs/>
        </w:rPr>
        <w:t>974 The Most Blessed Virgin Mary, when the course of her earthly life was completed, was taken up body and soul into the glory of heaven, where she already shares in the glory of her Son's Resurrection, anticipating the resurrection of all members of his Body.</w:t>
      </w:r>
    </w:p>
    <w:p w14:paraId="5D7FF07C" w14:textId="77777777" w:rsidR="005B18D5" w:rsidRDefault="005B18D5" w:rsidP="005B18D5">
      <w:pPr>
        <w:rPr>
          <w:i/>
          <w:iCs/>
        </w:rPr>
      </w:pPr>
      <w:r w:rsidRPr="00F90CB3">
        <w:rPr>
          <w:i/>
          <w:iCs/>
        </w:rPr>
        <w:t>975 "We believe that the Holy Mother of God, the new Eve, Mother of the Church, continues in heaven to exercise her maternal role on behalf of the members of Christ" (Paul VI, CPG # 15)</w:t>
      </w:r>
    </w:p>
    <w:p w14:paraId="1039AF73" w14:textId="77777777" w:rsidR="005B18D5" w:rsidRDefault="005B18D5" w:rsidP="005B18D5">
      <w:r w:rsidRPr="002162A1">
        <w:lastRenderedPageBreak/>
        <w:t xml:space="preserve">In my journey The Womb of Mary is equivalent to The Chalice in The Eucharist, for both deliver to Humankind ‘The Body, </w:t>
      </w:r>
      <w:proofErr w:type="gramStart"/>
      <w:r w:rsidRPr="002162A1">
        <w:t>Blood ,</w:t>
      </w:r>
      <w:proofErr w:type="gramEnd"/>
      <w:r w:rsidRPr="002162A1">
        <w:t xml:space="preserve"> Soul and Divinity of Christ’.</w:t>
      </w:r>
    </w:p>
    <w:p w14:paraId="100C7F8F" w14:textId="77777777" w:rsidR="005B18D5" w:rsidRDefault="005B18D5" w:rsidP="005B18D5">
      <w:r>
        <w:t>Seemingly three words are missing from the Nicene Creed:</w:t>
      </w:r>
    </w:p>
    <w:p w14:paraId="4A864DF1" w14:textId="77777777" w:rsidR="005B18D5" w:rsidRDefault="005B18D5" w:rsidP="005B18D5">
      <w:r>
        <w:t xml:space="preserve">“He was Incarnate of The Virgin Mary by The Power of The Holy Spirit </w:t>
      </w:r>
      <w:r w:rsidRPr="003828E4">
        <w:rPr>
          <w:b/>
          <w:bCs/>
          <w:i/>
          <w:iCs/>
        </w:rPr>
        <w:t>and Her Consent</w:t>
      </w:r>
      <w:r>
        <w:rPr>
          <w:b/>
          <w:bCs/>
          <w:i/>
          <w:iCs/>
        </w:rPr>
        <w:t>”</w:t>
      </w:r>
    </w:p>
    <w:p w14:paraId="1D68EAD9" w14:textId="77777777" w:rsidR="005B18D5" w:rsidRDefault="005B18D5" w:rsidP="005B18D5">
      <w:r>
        <w:t xml:space="preserve">In the first Chapter of Luke at The Annunciation, Mary responds to The Angel of The </w:t>
      </w:r>
      <w:proofErr w:type="gramStart"/>
      <w:r>
        <w:t>Lord :</w:t>
      </w:r>
      <w:proofErr w:type="gramEnd"/>
    </w:p>
    <w:p w14:paraId="5D064792" w14:textId="77777777" w:rsidR="005B18D5" w:rsidRDefault="005B18D5" w:rsidP="005B18D5">
      <w:r>
        <w:t>“Be it done unto me according to Thy Word”</w:t>
      </w:r>
    </w:p>
    <w:p w14:paraId="54F4837B" w14:textId="77777777" w:rsidR="005B18D5" w:rsidRPr="003828E4" w:rsidRDefault="005B18D5" w:rsidP="005B18D5">
      <w:r>
        <w:t xml:space="preserve">In Freewill she gives Her Freewill back to the </w:t>
      </w:r>
      <w:proofErr w:type="gramStart"/>
      <w:r>
        <w:t>Father</w:t>
      </w:r>
      <w:proofErr w:type="gramEnd"/>
    </w:p>
    <w:p w14:paraId="4364DE8C" w14:textId="77777777" w:rsidR="005B18D5" w:rsidRDefault="005B18D5" w:rsidP="005B18D5">
      <w:pPr>
        <w:rPr>
          <w:b/>
          <w:bCs/>
          <w:sz w:val="28"/>
          <w:szCs w:val="28"/>
        </w:rPr>
      </w:pPr>
      <w:r w:rsidRPr="002162A1">
        <w:rPr>
          <w:b/>
          <w:bCs/>
          <w:sz w:val="28"/>
          <w:szCs w:val="28"/>
        </w:rPr>
        <w:t>*</w:t>
      </w:r>
    </w:p>
    <w:p w14:paraId="0FBA8B09" w14:textId="77777777" w:rsidR="005B18D5" w:rsidRPr="00A95918" w:rsidRDefault="005B18D5" w:rsidP="005B18D5">
      <w:r w:rsidRPr="00A95918">
        <w:t xml:space="preserve">1. </w:t>
      </w:r>
      <w:r w:rsidRPr="00A95918">
        <w:rPr>
          <w:b/>
          <w:bCs/>
        </w:rPr>
        <w:t>Progressive Revelation</w:t>
      </w:r>
    </w:p>
    <w:p w14:paraId="02749A83" w14:textId="77777777" w:rsidR="005B18D5" w:rsidRPr="00A95918" w:rsidRDefault="005B18D5" w:rsidP="005B18D5">
      <w:pPr>
        <w:numPr>
          <w:ilvl w:val="0"/>
          <w:numId w:val="4"/>
        </w:numPr>
      </w:pPr>
      <w:r w:rsidRPr="00A95918">
        <w:t>Jesus acknowledges that His disciples aren't yet ready to grasp the fullness of His teachings.</w:t>
      </w:r>
    </w:p>
    <w:p w14:paraId="4E583695" w14:textId="77777777" w:rsidR="005B18D5" w:rsidRPr="00A95918" w:rsidRDefault="005B18D5" w:rsidP="005B18D5">
      <w:pPr>
        <w:numPr>
          <w:ilvl w:val="0"/>
          <w:numId w:val="4"/>
        </w:numPr>
      </w:pPr>
      <w:r w:rsidRPr="00A95918">
        <w:t>This suggests that understanding God's truth is an ongoing journey rather than a single event.</w:t>
      </w:r>
    </w:p>
    <w:p w14:paraId="2932C54E" w14:textId="77777777" w:rsidR="005B18D5" w:rsidRPr="00A95918" w:rsidRDefault="005B18D5" w:rsidP="005B18D5">
      <w:pPr>
        <w:numPr>
          <w:ilvl w:val="0"/>
          <w:numId w:val="4"/>
        </w:numPr>
      </w:pPr>
      <w:r w:rsidRPr="00A95918">
        <w:t>The Christian faith embraces the idea that divine wisdom unfolds over time.</w:t>
      </w:r>
    </w:p>
    <w:p w14:paraId="1BC7FD48" w14:textId="77777777" w:rsidR="005B18D5" w:rsidRPr="00A95918" w:rsidRDefault="005B18D5" w:rsidP="005B18D5">
      <w:r w:rsidRPr="00A95918">
        <w:t xml:space="preserve">2. </w:t>
      </w:r>
      <w:r w:rsidRPr="00A95918">
        <w:rPr>
          <w:b/>
          <w:bCs/>
        </w:rPr>
        <w:t>The Role of the Holy Spirit</w:t>
      </w:r>
    </w:p>
    <w:p w14:paraId="624C729E" w14:textId="77777777" w:rsidR="005B18D5" w:rsidRPr="00A95918" w:rsidRDefault="005B18D5" w:rsidP="005B18D5">
      <w:pPr>
        <w:numPr>
          <w:ilvl w:val="0"/>
          <w:numId w:val="5"/>
        </w:numPr>
      </w:pPr>
      <w:r w:rsidRPr="00A95918">
        <w:t xml:space="preserve">Jesus follows this statement in </w:t>
      </w:r>
      <w:r w:rsidRPr="00A95918">
        <w:rPr>
          <w:b/>
          <w:bCs/>
        </w:rPr>
        <w:t>John 16:13</w:t>
      </w:r>
      <w:r w:rsidRPr="00A95918">
        <w:t xml:space="preserve"> by promising that the </w:t>
      </w:r>
      <w:r w:rsidRPr="00A95918">
        <w:rPr>
          <w:b/>
          <w:bCs/>
        </w:rPr>
        <w:t>Spirit of Truth</w:t>
      </w:r>
      <w:r w:rsidRPr="00A95918">
        <w:t xml:space="preserve"> will guide believers.</w:t>
      </w:r>
    </w:p>
    <w:p w14:paraId="29D611D5" w14:textId="77777777" w:rsidR="005B18D5" w:rsidRPr="00A95918" w:rsidRDefault="005B18D5" w:rsidP="005B18D5">
      <w:pPr>
        <w:numPr>
          <w:ilvl w:val="0"/>
          <w:numId w:val="5"/>
        </w:numPr>
      </w:pPr>
      <w:r w:rsidRPr="00A95918">
        <w:t>This reinforces the doctrine of the Holy Spirit as the one who continues Jesus’ work, ensuring that truth is revealed as believers grow spiritually.</w:t>
      </w:r>
    </w:p>
    <w:p w14:paraId="1476EA94" w14:textId="77777777" w:rsidR="005B18D5" w:rsidRPr="00A95918" w:rsidRDefault="005B18D5" w:rsidP="005B18D5">
      <w:pPr>
        <w:numPr>
          <w:ilvl w:val="0"/>
          <w:numId w:val="5"/>
        </w:numPr>
      </w:pPr>
      <w:r w:rsidRPr="00A95918">
        <w:t>The verse supports theological perspectives on how the Spirit assists in interpreting Scripture.</w:t>
      </w:r>
    </w:p>
    <w:p w14:paraId="3111ED35" w14:textId="77777777" w:rsidR="005B18D5" w:rsidRPr="00A95918" w:rsidRDefault="005B18D5" w:rsidP="005B18D5">
      <w:r w:rsidRPr="00A95918">
        <w:t xml:space="preserve">3. </w:t>
      </w:r>
      <w:r w:rsidRPr="00A95918">
        <w:rPr>
          <w:b/>
          <w:bCs/>
        </w:rPr>
        <w:t>Human Limitations</w:t>
      </w:r>
    </w:p>
    <w:p w14:paraId="17C5E1FF" w14:textId="77777777" w:rsidR="005B18D5" w:rsidRPr="00A95918" w:rsidRDefault="005B18D5" w:rsidP="005B18D5">
      <w:pPr>
        <w:numPr>
          <w:ilvl w:val="0"/>
          <w:numId w:val="6"/>
        </w:numPr>
      </w:pPr>
      <w:r w:rsidRPr="00A95918">
        <w:t xml:space="preserve">The passage recognizes that people can only absorb divine truth </w:t>
      </w:r>
      <w:r w:rsidRPr="00A95918">
        <w:rPr>
          <w:b/>
          <w:bCs/>
        </w:rPr>
        <w:t>as they are able</w:t>
      </w:r>
      <w:r w:rsidRPr="00A95918">
        <w:t>.</w:t>
      </w:r>
    </w:p>
    <w:p w14:paraId="1D7BC204" w14:textId="77777777" w:rsidR="005B18D5" w:rsidRPr="00A95918" w:rsidRDefault="005B18D5" w:rsidP="005B18D5">
      <w:pPr>
        <w:numPr>
          <w:ilvl w:val="0"/>
          <w:numId w:val="6"/>
        </w:numPr>
      </w:pPr>
      <w:r w:rsidRPr="00A95918">
        <w:t>This speaks to the idea that faith and wisdom develop with spiritual maturity.</w:t>
      </w:r>
    </w:p>
    <w:p w14:paraId="2FCEC6C8" w14:textId="77777777" w:rsidR="005B18D5" w:rsidRPr="00A95918" w:rsidRDefault="005B18D5" w:rsidP="005B18D5">
      <w:pPr>
        <w:numPr>
          <w:ilvl w:val="0"/>
          <w:numId w:val="6"/>
        </w:numPr>
      </w:pPr>
      <w:r w:rsidRPr="00A95918">
        <w:t>It also implies that Christian understanding deepens over time rather than being instantly acquired.</w:t>
      </w:r>
    </w:p>
    <w:p w14:paraId="2AACAA65" w14:textId="77777777" w:rsidR="005B18D5" w:rsidRPr="00A95918" w:rsidRDefault="005B18D5" w:rsidP="005B18D5">
      <w:r w:rsidRPr="00A95918">
        <w:t xml:space="preserve">4. </w:t>
      </w:r>
      <w:r w:rsidRPr="00A95918">
        <w:rPr>
          <w:b/>
          <w:bCs/>
        </w:rPr>
        <w:t>Hope for Future Revelation</w:t>
      </w:r>
    </w:p>
    <w:p w14:paraId="3D119FF6" w14:textId="77777777" w:rsidR="005B18D5" w:rsidRPr="00A95918" w:rsidRDefault="005B18D5" w:rsidP="005B18D5">
      <w:pPr>
        <w:numPr>
          <w:ilvl w:val="0"/>
          <w:numId w:val="7"/>
        </w:numPr>
      </w:pPr>
      <w:r w:rsidRPr="00A95918">
        <w:t xml:space="preserve">Some theological traditions, including aspects of </w:t>
      </w:r>
      <w:r w:rsidRPr="00A95918">
        <w:rPr>
          <w:b/>
          <w:bCs/>
        </w:rPr>
        <w:t>Catholicism and Eastern Orthodoxy</w:t>
      </w:r>
      <w:r w:rsidRPr="00A95918">
        <w:t>, see this as an affirmation that Church teachings can develop under the guidance of the Holy Spirit.</w:t>
      </w:r>
    </w:p>
    <w:p w14:paraId="68326DD7" w14:textId="77777777" w:rsidR="005B18D5" w:rsidRPr="00A95918" w:rsidRDefault="005B18D5" w:rsidP="005B18D5">
      <w:pPr>
        <w:numPr>
          <w:ilvl w:val="0"/>
          <w:numId w:val="7"/>
        </w:numPr>
      </w:pPr>
      <w:r w:rsidRPr="00A95918">
        <w:t xml:space="preserve">In Protestant thought, it underscores reliance on the </w:t>
      </w:r>
      <w:r w:rsidRPr="00A95918">
        <w:rPr>
          <w:b/>
          <w:bCs/>
        </w:rPr>
        <w:t>Bible and Spirit-led interpretation</w:t>
      </w:r>
      <w:r w:rsidRPr="00A95918">
        <w:t>.</w:t>
      </w:r>
    </w:p>
    <w:p w14:paraId="71ACCA43" w14:textId="77777777" w:rsidR="005B18D5" w:rsidRDefault="005B18D5" w:rsidP="005B18D5">
      <w:pPr>
        <w:numPr>
          <w:ilvl w:val="0"/>
          <w:numId w:val="7"/>
        </w:numPr>
      </w:pPr>
      <w:r w:rsidRPr="00A95918">
        <w:t>The passage encourages believers to be open to God revealing more truth throughout their lives.</w:t>
      </w:r>
    </w:p>
    <w:p w14:paraId="0CD86188" w14:textId="77777777" w:rsidR="005B18D5" w:rsidRDefault="005B18D5" w:rsidP="005B18D5">
      <w:pPr>
        <w:ind w:left="720"/>
      </w:pPr>
    </w:p>
    <w:p w14:paraId="6422552D" w14:textId="77777777" w:rsidR="005B18D5" w:rsidRPr="007613C3" w:rsidRDefault="005B18D5" w:rsidP="005B18D5">
      <w:r w:rsidRPr="007613C3">
        <w:lastRenderedPageBreak/>
        <w:t>St. Maximilian Kolbe had one of the most profound and mystical understandings of the Blessed Virgin Mary in modern Catholic theology. He saw her not only as the </w:t>
      </w:r>
      <w:proofErr w:type="gramStart"/>
      <w:r w:rsidRPr="007613C3">
        <w:t>Mother</w:t>
      </w:r>
      <w:proofErr w:type="gramEnd"/>
      <w:r w:rsidRPr="007613C3">
        <w:t> of God but as the </w:t>
      </w:r>
      <w:r w:rsidRPr="007613C3">
        <w:rPr>
          <w:b/>
          <w:bCs/>
        </w:rPr>
        <w:t>Immaculata</w:t>
      </w:r>
      <w:r w:rsidRPr="007613C3">
        <w:t>, the one completely united with the Holy Spirit in a way no other creature could be.</w:t>
      </w:r>
    </w:p>
    <w:p w14:paraId="142A9716" w14:textId="77777777" w:rsidR="005B18D5" w:rsidRPr="007613C3" w:rsidRDefault="005B18D5" w:rsidP="005B18D5">
      <w:r w:rsidRPr="007613C3">
        <w:t>Kolbe taught that Mary’s </w:t>
      </w:r>
      <w:r w:rsidRPr="007613C3">
        <w:rPr>
          <w:b/>
          <w:bCs/>
        </w:rPr>
        <w:t>sinlessness</w:t>
      </w:r>
      <w:r w:rsidRPr="007613C3">
        <w:t> created a perfect dwelling for the Holy Spirit—so much so that he described her as a kind of “quasi-incarnation” of the Spirit. He wrote that Mary is the “Spouse of the Holy Spirit,” and through this union, she becomes the channel through which divine love flows from the Trinity to humanity12.</w:t>
      </w:r>
    </w:p>
    <w:p w14:paraId="40F2E482" w14:textId="77777777" w:rsidR="005B18D5" w:rsidRDefault="005B18D5" w:rsidP="005B18D5">
      <w:r w:rsidRPr="007613C3">
        <w:t>He believed that all graces come to us through Mary, just as Jesus came into the world through her.</w:t>
      </w:r>
    </w:p>
    <w:p w14:paraId="41352DF0" w14:textId="77777777" w:rsidR="005B18D5" w:rsidRPr="007613C3" w:rsidRDefault="005B18D5" w:rsidP="005B18D5">
      <w:r w:rsidRPr="007613C3">
        <w:t> This led him to found the </w:t>
      </w:r>
      <w:r w:rsidRPr="007613C3">
        <w:rPr>
          <w:i/>
          <w:iCs/>
        </w:rPr>
        <w:t>Militia of the Immaculata</w:t>
      </w:r>
      <w:r w:rsidRPr="007613C3">
        <w:t>, a movement dedicated to total consecration to Mary as the surest path to Jesus. For Kolbe, to belong to Mary was to belong entirely to Christ13.</w:t>
      </w:r>
    </w:p>
    <w:p w14:paraId="30301A71" w14:textId="77777777" w:rsidR="005B18D5" w:rsidRDefault="005B18D5" w:rsidP="005B18D5">
      <w:r w:rsidRPr="007613C3">
        <w:t>One of his most striking insights was this: “United to the Holy Spirit as His spouse, she is one </w:t>
      </w:r>
      <w:proofErr w:type="gramStart"/>
      <w:r w:rsidRPr="007613C3">
        <w:t>with</w:t>
      </w:r>
      <w:r>
        <w:t xml:space="preserve"> </w:t>
      </w:r>
      <w:r w:rsidRPr="007613C3">
        <w:t> God</w:t>
      </w:r>
      <w:proofErr w:type="gramEnd"/>
      <w:r w:rsidRPr="007613C3">
        <w:t> in an incomparably more perfect way than can be predicated of any other creature”2.</w:t>
      </w:r>
    </w:p>
    <w:p w14:paraId="40733B1D" w14:textId="77777777" w:rsidR="005B18D5" w:rsidRDefault="005B18D5" w:rsidP="005B18D5">
      <w:r w:rsidRPr="007613C3">
        <w:t> That’s why he encouraged people not just to admire Mary, but to entrust their entire lives to her</w:t>
      </w:r>
    </w:p>
    <w:p w14:paraId="1FAFAE1D" w14:textId="77777777" w:rsidR="005B18D5" w:rsidRPr="007613C3" w:rsidRDefault="005B18D5" w:rsidP="005B18D5">
      <w:r w:rsidRPr="007613C3">
        <w:t> care.</w:t>
      </w:r>
    </w:p>
    <w:p w14:paraId="31B75B90" w14:textId="77777777" w:rsidR="005B18D5" w:rsidRPr="007613C3" w:rsidRDefault="005B18D5" w:rsidP="005B18D5">
      <w:r w:rsidRPr="007613C3">
        <w:t>Would you like to explore how his Marian devotion influenced his actions during World War II—or how his teachings compare to other Marian theologians?</w:t>
      </w:r>
    </w:p>
    <w:p w14:paraId="624072A9" w14:textId="77777777" w:rsidR="005B18D5" w:rsidRPr="007613C3" w:rsidRDefault="005B18D5" w:rsidP="005B18D5">
      <w:r w:rsidRPr="007613C3">
        <w:t>St. Maximilian Kolbe had one of the most profound and mystical understandings of the Blessed Virgin Mary in modern Catholic theology. He saw her not only as the </w:t>
      </w:r>
      <w:proofErr w:type="gramStart"/>
      <w:r w:rsidRPr="007613C3">
        <w:t>Mother</w:t>
      </w:r>
      <w:proofErr w:type="gramEnd"/>
      <w:r w:rsidRPr="007613C3">
        <w:t> of God but as the </w:t>
      </w:r>
      <w:r w:rsidRPr="007613C3">
        <w:rPr>
          <w:b/>
          <w:bCs/>
        </w:rPr>
        <w:t>Immaculata</w:t>
      </w:r>
      <w:r w:rsidRPr="007613C3">
        <w:t>, the one completely united with the Holy Spirit in a way no other creature could be.</w:t>
      </w:r>
    </w:p>
    <w:p w14:paraId="5D7BA4F2" w14:textId="77777777" w:rsidR="005B18D5" w:rsidRDefault="005B18D5" w:rsidP="005B18D5">
      <w:r w:rsidRPr="007613C3">
        <w:t>Kolbe taught that Mary’s </w:t>
      </w:r>
      <w:r w:rsidRPr="007613C3">
        <w:rPr>
          <w:b/>
          <w:bCs/>
        </w:rPr>
        <w:t>sinlessness</w:t>
      </w:r>
      <w:r w:rsidRPr="007613C3">
        <w:t> created a perfect dwelling for the Holy Spirit—so much so that he described her as a kind of “quasi-incarnation” of the Spirit. He wrote that Mary is the “Spouse of the Holy Spirit,” and through this union, she becomes the channel through which divine love flows from the Trinity to humanity</w:t>
      </w:r>
    </w:p>
    <w:p w14:paraId="6B73B2CD" w14:textId="77777777" w:rsidR="005B18D5" w:rsidRDefault="005B18D5" w:rsidP="005B18D5">
      <w:r w:rsidRPr="007613C3">
        <w:t>12</w:t>
      </w:r>
      <w:r>
        <w:t xml:space="preserve"> </w:t>
      </w:r>
      <w:r w:rsidRPr="007613C3">
        <w:t>He believed that all graces come to us through Mary, just as Jesus came into the world through her. This led him to found the </w:t>
      </w:r>
      <w:r w:rsidRPr="007613C3">
        <w:rPr>
          <w:i/>
          <w:iCs/>
        </w:rPr>
        <w:t>Militia of the Immaculata</w:t>
      </w:r>
      <w:r w:rsidRPr="007613C3">
        <w:t>, a movement dedicated to total consecration to Mary as the surest path to Jesus. For Kolbe, to belong to Mary was to belong entirely to Christ</w:t>
      </w:r>
    </w:p>
    <w:p w14:paraId="509F48F9" w14:textId="77777777" w:rsidR="005B18D5" w:rsidRDefault="005B18D5" w:rsidP="005B18D5">
      <w:r w:rsidRPr="007613C3">
        <w:t>13.One of his most striking insights was this: “United to the Holy Spirit as His spouse, she is one with</w:t>
      </w:r>
    </w:p>
    <w:p w14:paraId="09BF64E2" w14:textId="77777777" w:rsidR="005B18D5" w:rsidRDefault="005B18D5" w:rsidP="005B18D5">
      <w:r w:rsidRPr="007613C3">
        <w:t> God in an incomparably more perfect way than can be predicated of any other creature”</w:t>
      </w:r>
    </w:p>
    <w:p w14:paraId="0E8DDF36" w14:textId="77777777" w:rsidR="005B18D5" w:rsidRDefault="005B18D5" w:rsidP="005B18D5">
      <w:r w:rsidRPr="007613C3">
        <w:t>That’s why he encouraged people not just to admire Mary, but to entrust their entire lives to her</w:t>
      </w:r>
    </w:p>
    <w:p w14:paraId="73B8DB6D" w14:textId="77777777" w:rsidR="005B18D5" w:rsidRPr="007613C3" w:rsidRDefault="005B18D5" w:rsidP="005B18D5">
      <w:r w:rsidRPr="007613C3">
        <w:t> care.</w:t>
      </w:r>
    </w:p>
    <w:p w14:paraId="15C6E960" w14:textId="77777777" w:rsidR="005B18D5" w:rsidRDefault="005B18D5" w:rsidP="005B18D5">
      <w:pPr>
        <w:ind w:left="720"/>
      </w:pPr>
    </w:p>
    <w:p w14:paraId="0AF3B642" w14:textId="77777777" w:rsidR="005B18D5" w:rsidRDefault="005B18D5" w:rsidP="005B18D5">
      <w:pPr>
        <w:ind w:left="720"/>
      </w:pPr>
      <w:r>
        <w:t>Some Prophecy:</w:t>
      </w:r>
    </w:p>
    <w:p w14:paraId="42A3C629" w14:textId="77777777" w:rsidR="005B18D5" w:rsidRDefault="005B18D5" w:rsidP="005B18D5">
      <w:pPr>
        <w:ind w:left="720"/>
      </w:pPr>
      <w:r>
        <w:t>Mary loves you</w:t>
      </w:r>
    </w:p>
    <w:p w14:paraId="1FF5F7FA" w14:textId="77777777" w:rsidR="005B18D5" w:rsidRDefault="005B18D5" w:rsidP="005B18D5">
      <w:pPr>
        <w:ind w:left="720"/>
      </w:pPr>
      <w:r>
        <w:t xml:space="preserve">As you would wish </w:t>
      </w:r>
    </w:p>
    <w:p w14:paraId="3A36E692" w14:textId="77777777" w:rsidR="005B18D5" w:rsidRDefault="005B18D5" w:rsidP="005B18D5">
      <w:pPr>
        <w:ind w:left="720"/>
      </w:pPr>
      <w:r>
        <w:t>A Mother</w:t>
      </w:r>
    </w:p>
    <w:p w14:paraId="67384415" w14:textId="77777777" w:rsidR="005B18D5" w:rsidRDefault="005B18D5" w:rsidP="005B18D5">
      <w:pPr>
        <w:ind w:left="720"/>
      </w:pPr>
      <w:r>
        <w:t xml:space="preserve">To Love a Child </w:t>
      </w:r>
    </w:p>
    <w:p w14:paraId="7498B9AF" w14:textId="77777777" w:rsidR="005B18D5" w:rsidRDefault="005B18D5" w:rsidP="005B18D5">
      <w:pPr>
        <w:ind w:left="720"/>
      </w:pPr>
    </w:p>
    <w:p w14:paraId="22186989" w14:textId="77777777" w:rsidR="005B18D5" w:rsidRDefault="005B18D5" w:rsidP="005B18D5">
      <w:pPr>
        <w:ind w:firstLine="720"/>
      </w:pPr>
      <w:r>
        <w:t xml:space="preserve">Arrogance, Exploitation, Bullying and </w:t>
      </w:r>
      <w:proofErr w:type="spellStart"/>
      <w:r>
        <w:t>Cohersion</w:t>
      </w:r>
      <w:proofErr w:type="spellEnd"/>
      <w:r>
        <w:t>; may lead to damage to, and destruction of, the lives of others.</w:t>
      </w:r>
    </w:p>
    <w:p w14:paraId="1D956318" w14:textId="77777777" w:rsidR="005B18D5" w:rsidRDefault="005B18D5" w:rsidP="005B18D5">
      <w:pPr>
        <w:ind w:firstLine="720"/>
      </w:pPr>
      <w:r>
        <w:t>Marys values are the opposite, Her Maternal Nature, Nourishes, Enables Supports, Encourages and Intercedes on our behalf. When I Seek Her, as a child in, need, seeks, her or his, Mother, She Seeps into my Soul, as I am drawn to Her I am also drawn to The Eminent Harmony that She Shares with Jesus Christ Her Son and The Trinity.</w:t>
      </w:r>
    </w:p>
    <w:p w14:paraId="07075DA6" w14:textId="77777777" w:rsidR="005B18D5" w:rsidRDefault="005B18D5" w:rsidP="005B18D5">
      <w:pPr>
        <w:ind w:firstLine="720"/>
      </w:pPr>
      <w:r>
        <w:t>When in Good Faith I engage with Her Nature in such a manner, even though I am unworthy, I am moulded by Her Maternal Nature, as Her Son Jesus Christ, Was and Is Moulded by and Immersed (in Harmony with) Her Maternal Nature.</w:t>
      </w:r>
    </w:p>
    <w:p w14:paraId="40A0592F" w14:textId="77777777" w:rsidR="005B18D5" w:rsidRDefault="005B18D5" w:rsidP="005B18D5">
      <w:pPr>
        <w:ind w:firstLine="720"/>
      </w:pPr>
      <w:r>
        <w:t>She is The Fount of Female Virtue.</w:t>
      </w:r>
    </w:p>
    <w:p w14:paraId="628A3C89" w14:textId="77777777" w:rsidR="005B18D5" w:rsidRDefault="005B18D5" w:rsidP="005B18D5">
      <w:pPr>
        <w:ind w:firstLine="720"/>
      </w:pPr>
      <w:r>
        <w:t>Her Influence derives from Her Sinless Nature, Faith, Love Commitment and Humility.</w:t>
      </w:r>
    </w:p>
    <w:p w14:paraId="6C413327" w14:textId="77777777" w:rsidR="005B18D5" w:rsidRDefault="005B18D5" w:rsidP="005B18D5">
      <w:pPr>
        <w:ind w:firstLine="720"/>
      </w:pPr>
      <w:r>
        <w:t xml:space="preserve">Though arrogance may seem to relate to Power and Authority and Humility may seem to be a form of weakness, when we seek His Consistent </w:t>
      </w:r>
      <w:proofErr w:type="gramStart"/>
      <w:r>
        <w:t>Truth ,</w:t>
      </w:r>
      <w:proofErr w:type="gramEnd"/>
      <w:r>
        <w:t xml:space="preserve"> The Opposite is the case.</w:t>
      </w:r>
    </w:p>
    <w:p w14:paraId="1C5441C7" w14:textId="77777777" w:rsidR="005B18D5" w:rsidRDefault="005B18D5" w:rsidP="005B18D5">
      <w:pPr>
        <w:ind w:firstLine="720"/>
      </w:pPr>
      <w:r>
        <w:t>Satan in His Arrogance has no ability to undermine Marys Humility.</w:t>
      </w:r>
    </w:p>
    <w:p w14:paraId="676C2444" w14:textId="77777777" w:rsidR="005B18D5" w:rsidRDefault="005B18D5" w:rsidP="005B18D5">
      <w:pPr>
        <w:ind w:firstLine="720"/>
      </w:pPr>
      <w:r>
        <w:t>Humility attaches us to Truth and Mutuality.</w:t>
      </w:r>
    </w:p>
    <w:p w14:paraId="3AB82EA7" w14:textId="77777777" w:rsidR="005B18D5" w:rsidRDefault="005B18D5" w:rsidP="005B18D5">
      <w:r>
        <w:t>Whilst those, in their arrogance and with their authority, may exploit or even destroy others, they cannot destroy His Truth, which in Humility and Love Shared with Her Son, is available to all of us.</w:t>
      </w:r>
    </w:p>
    <w:p w14:paraId="46E2905D" w14:textId="77777777" w:rsidR="005B18D5" w:rsidRPr="00A95918" w:rsidRDefault="005B18D5" w:rsidP="005B18D5">
      <w:pPr>
        <w:ind w:left="113"/>
      </w:pPr>
    </w:p>
    <w:p w14:paraId="0ED12A70" w14:textId="3BB4A8AD" w:rsidR="005B18D5" w:rsidRDefault="005B18D5" w:rsidP="003C4091">
      <w:pPr>
        <w:rPr>
          <w:sz w:val="24"/>
          <w:szCs w:val="24"/>
        </w:rPr>
      </w:pPr>
    </w:p>
    <w:p w14:paraId="2D0ACBD6" w14:textId="77777777" w:rsidR="005B18D5" w:rsidRDefault="005B18D5" w:rsidP="005B18D5">
      <w:pPr>
        <w:rPr>
          <w:sz w:val="28"/>
          <w:szCs w:val="28"/>
        </w:rPr>
      </w:pPr>
      <w:r>
        <w:rPr>
          <w:b/>
          <w:bCs/>
          <w:sz w:val="28"/>
          <w:szCs w:val="28"/>
        </w:rPr>
        <w:t xml:space="preserve">146 </w:t>
      </w:r>
      <w:r>
        <w:rPr>
          <w:sz w:val="28"/>
          <w:szCs w:val="28"/>
        </w:rPr>
        <w:t>Come Holy Ghost Creator Come</w:t>
      </w:r>
    </w:p>
    <w:p w14:paraId="123AA5F0" w14:textId="77777777" w:rsidR="005B18D5" w:rsidRPr="009401B9" w:rsidRDefault="005B18D5" w:rsidP="005B18D5">
      <w:pPr>
        <w:rPr>
          <w:sz w:val="28"/>
          <w:szCs w:val="28"/>
        </w:rPr>
      </w:pPr>
    </w:p>
    <w:p w14:paraId="6EFCAFD1" w14:textId="77777777" w:rsidR="005B18D5" w:rsidRDefault="005B18D5" w:rsidP="005B18D5">
      <w:pPr>
        <w:rPr>
          <w:b/>
          <w:bCs/>
          <w:sz w:val="28"/>
          <w:szCs w:val="28"/>
        </w:rPr>
      </w:pPr>
      <w:r>
        <w:rPr>
          <w:b/>
          <w:bCs/>
          <w:sz w:val="28"/>
          <w:szCs w:val="28"/>
        </w:rPr>
        <w:t xml:space="preserve"> “Come Holy Ghost, Creator Come,</w:t>
      </w:r>
    </w:p>
    <w:p w14:paraId="6EF1D7A3" w14:textId="77777777" w:rsidR="005B18D5" w:rsidRDefault="005B18D5" w:rsidP="005B18D5">
      <w:pPr>
        <w:rPr>
          <w:b/>
          <w:bCs/>
          <w:sz w:val="28"/>
          <w:szCs w:val="28"/>
        </w:rPr>
      </w:pPr>
      <w:r>
        <w:rPr>
          <w:b/>
          <w:bCs/>
          <w:sz w:val="28"/>
          <w:szCs w:val="28"/>
        </w:rPr>
        <w:t>From Thy Bright Heavenly Home,</w:t>
      </w:r>
    </w:p>
    <w:p w14:paraId="4EEA8C03" w14:textId="77777777" w:rsidR="005B18D5" w:rsidRDefault="005B18D5" w:rsidP="005B18D5">
      <w:pPr>
        <w:rPr>
          <w:b/>
          <w:bCs/>
          <w:sz w:val="28"/>
          <w:szCs w:val="28"/>
        </w:rPr>
      </w:pPr>
      <w:r>
        <w:rPr>
          <w:b/>
          <w:bCs/>
          <w:sz w:val="28"/>
          <w:szCs w:val="28"/>
        </w:rPr>
        <w:t>Come take Possession of Our Souls</w:t>
      </w:r>
    </w:p>
    <w:p w14:paraId="170A3C6A" w14:textId="77777777" w:rsidR="005B18D5" w:rsidRDefault="005B18D5" w:rsidP="005B18D5">
      <w:pPr>
        <w:rPr>
          <w:b/>
          <w:bCs/>
          <w:sz w:val="28"/>
          <w:szCs w:val="28"/>
        </w:rPr>
      </w:pPr>
      <w:r>
        <w:rPr>
          <w:b/>
          <w:bCs/>
          <w:sz w:val="28"/>
          <w:szCs w:val="28"/>
        </w:rPr>
        <w:t>And make them all, Thy Own.”</w:t>
      </w:r>
    </w:p>
    <w:p w14:paraId="7EBC6281" w14:textId="77777777" w:rsidR="005B18D5" w:rsidRPr="00BD17A3" w:rsidRDefault="005B18D5" w:rsidP="005B18D5">
      <w:pPr>
        <w:rPr>
          <w:b/>
          <w:bCs/>
          <w:sz w:val="28"/>
          <w:szCs w:val="28"/>
        </w:rPr>
      </w:pPr>
    </w:p>
    <w:p w14:paraId="1C1BF151" w14:textId="77777777" w:rsidR="005B18D5" w:rsidRDefault="005B18D5" w:rsidP="005B18D5">
      <w:r>
        <w:t>Shortly before His Crucifixion Christ Spoke to His Disciples:</w:t>
      </w:r>
    </w:p>
    <w:p w14:paraId="77056D0A" w14:textId="77777777" w:rsidR="005B18D5" w:rsidRDefault="005B18D5" w:rsidP="005B18D5">
      <w:r>
        <w:t>Gospel of St;</w:t>
      </w:r>
      <w:r w:rsidRPr="00A95918">
        <w:t xml:space="preserve"> </w:t>
      </w:r>
      <w:r w:rsidRPr="00A95918">
        <w:rPr>
          <w:b/>
          <w:bCs/>
        </w:rPr>
        <w:t>John 16:12</w:t>
      </w:r>
      <w:r w:rsidRPr="00A95918">
        <w:t>—"I have much more to say to you, more than you can now bear".</w:t>
      </w:r>
    </w:p>
    <w:p w14:paraId="263516D0" w14:textId="77777777" w:rsidR="005B18D5" w:rsidRDefault="005B18D5" w:rsidP="005B18D5">
      <w:r>
        <w:t xml:space="preserve">Christ acknowledges that “His followers are not yet ready to learn all they/we  </w:t>
      </w:r>
    </w:p>
    <w:p w14:paraId="5DB8FEE8" w14:textId="77777777" w:rsidR="005B18D5" w:rsidRDefault="005B18D5" w:rsidP="005B18D5">
      <w:pPr>
        <w:rPr>
          <w:sz w:val="28"/>
        </w:rPr>
      </w:pPr>
      <w:r>
        <w:t xml:space="preserve">need to know and in due course, The Holy Spirit will provide what we need. </w:t>
      </w:r>
      <w:r>
        <w:rPr>
          <w:sz w:val="28"/>
        </w:rPr>
        <w:t>*</w:t>
      </w:r>
    </w:p>
    <w:p w14:paraId="1D17DFDA" w14:textId="77777777" w:rsidR="005B18D5" w:rsidRPr="00A51C7B" w:rsidRDefault="005B18D5" w:rsidP="005B18D5">
      <w:pPr>
        <w:rPr>
          <w:b/>
          <w:bCs/>
        </w:rPr>
      </w:pPr>
      <w:r>
        <w:rPr>
          <w:sz w:val="28"/>
        </w:rPr>
        <w:t>then:</w:t>
      </w:r>
    </w:p>
    <w:p w14:paraId="37F3724E" w14:textId="77777777" w:rsidR="005B18D5" w:rsidRDefault="005B18D5" w:rsidP="005B18D5">
      <w:pPr>
        <w:rPr>
          <w:b/>
          <w:bCs/>
        </w:rPr>
      </w:pPr>
      <w:r w:rsidRPr="00A51C7B">
        <w:rPr>
          <w:b/>
          <w:bCs/>
        </w:rPr>
        <w:lastRenderedPageBreak/>
        <w:t> Matthew 7:7 in the Bible: </w:t>
      </w:r>
    </w:p>
    <w:p w14:paraId="1174F873" w14:textId="77777777" w:rsidR="005B18D5" w:rsidRPr="007E629C" w:rsidRDefault="005B18D5" w:rsidP="005B18D5">
      <w:r w:rsidRPr="007E629C">
        <w:t>"Ask, and it will be given to you; seek, and you will find; knock, and the door will be opened to you.</w:t>
      </w:r>
      <w:r>
        <w:t>”</w:t>
      </w:r>
    </w:p>
    <w:p w14:paraId="4F6C0CA6" w14:textId="77777777" w:rsidR="005B18D5" w:rsidRDefault="005B18D5" w:rsidP="005B18D5"/>
    <w:p w14:paraId="7F2E10F8" w14:textId="77777777" w:rsidR="005B18D5" w:rsidRDefault="005B18D5" w:rsidP="005B18D5">
      <w:r>
        <w:t xml:space="preserve">In these Extracts from scripture, Christ seemingly tells us that it is not sufficient to practice Faith as it was taught to us rather, we should seek to engage with His Truth by Engagement in Spiritual reflection with The Holy Spirit and so, actively engage with His Will. He may ask each of us to </w:t>
      </w:r>
      <w:proofErr w:type="gramStart"/>
      <w:r>
        <w:t>follow  a</w:t>
      </w:r>
      <w:proofErr w:type="gramEnd"/>
      <w:r>
        <w:t xml:space="preserve"> path which has, a commonality in Scripture but with different features of pursuit of His Will for different Individuals.</w:t>
      </w:r>
    </w:p>
    <w:p w14:paraId="254E040A" w14:textId="77777777" w:rsidR="005B18D5" w:rsidRDefault="005B18D5" w:rsidP="005B18D5">
      <w:r>
        <w:t xml:space="preserve">Have issues already arisen since His time on Earth that we have not been prepared to address. Such issues may not have been relevant during His time on </w:t>
      </w:r>
      <w:proofErr w:type="gramStart"/>
      <w:r>
        <w:t>Earth?</w:t>
      </w:r>
      <w:proofErr w:type="gramEnd"/>
    </w:p>
    <w:p w14:paraId="3CFDB68B" w14:textId="77777777" w:rsidR="005B18D5" w:rsidRDefault="005B18D5" w:rsidP="005B18D5">
      <w:r>
        <w:t>In my journey so far, the following issues stand out, for the sake of:</w:t>
      </w:r>
    </w:p>
    <w:p w14:paraId="6C50D433" w14:textId="77777777" w:rsidR="005B18D5" w:rsidRDefault="005B18D5" w:rsidP="005B18D5">
      <w:r>
        <w:t>Children Born or Unborn Damaged by another.</w:t>
      </w:r>
    </w:p>
    <w:p w14:paraId="73E9A355" w14:textId="77777777" w:rsidR="005B18D5" w:rsidRDefault="005B18D5" w:rsidP="005B18D5">
      <w:r>
        <w:t>Just recently those who may be subjected to assisted dying are included.</w:t>
      </w:r>
    </w:p>
    <w:p w14:paraId="652BE8FD" w14:textId="77777777" w:rsidR="005B18D5" w:rsidRDefault="005B18D5" w:rsidP="005B18D5">
      <w:r>
        <w:t xml:space="preserve">In the early days of Christianity, The Greek word </w:t>
      </w:r>
      <w:proofErr w:type="spellStart"/>
      <w:r>
        <w:t>Kecharitomone</w:t>
      </w:r>
      <w:proofErr w:type="spellEnd"/>
      <w:r>
        <w:t xml:space="preserve"> was translated as,’ without Sin’ and so drew us then and now, to Her Spirituality </w:t>
      </w:r>
      <w:proofErr w:type="gramStart"/>
      <w:r>
        <w:t xml:space="preserve">( </w:t>
      </w:r>
      <w:proofErr w:type="spellStart"/>
      <w:r>
        <w:t>eg</w:t>
      </w:r>
      <w:proofErr w:type="spellEnd"/>
      <w:proofErr w:type="gramEnd"/>
      <w:r>
        <w:t xml:space="preserve"> Spiritual Mother) whilst the Translation ‘Highly favoured Lady’ makes no reference to Her Spirituality.</w:t>
      </w:r>
    </w:p>
    <w:p w14:paraId="60962E84" w14:textId="77777777" w:rsidR="005B18D5" w:rsidRDefault="005B18D5" w:rsidP="005B18D5">
      <w:r>
        <w:t>The former translation leads to an abundance of profound and beautiful, spiritual insight.</w:t>
      </w:r>
    </w:p>
    <w:p w14:paraId="7C835A69" w14:textId="77777777" w:rsidR="005B18D5" w:rsidRDefault="005B18D5" w:rsidP="005B18D5">
      <w:r>
        <w:t>Eg We may choose to become individually, engaged with, The Profound, Humility and Love Shared by Mary and Her Beloved Son Jesus Christ Our Lord and Saviour.</w:t>
      </w:r>
    </w:p>
    <w:p w14:paraId="563073E4" w14:textId="77777777" w:rsidR="005B18D5" w:rsidRDefault="005B18D5" w:rsidP="005B18D5">
      <w:r>
        <w:t>The progress in this Journey is recorded in:</w:t>
      </w:r>
    </w:p>
    <w:p w14:paraId="1BDAD483" w14:textId="77777777" w:rsidR="005B18D5" w:rsidRDefault="005B18D5" w:rsidP="005B18D5">
      <w:r>
        <w:t>theroundaboutandthebudgerigar.co.uk</w:t>
      </w:r>
    </w:p>
    <w:p w14:paraId="35176189" w14:textId="77777777" w:rsidR="005B18D5" w:rsidRDefault="005B18D5" w:rsidP="005B18D5">
      <w:r>
        <w:t xml:space="preserve">How might I and others spread the Word made Flesh in the Gospels of Matthew and John, as above? </w:t>
      </w:r>
    </w:p>
    <w:p w14:paraId="5D05843B" w14:textId="77777777" w:rsidR="005B18D5" w:rsidRDefault="005B18D5" w:rsidP="005B18D5"/>
    <w:p w14:paraId="37AEC5DE" w14:textId="77777777" w:rsidR="005B18D5" w:rsidRDefault="005B18D5" w:rsidP="005B18D5">
      <w:r>
        <w:t>For the sake of Children Born or Unborn damaged by another</w:t>
      </w:r>
    </w:p>
    <w:p w14:paraId="46E9A7D8" w14:textId="77777777" w:rsidR="005B18D5" w:rsidRDefault="005B18D5" w:rsidP="005B18D5">
      <w:r>
        <w:t>For the sake of those subjected to assisted dying</w:t>
      </w:r>
    </w:p>
    <w:p w14:paraId="0CD8ED47" w14:textId="77777777" w:rsidR="005B18D5" w:rsidRDefault="005B18D5" w:rsidP="005B18D5">
      <w:r>
        <w:t>We may Pray aloud:</w:t>
      </w:r>
    </w:p>
    <w:p w14:paraId="79136E2B" w14:textId="77777777" w:rsidR="005B18D5" w:rsidRDefault="005B18D5" w:rsidP="005B18D5">
      <w:r>
        <w:tab/>
      </w:r>
      <w:r>
        <w:tab/>
        <w:t xml:space="preserve">“Hail Mary, </w:t>
      </w:r>
    </w:p>
    <w:p w14:paraId="79765C5B" w14:textId="77777777" w:rsidR="005B18D5" w:rsidRDefault="005B18D5" w:rsidP="005B18D5">
      <w:r>
        <w:tab/>
      </w:r>
      <w:r>
        <w:tab/>
        <w:t>Full of Grace</w:t>
      </w:r>
    </w:p>
    <w:p w14:paraId="4CC20F43" w14:textId="77777777" w:rsidR="005B18D5" w:rsidRDefault="005B18D5" w:rsidP="005B18D5">
      <w:r>
        <w:tab/>
      </w:r>
      <w:r>
        <w:tab/>
        <w:t>The Lord</w:t>
      </w:r>
    </w:p>
    <w:p w14:paraId="4BD04F16" w14:textId="77777777" w:rsidR="005B18D5" w:rsidRDefault="005B18D5" w:rsidP="005B18D5">
      <w:pPr>
        <w:ind w:left="720" w:firstLine="720"/>
      </w:pPr>
      <w:r>
        <w:t>Is with Thee.</w:t>
      </w:r>
    </w:p>
    <w:p w14:paraId="1176DF5A" w14:textId="77777777" w:rsidR="005B18D5" w:rsidRDefault="005B18D5" w:rsidP="005B18D5">
      <w:pPr>
        <w:ind w:left="720" w:firstLine="720"/>
      </w:pPr>
      <w:r>
        <w:t>Blessed art Thou amongst Women</w:t>
      </w:r>
    </w:p>
    <w:p w14:paraId="186349CD" w14:textId="77777777" w:rsidR="005B18D5" w:rsidRDefault="005B18D5" w:rsidP="005B18D5">
      <w:pPr>
        <w:ind w:left="720" w:firstLine="720"/>
      </w:pPr>
      <w:r>
        <w:t>And Blessed is the Fruit</w:t>
      </w:r>
    </w:p>
    <w:p w14:paraId="3413099A" w14:textId="77777777" w:rsidR="005B18D5" w:rsidRDefault="005B18D5" w:rsidP="005B18D5">
      <w:pPr>
        <w:ind w:left="720" w:firstLine="720"/>
      </w:pPr>
      <w:r>
        <w:t>Of Thy Womb, Jesus.</w:t>
      </w:r>
    </w:p>
    <w:p w14:paraId="59642166" w14:textId="77777777" w:rsidR="005B18D5" w:rsidRDefault="005B18D5" w:rsidP="005B18D5">
      <w:pPr>
        <w:ind w:left="720" w:firstLine="720"/>
      </w:pPr>
      <w:r>
        <w:t>Holy Mary, Mother of God</w:t>
      </w:r>
    </w:p>
    <w:p w14:paraId="716238B1" w14:textId="77777777" w:rsidR="005B18D5" w:rsidRDefault="005B18D5" w:rsidP="005B18D5">
      <w:pPr>
        <w:ind w:left="720" w:firstLine="720"/>
      </w:pPr>
      <w:r>
        <w:lastRenderedPageBreak/>
        <w:t>Pray for us, Sinners</w:t>
      </w:r>
    </w:p>
    <w:p w14:paraId="6025DB0E" w14:textId="77777777" w:rsidR="005B18D5" w:rsidRDefault="005B18D5" w:rsidP="005B18D5">
      <w:pPr>
        <w:ind w:left="720" w:firstLine="720"/>
      </w:pPr>
      <w:r>
        <w:t xml:space="preserve">Now and at </w:t>
      </w:r>
    </w:p>
    <w:p w14:paraId="27519290" w14:textId="77777777" w:rsidR="005B18D5" w:rsidRDefault="005B18D5" w:rsidP="005B18D5">
      <w:pPr>
        <w:ind w:left="720" w:firstLine="720"/>
      </w:pPr>
      <w:r>
        <w:t>The Hour of Our Death.</w:t>
      </w:r>
    </w:p>
    <w:p w14:paraId="7F70560E" w14:textId="77777777" w:rsidR="005B18D5" w:rsidRDefault="005B18D5" w:rsidP="005B18D5">
      <w:pPr>
        <w:ind w:left="720" w:firstLine="720"/>
      </w:pPr>
      <w:r>
        <w:t>Amen</w:t>
      </w:r>
    </w:p>
    <w:p w14:paraId="13A25CB0" w14:textId="77777777" w:rsidR="005B18D5" w:rsidRDefault="005B18D5" w:rsidP="005B18D5">
      <w:r>
        <w:t>Those who engage with Mary in this manner may be reassured of their commitment when on approaching the Altar of His Sacrifice, they, spontaneously:</w:t>
      </w:r>
    </w:p>
    <w:p w14:paraId="56CA7A51" w14:textId="77777777" w:rsidR="005B18D5" w:rsidRDefault="005B18D5" w:rsidP="005B18D5">
      <w:r>
        <w:tab/>
        <w:t>‘Shed tears for the sake of Children born or unborn damaged by another’</w:t>
      </w:r>
    </w:p>
    <w:p w14:paraId="5245B889" w14:textId="77777777" w:rsidR="005B18D5" w:rsidRDefault="005B18D5" w:rsidP="005B18D5"/>
    <w:p w14:paraId="2C5DDC5D" w14:textId="77777777" w:rsidR="005B18D5" w:rsidRDefault="005B18D5" w:rsidP="005B18D5"/>
    <w:p w14:paraId="73B42CD7" w14:textId="77777777" w:rsidR="005B18D5" w:rsidRDefault="005B18D5" w:rsidP="005B18D5">
      <w:pPr>
        <w:rPr>
          <w:b/>
          <w:bCs/>
          <w:sz w:val="24"/>
          <w:szCs w:val="24"/>
        </w:rPr>
      </w:pPr>
      <w:r>
        <w:rPr>
          <w:b/>
          <w:bCs/>
          <w:sz w:val="24"/>
          <w:szCs w:val="24"/>
        </w:rPr>
        <w:t>147 En</w:t>
      </w:r>
      <w:r w:rsidRPr="009C724F">
        <w:rPr>
          <w:b/>
          <w:bCs/>
          <w:sz w:val="24"/>
          <w:szCs w:val="24"/>
        </w:rPr>
        <w:t>g</w:t>
      </w:r>
      <w:r>
        <w:rPr>
          <w:b/>
          <w:bCs/>
          <w:sz w:val="24"/>
          <w:szCs w:val="24"/>
        </w:rPr>
        <w:t>ag</w:t>
      </w:r>
      <w:r w:rsidRPr="009C724F">
        <w:rPr>
          <w:b/>
          <w:bCs/>
          <w:sz w:val="24"/>
          <w:szCs w:val="24"/>
        </w:rPr>
        <w:t xml:space="preserve">ement </w:t>
      </w:r>
      <w:proofErr w:type="gramStart"/>
      <w:r w:rsidRPr="009C724F">
        <w:rPr>
          <w:b/>
          <w:bCs/>
          <w:sz w:val="24"/>
          <w:szCs w:val="24"/>
        </w:rPr>
        <w:t>The</w:t>
      </w:r>
      <w:proofErr w:type="gramEnd"/>
      <w:r w:rsidRPr="009C724F">
        <w:rPr>
          <w:b/>
          <w:bCs/>
          <w:sz w:val="24"/>
          <w:szCs w:val="24"/>
        </w:rPr>
        <w:t xml:space="preserve"> Pieta</w:t>
      </w:r>
    </w:p>
    <w:p w14:paraId="62291FED" w14:textId="77777777" w:rsidR="005B18D5" w:rsidRDefault="005B18D5" w:rsidP="005B18D5">
      <w:pPr>
        <w:rPr>
          <w:b/>
          <w:bCs/>
          <w:sz w:val="24"/>
          <w:szCs w:val="24"/>
        </w:rPr>
      </w:pPr>
    </w:p>
    <w:p w14:paraId="5EBAAF9F" w14:textId="77777777" w:rsidR="005B18D5" w:rsidRDefault="005B18D5" w:rsidP="005B18D5">
      <w:pPr>
        <w:rPr>
          <w:b/>
          <w:bCs/>
          <w:sz w:val="24"/>
          <w:szCs w:val="24"/>
        </w:rPr>
      </w:pPr>
    </w:p>
    <w:p w14:paraId="3AF04F83" w14:textId="77777777" w:rsidR="005B18D5" w:rsidRPr="009C724F" w:rsidRDefault="005B18D5" w:rsidP="005B18D5">
      <w:pPr>
        <w:rPr>
          <w:b/>
          <w:bCs/>
          <w:sz w:val="24"/>
          <w:szCs w:val="24"/>
        </w:rPr>
      </w:pPr>
    </w:p>
    <w:p w14:paraId="30272BE2" w14:textId="77777777" w:rsidR="005B18D5" w:rsidRDefault="005B18D5" w:rsidP="005B18D5">
      <w:r>
        <w:t>Recently I attended a Christian Meditation Group.</w:t>
      </w:r>
    </w:p>
    <w:p w14:paraId="69CB4807" w14:textId="77777777" w:rsidR="005B18D5" w:rsidRDefault="005B18D5" w:rsidP="005B18D5">
      <w:r>
        <w:t xml:space="preserve">I recognised a woman there that I hadn’t to my knowledge seen for </w:t>
      </w:r>
      <w:proofErr w:type="gramStart"/>
      <w:r>
        <w:t>a number of</w:t>
      </w:r>
      <w:proofErr w:type="gramEnd"/>
      <w:r>
        <w:t xml:space="preserve"> years.</w:t>
      </w:r>
    </w:p>
    <w:p w14:paraId="369726F6" w14:textId="77777777" w:rsidR="005B18D5" w:rsidRDefault="005B18D5" w:rsidP="005B18D5">
      <w:r>
        <w:t>My impression was one of Serenity.</w:t>
      </w:r>
    </w:p>
    <w:p w14:paraId="5FBE6CDA" w14:textId="77777777" w:rsidR="005B18D5" w:rsidRDefault="005B18D5" w:rsidP="005B18D5">
      <w:r>
        <w:t>How had this come about I asked myself?</w:t>
      </w:r>
    </w:p>
    <w:p w14:paraId="2762DDF5" w14:textId="77777777" w:rsidR="005B18D5" w:rsidRDefault="005B18D5" w:rsidP="005B18D5">
      <w:r>
        <w:t>She had been receiving Cancer Treatment and received a vial of Holy water from Lourdes.</w:t>
      </w:r>
    </w:p>
    <w:p w14:paraId="16E9D606" w14:textId="77777777" w:rsidR="005B18D5" w:rsidRDefault="005B18D5" w:rsidP="005B18D5"/>
    <w:p w14:paraId="23C46BBD" w14:textId="77777777" w:rsidR="005B18D5" w:rsidRDefault="005B18D5" w:rsidP="005B18D5">
      <w:r>
        <w:t xml:space="preserve">Sometime Later, one Good </w:t>
      </w:r>
      <w:proofErr w:type="gramStart"/>
      <w:r>
        <w:t>Friday ,</w:t>
      </w:r>
      <w:proofErr w:type="gramEnd"/>
      <w:r>
        <w:t xml:space="preserve"> as regularly occurs, The Cross had been brought from The Church in Procession to The Village Green, where a Service was held, then, to our garden for coffee, where a Statue of The Pieta stood amongst the </w:t>
      </w:r>
      <w:proofErr w:type="spellStart"/>
      <w:r>
        <w:t>Daffodills</w:t>
      </w:r>
      <w:proofErr w:type="spellEnd"/>
      <w:r>
        <w:t>.</w:t>
      </w:r>
    </w:p>
    <w:p w14:paraId="4165F70B" w14:textId="77777777" w:rsidR="005B18D5" w:rsidRDefault="005B18D5" w:rsidP="005B18D5">
      <w:r>
        <w:t>The Lady above told me that many years previously she had stood before The Pieta in St Peters, Rome.  The experience had left an impression. We had discussed this.</w:t>
      </w:r>
    </w:p>
    <w:p w14:paraId="7FC34279" w14:textId="77777777" w:rsidR="005B18D5" w:rsidRDefault="005B18D5" w:rsidP="005B18D5">
      <w:r>
        <w:t xml:space="preserve">Could it be that when we receive A Miraculous Marian Medal or Holy Water from Lourdes, in good faith, we become engaged with Mary in The </w:t>
      </w:r>
      <w:proofErr w:type="spellStart"/>
      <w:r>
        <w:t>Humilty</w:t>
      </w:r>
      <w:proofErr w:type="spellEnd"/>
      <w:r>
        <w:t>, Love and Sorrow which she Shares with Her Son, Jesus Christ Our Saviour, as depicted in The Pieta:</w:t>
      </w:r>
    </w:p>
    <w:p w14:paraId="00DA283A" w14:textId="77777777" w:rsidR="005B18D5" w:rsidRDefault="005B18D5" w:rsidP="005B18D5"/>
    <w:p w14:paraId="4C45EDBF" w14:textId="77777777" w:rsidR="005B18D5" w:rsidRPr="009C724F" w:rsidRDefault="005B18D5" w:rsidP="005B18D5">
      <w:r>
        <w:lastRenderedPageBreak/>
        <w:tab/>
      </w:r>
      <w:r>
        <w:tab/>
      </w:r>
      <w:r w:rsidRPr="009C724F">
        <w:rPr>
          <w:noProof/>
        </w:rPr>
        <w:drawing>
          <wp:inline distT="0" distB="0" distL="0" distR="0" wp14:anchorId="323909CB" wp14:editId="5139803F">
            <wp:extent cx="3060700" cy="2448628"/>
            <wp:effectExtent l="0" t="0" r="0" b="0"/>
            <wp:docPr id="1296651789" name="Picture 2" descr="A statue of a person holding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51789" name="Picture 2" descr="A statue of a person holding a perso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6980" cy="2453652"/>
                    </a:xfrm>
                    <a:prstGeom prst="rect">
                      <a:avLst/>
                    </a:prstGeom>
                    <a:noFill/>
                    <a:ln>
                      <a:noFill/>
                    </a:ln>
                  </pic:spPr>
                </pic:pic>
              </a:graphicData>
            </a:graphic>
          </wp:inline>
        </w:drawing>
      </w:r>
    </w:p>
    <w:p w14:paraId="31BE8677" w14:textId="77777777" w:rsidR="005B18D5" w:rsidRDefault="005B18D5" w:rsidP="005B18D5"/>
    <w:p w14:paraId="75394C82" w14:textId="77777777" w:rsidR="005B18D5" w:rsidRDefault="005B18D5" w:rsidP="005B18D5"/>
    <w:p w14:paraId="228D78CE" w14:textId="77777777" w:rsidR="003F666D" w:rsidRDefault="003F666D" w:rsidP="005B18D5"/>
    <w:p w14:paraId="3CD6E0E0" w14:textId="77777777" w:rsidR="00F819A6" w:rsidRPr="003F0200" w:rsidRDefault="00F819A6" w:rsidP="00F819A6">
      <w:pPr>
        <w:tabs>
          <w:tab w:val="center" w:pos="4513"/>
        </w:tabs>
        <w:rPr>
          <w:b/>
          <w:bCs/>
          <w:sz w:val="24"/>
          <w:szCs w:val="24"/>
        </w:rPr>
      </w:pPr>
      <w:r>
        <w:rPr>
          <w:b/>
          <w:bCs/>
          <w:sz w:val="24"/>
          <w:szCs w:val="24"/>
        </w:rPr>
        <w:t xml:space="preserve">148 </w:t>
      </w:r>
      <w:r w:rsidRPr="003F0200">
        <w:rPr>
          <w:b/>
          <w:bCs/>
          <w:sz w:val="24"/>
          <w:szCs w:val="24"/>
        </w:rPr>
        <w:t>Queen of The May</w:t>
      </w:r>
      <w:r>
        <w:rPr>
          <w:b/>
          <w:bCs/>
          <w:sz w:val="24"/>
          <w:szCs w:val="24"/>
        </w:rPr>
        <w:tab/>
      </w:r>
    </w:p>
    <w:p w14:paraId="1A7DBC61" w14:textId="77777777" w:rsidR="00F819A6" w:rsidRPr="00CF16A1" w:rsidRDefault="00F819A6" w:rsidP="00F819A6">
      <w:pPr>
        <w:rPr>
          <w:sz w:val="24"/>
          <w:szCs w:val="24"/>
        </w:rPr>
      </w:pPr>
      <w:r w:rsidRPr="00CF16A1">
        <w:rPr>
          <w:sz w:val="24"/>
          <w:szCs w:val="24"/>
        </w:rPr>
        <w:t>St. Athanasius was a highly influential saint of the 3rd century, helping the Church navigate through many trials.</w:t>
      </w:r>
    </w:p>
    <w:p w14:paraId="64B0A842" w14:textId="77777777" w:rsidR="00F819A6" w:rsidRPr="00CF16A1" w:rsidRDefault="00F819A6" w:rsidP="00F819A6">
      <w:pPr>
        <w:rPr>
          <w:sz w:val="24"/>
          <w:szCs w:val="24"/>
        </w:rPr>
      </w:pPr>
      <w:r w:rsidRPr="00CF16A1">
        <w:rPr>
          <w:sz w:val="24"/>
          <w:szCs w:val="24"/>
        </w:rPr>
        <w:t>He is recognized as a Doctor of the Church and composed the following prayer to the Virgin Mary.</w:t>
      </w:r>
    </w:p>
    <w:p w14:paraId="6833CFB4" w14:textId="77777777" w:rsidR="00F819A6" w:rsidRPr="00820B3D" w:rsidRDefault="00F819A6" w:rsidP="00F819A6">
      <w:r w:rsidRPr="00CF16A1">
        <w:rPr>
          <w:sz w:val="24"/>
          <w:szCs w:val="24"/>
        </w:rPr>
        <w:t>It is becoming for you, O Mary,</w:t>
      </w:r>
      <w:r w:rsidRPr="00CF16A1">
        <w:rPr>
          <w:sz w:val="24"/>
          <w:szCs w:val="24"/>
        </w:rPr>
        <w:br/>
        <w:t>to be mindful of us,</w:t>
      </w:r>
      <w:r w:rsidRPr="00CF16A1">
        <w:rPr>
          <w:sz w:val="24"/>
          <w:szCs w:val="24"/>
        </w:rPr>
        <w:br/>
        <w:t>as you stand near Him</w:t>
      </w:r>
      <w:r w:rsidRPr="00CF16A1">
        <w:rPr>
          <w:sz w:val="24"/>
          <w:szCs w:val="24"/>
        </w:rPr>
        <w:br/>
        <w:t>who bestowed upon you all graces,</w:t>
      </w:r>
      <w:r w:rsidRPr="00CF16A1">
        <w:rPr>
          <w:sz w:val="24"/>
          <w:szCs w:val="24"/>
        </w:rPr>
        <w:br/>
        <w:t>for you are the Mother of God and our Queen.</w:t>
      </w:r>
      <w:r w:rsidRPr="00CF16A1">
        <w:rPr>
          <w:sz w:val="24"/>
          <w:szCs w:val="24"/>
        </w:rPr>
        <w:br/>
        <w:t>Come to our aid for the sake of the King,</w:t>
      </w:r>
      <w:r w:rsidRPr="00CF16A1">
        <w:rPr>
          <w:sz w:val="24"/>
          <w:szCs w:val="24"/>
        </w:rPr>
        <w:br/>
        <w:t>the Lord God and Master who was born of you.</w:t>
      </w:r>
      <w:r w:rsidRPr="00CF16A1">
        <w:rPr>
          <w:sz w:val="24"/>
          <w:szCs w:val="24"/>
        </w:rPr>
        <w:br/>
        <w:t>For this reason you are called "full of grace."</w:t>
      </w:r>
      <w:r w:rsidRPr="00CF16A1">
        <w:rPr>
          <w:sz w:val="24"/>
          <w:szCs w:val="24"/>
        </w:rPr>
        <w:br/>
        <w:t>Be mindful of us, most holy Virgin,</w:t>
      </w:r>
      <w:r w:rsidRPr="00CF16A1">
        <w:rPr>
          <w:sz w:val="24"/>
          <w:szCs w:val="24"/>
        </w:rPr>
        <w:br/>
        <w:t>and bestow on us gifts</w:t>
      </w:r>
      <w:r w:rsidRPr="00CF16A1">
        <w:rPr>
          <w:sz w:val="24"/>
          <w:szCs w:val="24"/>
        </w:rPr>
        <w:br/>
        <w:t>from the riches of your graces,</w:t>
      </w:r>
      <w:r w:rsidRPr="00CF16A1">
        <w:rPr>
          <w:sz w:val="24"/>
          <w:szCs w:val="24"/>
        </w:rPr>
        <w:br/>
        <w:t>O Virgin full of grace.</w:t>
      </w:r>
    </w:p>
    <w:p w14:paraId="26B42387" w14:textId="77777777" w:rsidR="00F819A6" w:rsidRPr="00820B3D" w:rsidRDefault="00F819A6" w:rsidP="00F819A6">
      <w:r w:rsidRPr="00820B3D">
        <w:t> The earliest versions of the New Testament are a window into the spread of Christianity</w:t>
      </w:r>
    </w:p>
    <w:p w14:paraId="67C3C489" w14:textId="77777777" w:rsidR="00F819A6" w:rsidRPr="00820B3D" w:rsidRDefault="00F819A6" w:rsidP="00F819A6">
      <w:r w:rsidRPr="00820B3D">
        <w:t> and the evolution of biblical texts. These translations were often created for missionary </w:t>
      </w:r>
      <w:proofErr w:type="gramStart"/>
      <w:r w:rsidRPr="00820B3D">
        <w:t>purposes,  allowing</w:t>
      </w:r>
      <w:proofErr w:type="gramEnd"/>
      <w:r>
        <w:t>,</w:t>
      </w:r>
      <w:r w:rsidRPr="00820B3D">
        <w:t> communities to read scripture in their native languages.</w:t>
      </w:r>
    </w:p>
    <w:p w14:paraId="5C57BB72" w14:textId="77777777" w:rsidR="00F819A6" w:rsidRPr="00820B3D" w:rsidRDefault="00F819A6" w:rsidP="00F819A6">
      <w:r w:rsidRPr="00820B3D">
        <w:t> Significant early versions:</w:t>
      </w:r>
    </w:p>
    <w:p w14:paraId="2CBEF209" w14:textId="77777777" w:rsidR="00F819A6" w:rsidRPr="00820B3D" w:rsidRDefault="00F819A6" w:rsidP="00F819A6">
      <w:r w:rsidRPr="00820B3D">
        <w:t> Original Language</w:t>
      </w:r>
    </w:p>
    <w:p w14:paraId="34581325" w14:textId="77777777" w:rsidR="00F819A6" w:rsidRPr="00820B3D" w:rsidRDefault="00F819A6" w:rsidP="00F819A6">
      <w:r w:rsidRPr="00820B3D">
        <w:lastRenderedPageBreak/>
        <w:t>Koine Greek: The New Testament was originally written in this common dialect of Greek, widely used across the Roman Empire in the 1st century CE.</w:t>
      </w:r>
    </w:p>
    <w:p w14:paraId="31E33E0C" w14:textId="77777777" w:rsidR="00F819A6" w:rsidRPr="00820B3D" w:rsidRDefault="00F819A6" w:rsidP="00F819A6">
      <w:r w:rsidRPr="00820B3D">
        <w:rPr>
          <w:rFonts w:ascii="Segoe UI Emoji" w:hAnsi="Segoe UI Emoji" w:cs="Segoe UI Emoji"/>
        </w:rPr>
        <w:t>🌍</w:t>
      </w:r>
      <w:r w:rsidRPr="00820B3D">
        <w:t> Early Translations (1st–5th centuries CE)</w:t>
      </w:r>
    </w:p>
    <w:tbl>
      <w:tblPr>
        <w:tblW w:w="13405" w:type="dxa"/>
        <w:tblInd w:w="-69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93"/>
        <w:gridCol w:w="2283"/>
        <w:gridCol w:w="1824"/>
        <w:gridCol w:w="6505"/>
      </w:tblGrid>
      <w:tr w:rsidR="00F819A6" w:rsidRPr="00820B3D" w14:paraId="4C1F3554" w14:textId="77777777" w:rsidTr="00182B13">
        <w:trPr>
          <w:tblHeader/>
        </w:trPr>
        <w:tc>
          <w:tcPr>
            <w:tcW w:w="2793" w:type="dxa"/>
            <w:tcBorders>
              <w:top w:val="single" w:sz="6" w:space="0" w:color="DAC6B7"/>
              <w:left w:val="single" w:sz="6" w:space="0" w:color="DAC6B7"/>
              <w:bottom w:val="single" w:sz="6" w:space="0" w:color="DAC6B7"/>
              <w:right w:val="single" w:sz="6" w:space="0" w:color="DAC6B7"/>
            </w:tcBorders>
            <w:vAlign w:val="center"/>
            <w:hideMark/>
          </w:tcPr>
          <w:p w14:paraId="75D01066" w14:textId="77777777" w:rsidR="00F819A6" w:rsidRPr="00820B3D" w:rsidRDefault="00F819A6" w:rsidP="00182B13">
            <w:r w:rsidRPr="00820B3D">
              <w:t>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A12022E" w14:textId="77777777" w:rsidR="00F819A6" w:rsidRPr="00820B3D" w:rsidRDefault="00F819A6" w:rsidP="00182B13">
            <w:r w:rsidRPr="00820B3D">
              <w:t>Language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2FEA728F" w14:textId="77777777" w:rsidR="00F819A6" w:rsidRPr="00820B3D" w:rsidRDefault="00F819A6" w:rsidP="00182B13">
            <w:r w:rsidRPr="00820B3D">
              <w:t>Date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5039953D" w14:textId="77777777" w:rsidR="00F819A6" w:rsidRPr="00820B3D" w:rsidRDefault="00F819A6" w:rsidP="00182B13">
            <w:r w:rsidRPr="00820B3D">
              <w:t>Notes</w:t>
            </w:r>
          </w:p>
        </w:tc>
      </w:tr>
      <w:tr w:rsidR="00F819A6" w:rsidRPr="00820B3D" w14:paraId="09F98A21"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644DAE21" w14:textId="77777777" w:rsidR="00F819A6" w:rsidRPr="00820B3D" w:rsidRDefault="00F819A6" w:rsidP="00182B13">
            <w:r w:rsidRPr="00820B3D">
              <w:t>Old Latin (</w:t>
            </w:r>
            <w:proofErr w:type="spellStart"/>
            <w:r w:rsidRPr="00820B3D">
              <w:t>Vetus</w:t>
            </w:r>
            <w:proofErr w:type="spellEnd"/>
            <w:r w:rsidRPr="00820B3D">
              <w:t> Latina)</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31E274B" w14:textId="77777777" w:rsidR="00F819A6" w:rsidRPr="00820B3D" w:rsidRDefault="00F819A6" w:rsidP="00182B13">
            <w:r w:rsidRPr="00820B3D">
              <w:t>Latin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6D63307" w14:textId="77777777" w:rsidR="00F819A6" w:rsidRPr="00820B3D" w:rsidRDefault="00F819A6" w:rsidP="00182B13">
            <w:r w:rsidRPr="00820B3D">
              <w:t>2nd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27051A8" w14:textId="77777777" w:rsidR="00F819A6" w:rsidRPr="00820B3D" w:rsidRDefault="00F819A6" w:rsidP="00182B13">
            <w:r w:rsidRPr="00820B3D">
              <w:t>Preceded the Vulgate; varied in quality and based on Greek manuscripts.</w:t>
            </w:r>
          </w:p>
        </w:tc>
      </w:tr>
      <w:tr w:rsidR="00F819A6" w:rsidRPr="00820B3D" w14:paraId="29999DAB"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4534BD46" w14:textId="77777777" w:rsidR="00F819A6" w:rsidRPr="00820B3D" w:rsidRDefault="00F819A6" w:rsidP="00182B13">
            <w:r w:rsidRPr="00820B3D">
              <w:t>Vulgate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34E037E" w14:textId="77777777" w:rsidR="00F819A6" w:rsidRPr="00820B3D" w:rsidRDefault="00F819A6" w:rsidP="00182B13">
            <w:r w:rsidRPr="00820B3D">
              <w:t>Latin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2E8C32E" w14:textId="77777777" w:rsidR="00F819A6" w:rsidRPr="00820B3D" w:rsidRDefault="00F819A6" w:rsidP="00182B13">
            <w:r w:rsidRPr="00820B3D">
              <w:t>Late 4th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26947D5A" w14:textId="77777777" w:rsidR="00F819A6" w:rsidRPr="00820B3D" w:rsidRDefault="00F819A6" w:rsidP="00182B13">
            <w:r w:rsidRPr="00820B3D">
              <w:t>Jerome’s standardized Latin translation; became dominant in the West.</w:t>
            </w:r>
          </w:p>
        </w:tc>
      </w:tr>
      <w:tr w:rsidR="00F819A6" w:rsidRPr="00820B3D" w14:paraId="6CEAC11F"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054276E7" w14:textId="77777777" w:rsidR="00F819A6" w:rsidRPr="00820B3D" w:rsidRDefault="00F819A6" w:rsidP="00182B13">
            <w:r w:rsidRPr="00820B3D">
              <w:t>Old 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1D81DDC" w14:textId="77777777" w:rsidR="00F819A6" w:rsidRPr="00820B3D" w:rsidRDefault="00F819A6" w:rsidP="00182B13">
            <w:r w:rsidRPr="00820B3D">
              <w:t>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AFE65A0" w14:textId="77777777" w:rsidR="00F819A6" w:rsidRPr="00820B3D" w:rsidRDefault="00F819A6" w:rsidP="00182B13">
            <w:r w:rsidRPr="00820B3D">
              <w:t>Late 2nd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C8D89C2" w14:textId="77777777" w:rsidR="00F819A6" w:rsidRPr="00820B3D" w:rsidRDefault="00F819A6" w:rsidP="00182B13">
            <w:r w:rsidRPr="00820B3D">
              <w:t>Includes the Curetonian and Sinaitic manuscripts; reflects Western text-type.</w:t>
            </w:r>
          </w:p>
        </w:tc>
      </w:tr>
      <w:tr w:rsidR="00F819A6" w:rsidRPr="00820B3D" w14:paraId="527D0E87"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04FFC6D0" w14:textId="77777777" w:rsidR="00F819A6" w:rsidRPr="00820B3D" w:rsidRDefault="00F819A6" w:rsidP="00182B13">
            <w:r w:rsidRPr="00820B3D">
              <w:t>Peshitta</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37AD979" w14:textId="77777777" w:rsidR="00F819A6" w:rsidRPr="00820B3D" w:rsidRDefault="00F819A6" w:rsidP="00182B13">
            <w:r w:rsidRPr="00820B3D">
              <w:t>Syriac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7AF5F4D5" w14:textId="77777777" w:rsidR="00F819A6" w:rsidRPr="00820B3D" w:rsidRDefault="00F819A6" w:rsidP="00182B13">
            <w:r w:rsidRPr="00820B3D">
              <w:t>Early 5th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8BE9593" w14:textId="77777777" w:rsidR="00F819A6" w:rsidRPr="00820B3D" w:rsidRDefault="00F819A6" w:rsidP="00182B13">
            <w:r w:rsidRPr="00820B3D">
              <w:t>Standard version for Syriac churches; excludes some NT books.</w:t>
            </w:r>
          </w:p>
        </w:tc>
      </w:tr>
      <w:tr w:rsidR="00F819A6" w:rsidRPr="00820B3D" w14:paraId="2E636D23"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22A340FD" w14:textId="77777777" w:rsidR="00F819A6" w:rsidRPr="00820B3D" w:rsidRDefault="00F819A6" w:rsidP="00182B13">
            <w:r w:rsidRPr="00820B3D">
              <w:t>Coptic Versions</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6C00EB9F" w14:textId="77777777" w:rsidR="00F819A6" w:rsidRPr="00820B3D" w:rsidRDefault="00F819A6" w:rsidP="00182B13">
            <w:r w:rsidRPr="00820B3D">
              <w:t>Coptic (Egyptian dialects)</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7A5C1810" w14:textId="77777777" w:rsidR="00F819A6" w:rsidRPr="00820B3D" w:rsidRDefault="00F819A6" w:rsidP="00182B13">
            <w:r w:rsidRPr="00820B3D">
              <w:t>3rd–4th centuries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A140DD5" w14:textId="77777777" w:rsidR="00F819A6" w:rsidRPr="00820B3D" w:rsidRDefault="00F819A6" w:rsidP="00182B13">
            <w:r w:rsidRPr="00820B3D">
              <w:t>Includes Sahidic and Bohairic dialects; important for Alexandrian text-type.</w:t>
            </w:r>
          </w:p>
        </w:tc>
      </w:tr>
      <w:tr w:rsidR="00F819A6" w:rsidRPr="00820B3D" w14:paraId="6725582E"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375E9981" w14:textId="77777777" w:rsidR="00F819A6" w:rsidRPr="00820B3D" w:rsidRDefault="00F819A6" w:rsidP="00182B13">
            <w:r w:rsidRPr="00820B3D">
              <w:t>Armenian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333AFC6" w14:textId="77777777" w:rsidR="00F819A6" w:rsidRPr="00820B3D" w:rsidRDefault="00F819A6" w:rsidP="00182B13">
            <w:r w:rsidRPr="00820B3D">
              <w:t>Armenian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0EB0477" w14:textId="77777777" w:rsidR="00F819A6" w:rsidRPr="00820B3D" w:rsidRDefault="00F819A6" w:rsidP="00182B13">
            <w:r w:rsidRPr="00820B3D">
              <w:t>Early 5th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43171249" w14:textId="77777777" w:rsidR="00F819A6" w:rsidRPr="00820B3D" w:rsidRDefault="00F819A6" w:rsidP="00182B13">
            <w:r w:rsidRPr="00820B3D">
              <w:t>Based on Greek sources; highly respected for its fidelity.</w:t>
            </w:r>
          </w:p>
        </w:tc>
      </w:tr>
      <w:tr w:rsidR="00F819A6" w:rsidRPr="00820B3D" w14:paraId="63C5F267"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1EB4B880" w14:textId="77777777" w:rsidR="00F819A6" w:rsidRPr="00820B3D" w:rsidRDefault="00F819A6" w:rsidP="00182B13">
            <w:r w:rsidRPr="00820B3D">
              <w:t>Gothic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616CD89" w14:textId="77777777" w:rsidR="00F819A6" w:rsidRPr="00820B3D" w:rsidRDefault="00F819A6" w:rsidP="00182B13">
            <w:r w:rsidRPr="00820B3D">
              <w:t>Gothic</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3D7BBBE" w14:textId="77777777" w:rsidR="00F819A6" w:rsidRPr="00820B3D" w:rsidRDefault="00F819A6" w:rsidP="00182B13">
            <w:r w:rsidRPr="00820B3D">
              <w:t>4th century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064A19A1" w14:textId="77777777" w:rsidR="00F819A6" w:rsidRPr="00820B3D" w:rsidRDefault="00F819A6" w:rsidP="00182B13">
            <w:r w:rsidRPr="00820B3D">
              <w:t>Translated by Ulfilas; earliest Germanic translation.</w:t>
            </w:r>
          </w:p>
        </w:tc>
      </w:tr>
      <w:tr w:rsidR="00F819A6" w:rsidRPr="00820B3D" w14:paraId="43E0F3E2" w14:textId="77777777" w:rsidTr="00182B13">
        <w:tc>
          <w:tcPr>
            <w:tcW w:w="2793" w:type="dxa"/>
            <w:tcBorders>
              <w:top w:val="single" w:sz="6" w:space="0" w:color="DAC6B7"/>
              <w:left w:val="single" w:sz="6" w:space="0" w:color="DAC6B7"/>
              <w:bottom w:val="single" w:sz="6" w:space="0" w:color="DAC6B7"/>
              <w:right w:val="single" w:sz="6" w:space="0" w:color="DAC6B7"/>
            </w:tcBorders>
            <w:vAlign w:val="center"/>
            <w:hideMark/>
          </w:tcPr>
          <w:p w14:paraId="3BF14D1C" w14:textId="77777777" w:rsidR="00F819A6" w:rsidRPr="00820B3D" w:rsidRDefault="00F819A6" w:rsidP="00182B13">
            <w:r w:rsidRPr="00820B3D">
              <w:t>Ethiopic Version</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327F008" w14:textId="77777777" w:rsidR="00F819A6" w:rsidRPr="00820B3D" w:rsidRDefault="00F819A6" w:rsidP="00182B13">
            <w:r w:rsidRPr="00820B3D">
              <w:t>Ge'ez</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1E3039FA" w14:textId="77777777" w:rsidR="00F819A6" w:rsidRPr="00820B3D" w:rsidRDefault="00F819A6" w:rsidP="00182B13">
            <w:r w:rsidRPr="00820B3D">
              <w:t>4th–5th centuries CE</w:t>
            </w:r>
          </w:p>
        </w:tc>
        <w:tc>
          <w:tcPr>
            <w:tcW w:w="0" w:type="auto"/>
            <w:tcBorders>
              <w:top w:val="single" w:sz="6" w:space="0" w:color="DAC6B7"/>
              <w:left w:val="single" w:sz="6" w:space="0" w:color="DAC6B7"/>
              <w:bottom w:val="single" w:sz="6" w:space="0" w:color="DAC6B7"/>
              <w:right w:val="single" w:sz="6" w:space="0" w:color="DAC6B7"/>
            </w:tcBorders>
            <w:vAlign w:val="center"/>
            <w:hideMark/>
          </w:tcPr>
          <w:p w14:paraId="3B2CE1D8" w14:textId="77777777" w:rsidR="00F819A6" w:rsidRPr="00820B3D" w:rsidRDefault="00F819A6" w:rsidP="00182B13">
            <w:r w:rsidRPr="00820B3D">
              <w:t>Used by the Ethiopian Church; based on Greek and Syriac sources.</w:t>
            </w:r>
          </w:p>
        </w:tc>
      </w:tr>
    </w:tbl>
    <w:p w14:paraId="27F90BD4" w14:textId="77777777" w:rsidR="00F819A6" w:rsidRPr="00820B3D" w:rsidRDefault="00F819A6" w:rsidP="00F819A6">
      <w:r w:rsidRPr="00820B3D">
        <w:t>These versions help scholars reconstruct the original Greek text.</w:t>
      </w:r>
    </w:p>
    <w:p w14:paraId="18479EFB" w14:textId="77777777" w:rsidR="00F819A6" w:rsidRPr="00820B3D" w:rsidRDefault="00F819A6" w:rsidP="00F819A6">
      <w:r w:rsidRPr="00820B3D">
        <w:t>They reflect how early Christians interpreted and adapted scripture.</w:t>
      </w:r>
    </w:p>
    <w:p w14:paraId="0EAACA4B" w14:textId="77777777" w:rsidR="00F819A6" w:rsidRPr="00820B3D" w:rsidRDefault="00F819A6" w:rsidP="00F819A6">
      <w:r w:rsidRPr="00820B3D">
        <w:t>Some versions preserve readings lost in later Greek manuscripts.</w:t>
      </w:r>
    </w:p>
    <w:p w14:paraId="491F612F" w14:textId="77777777" w:rsidR="00F819A6" w:rsidRPr="00820B3D" w:rsidRDefault="00F819A6" w:rsidP="00F819A6">
      <w:r w:rsidRPr="00820B3D">
        <w:t xml:space="preserve">Over a similar </w:t>
      </w:r>
      <w:proofErr w:type="gramStart"/>
      <w:r w:rsidRPr="00820B3D">
        <w:t>period of time</w:t>
      </w:r>
      <w:proofErr w:type="gramEnd"/>
      <w:r w:rsidRPr="00820B3D">
        <w:t xml:space="preserve"> as insight into His Truth seems to Progress, in accord with Christs statement,</w:t>
      </w:r>
      <w:r>
        <w:t xml:space="preserve"> </w:t>
      </w:r>
      <w:r w:rsidRPr="00820B3D">
        <w:t>shortly before His Crucifixion when he Spoke to His Disciples:</w:t>
      </w:r>
    </w:p>
    <w:p w14:paraId="53E01BEB" w14:textId="77777777" w:rsidR="00F819A6" w:rsidRPr="00820B3D" w:rsidRDefault="00F819A6" w:rsidP="00F819A6">
      <w:r w:rsidRPr="00820B3D">
        <w:t>Gospel of St; John 16:12—"I have much more to say to you, more than you can now bear".</w:t>
      </w:r>
    </w:p>
    <w:p w14:paraId="579BEA06" w14:textId="77777777" w:rsidR="00F819A6" w:rsidRPr="00820B3D" w:rsidRDefault="00F819A6" w:rsidP="00F819A6">
      <w:r w:rsidRPr="00820B3D">
        <w:t xml:space="preserve">Christ acknowledges that “His followers are not yet ready to learn all they/we  </w:t>
      </w:r>
    </w:p>
    <w:p w14:paraId="136DD85A" w14:textId="77777777" w:rsidR="00F819A6" w:rsidRPr="00820B3D" w:rsidRDefault="00F819A6" w:rsidP="00F819A6">
      <w:r w:rsidRPr="00820B3D">
        <w:t>need to know and in due course, The Holy Spirit will provide what we need. *</w:t>
      </w:r>
    </w:p>
    <w:p w14:paraId="7811A4F2" w14:textId="77777777" w:rsidR="00F819A6" w:rsidRPr="00820B3D" w:rsidRDefault="00F819A6" w:rsidP="00F819A6">
      <w:r w:rsidRPr="00820B3D">
        <w:t>We learn that whilst Scripture is of primary importance in our Journey of Faith it is not by itself sufficient</w:t>
      </w:r>
      <w:r>
        <w:t>,</w:t>
      </w:r>
      <w:r w:rsidRPr="00820B3D">
        <w:t xml:space="preserve"> for</w:t>
      </w:r>
      <w:r>
        <w:t xml:space="preserve">, </w:t>
      </w:r>
      <w:r w:rsidRPr="00820B3D">
        <w:t xml:space="preserve">we also need to engage with the Spirit and so our </w:t>
      </w:r>
      <w:proofErr w:type="gramStart"/>
      <w:r w:rsidRPr="00820B3D">
        <w:t>Journeys</w:t>
      </w:r>
      <w:proofErr w:type="gramEnd"/>
      <w:r w:rsidRPr="00820B3D">
        <w:t>, in Faith become active.</w:t>
      </w:r>
    </w:p>
    <w:p w14:paraId="57F1D737" w14:textId="77777777" w:rsidR="00F819A6" w:rsidRPr="00820B3D" w:rsidRDefault="00F819A6" w:rsidP="00F819A6">
      <w:r w:rsidRPr="00820B3D">
        <w:t>also</w:t>
      </w:r>
    </w:p>
    <w:p w14:paraId="73DA4A32" w14:textId="77777777" w:rsidR="00F819A6" w:rsidRPr="00820B3D" w:rsidRDefault="00F819A6" w:rsidP="00F819A6">
      <w:r w:rsidRPr="00820B3D">
        <w:t> Matthew 7:7 in the Bible: </w:t>
      </w:r>
    </w:p>
    <w:p w14:paraId="185D4B9D" w14:textId="77777777" w:rsidR="00F819A6" w:rsidRPr="00820B3D" w:rsidRDefault="00F819A6" w:rsidP="00F819A6">
      <w:r w:rsidRPr="00820B3D">
        <w:t>"Ask, and it will be given to you; seek, and you will find; knock, and the door will be opened to you.”</w:t>
      </w:r>
    </w:p>
    <w:p w14:paraId="4E2A8BCB" w14:textId="77777777" w:rsidR="00F819A6" w:rsidRPr="00820B3D" w:rsidRDefault="00F819A6" w:rsidP="00F819A6"/>
    <w:p w14:paraId="5141C8B5" w14:textId="77777777" w:rsidR="00F819A6" w:rsidRPr="00820B3D" w:rsidRDefault="00F819A6" w:rsidP="00F819A6">
      <w:r w:rsidRPr="00820B3D">
        <w:t>Early Marian saints were pivotal in shaping Christian devotion to the Virgin Mary</w:t>
      </w:r>
    </w:p>
    <w:p w14:paraId="63BD990D" w14:textId="77777777" w:rsidR="00F819A6" w:rsidRPr="00820B3D" w:rsidRDefault="00F819A6" w:rsidP="00F819A6">
      <w:r w:rsidRPr="00820B3D">
        <w:t> especially during the first few centuries of the Church. These figures—many of them Church Fathers—helped articulate Mary’s role in salvation history and laid the groundwork for later Marian theology.</w:t>
      </w:r>
    </w:p>
    <w:p w14:paraId="7BA564A1" w14:textId="77777777" w:rsidR="00F819A6" w:rsidRPr="00820B3D" w:rsidRDefault="00F819A6" w:rsidP="00F819A6"/>
    <w:p w14:paraId="13127DAF" w14:textId="77777777" w:rsidR="00F819A6" w:rsidRPr="00820B3D" w:rsidRDefault="00F819A6" w:rsidP="00F819A6">
      <w:r w:rsidRPr="00820B3D">
        <w:t> Key Early Marian Saints &amp; Their Contributions</w:t>
      </w:r>
    </w:p>
    <w:tbl>
      <w:tblPr>
        <w:tblW w:w="11726" w:type="dxa"/>
        <w:tblInd w:w="-694"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717"/>
        <w:gridCol w:w="997"/>
        <w:gridCol w:w="8012"/>
      </w:tblGrid>
      <w:tr w:rsidR="00F819A6" w:rsidRPr="00820B3D" w14:paraId="44AA0EAF" w14:textId="77777777" w:rsidTr="00182B13">
        <w:trPr>
          <w:tblHeader/>
        </w:trPr>
        <w:tc>
          <w:tcPr>
            <w:tcW w:w="2717" w:type="dxa"/>
            <w:tcBorders>
              <w:top w:val="single" w:sz="6" w:space="0" w:color="DAC6B7"/>
              <w:left w:val="single" w:sz="6" w:space="0" w:color="DAC6B7"/>
              <w:bottom w:val="single" w:sz="6" w:space="0" w:color="DAC6B7"/>
              <w:right w:val="single" w:sz="6" w:space="0" w:color="DAC6B7"/>
            </w:tcBorders>
            <w:vAlign w:val="center"/>
            <w:hideMark/>
          </w:tcPr>
          <w:p w14:paraId="476C6C87" w14:textId="77777777" w:rsidR="00F819A6" w:rsidRPr="00820B3D" w:rsidRDefault="00F819A6" w:rsidP="00182B13">
            <w:r w:rsidRPr="00820B3D">
              <w:t>Saint</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258C5B99" w14:textId="77777777" w:rsidR="00F819A6" w:rsidRPr="00820B3D" w:rsidRDefault="00F819A6" w:rsidP="00182B13">
            <w:r w:rsidRPr="00820B3D">
              <w:t>Dates</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14A2CD48" w14:textId="77777777" w:rsidR="00F819A6" w:rsidRPr="00820B3D" w:rsidRDefault="00F819A6" w:rsidP="00182B13">
            <w:r w:rsidRPr="00820B3D">
              <w:t>Contribution to Marian Devotion</w:t>
            </w:r>
          </w:p>
        </w:tc>
      </w:tr>
      <w:tr w:rsidR="00F819A6" w:rsidRPr="00820B3D" w14:paraId="363FE467"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4B022D02" w14:textId="77777777" w:rsidR="00F819A6" w:rsidRPr="00820B3D" w:rsidRDefault="00F819A6" w:rsidP="00182B13">
            <w:r w:rsidRPr="00820B3D">
              <w:t>St. Ignatius of Antioch</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2D8592F9" w14:textId="77777777" w:rsidR="00F819A6" w:rsidRPr="00820B3D" w:rsidRDefault="00F819A6" w:rsidP="00182B13">
            <w:r w:rsidRPr="00820B3D">
              <w:t>† c. 110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8642DD9" w14:textId="77777777" w:rsidR="00F819A6" w:rsidRPr="00820B3D" w:rsidRDefault="00F819A6" w:rsidP="00182B13">
            <w:r w:rsidRPr="00820B3D">
              <w:t>Affirmed Mary’s role in Christ’s humanity, defending the reality of the Incarnation1.</w:t>
            </w:r>
          </w:p>
        </w:tc>
      </w:tr>
      <w:tr w:rsidR="00F819A6" w:rsidRPr="00820B3D" w14:paraId="6DD5B568"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4C2A25F3" w14:textId="77777777" w:rsidR="00F819A6" w:rsidRPr="00820B3D" w:rsidRDefault="00F819A6" w:rsidP="00182B13">
            <w:r w:rsidRPr="00820B3D">
              <w:t>St. Justin Martyr</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07FEAFA6" w14:textId="77777777" w:rsidR="00F819A6" w:rsidRPr="00820B3D" w:rsidRDefault="00F819A6" w:rsidP="00182B13">
            <w:r w:rsidRPr="00820B3D">
              <w:t>† c. 165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50A53B03" w14:textId="77777777" w:rsidR="00F819A6" w:rsidRPr="00820B3D" w:rsidRDefault="00F819A6" w:rsidP="00182B13">
            <w:r w:rsidRPr="00820B3D">
              <w:t>Introduced the Eve–Mary parallel: Mary’s obedience contrasted with Eve’s disobedience1.</w:t>
            </w:r>
          </w:p>
        </w:tc>
      </w:tr>
      <w:tr w:rsidR="00F819A6" w:rsidRPr="00820B3D" w14:paraId="3CCCB6CB"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3A9D5663" w14:textId="77777777" w:rsidR="00F819A6" w:rsidRPr="00820B3D" w:rsidRDefault="00F819A6" w:rsidP="00182B13">
            <w:r w:rsidRPr="00820B3D">
              <w:t>St. Irenaeus of Lyons</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4107D454" w14:textId="77777777" w:rsidR="00F819A6" w:rsidRPr="00820B3D" w:rsidRDefault="00F819A6" w:rsidP="00182B13">
            <w:r w:rsidRPr="00820B3D">
              <w:t>† c. 202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6469757A" w14:textId="77777777" w:rsidR="00F819A6" w:rsidRPr="00820B3D" w:rsidRDefault="00F819A6" w:rsidP="00182B13">
            <w:r w:rsidRPr="00820B3D">
              <w:t>Called Mary the “cause of salvation” for humanity; expanded on the New Eve theology21.</w:t>
            </w:r>
          </w:p>
        </w:tc>
      </w:tr>
      <w:tr w:rsidR="00F819A6" w:rsidRPr="00820B3D" w14:paraId="33476CD9"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48D4BB0" w14:textId="77777777" w:rsidR="00F819A6" w:rsidRPr="00820B3D" w:rsidRDefault="00F819A6" w:rsidP="00182B13">
            <w:r w:rsidRPr="00820B3D">
              <w:t>Tertullian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0B9D4C6C" w14:textId="77777777" w:rsidR="00F819A6" w:rsidRPr="00820B3D" w:rsidRDefault="00F819A6" w:rsidP="00182B13">
            <w:r w:rsidRPr="00820B3D">
              <w:t>† c. 222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2C898887" w14:textId="77777777" w:rsidR="00F819A6" w:rsidRPr="00820B3D" w:rsidRDefault="00F819A6" w:rsidP="00182B13">
            <w:r w:rsidRPr="00820B3D">
              <w:t>Defended Mary’s role in Christ’s birth against Gnostic views1.</w:t>
            </w:r>
          </w:p>
        </w:tc>
      </w:tr>
      <w:tr w:rsidR="00F819A6" w:rsidRPr="00820B3D" w14:paraId="73BC283D"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56279773" w14:textId="77777777" w:rsidR="00F819A6" w:rsidRPr="00820B3D" w:rsidRDefault="00F819A6" w:rsidP="00182B13">
            <w:r w:rsidRPr="00820B3D">
              <w:t>Origen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47E9EFB8" w14:textId="77777777" w:rsidR="00F819A6" w:rsidRPr="00820B3D" w:rsidRDefault="00F819A6" w:rsidP="00182B13">
            <w:r w:rsidRPr="00820B3D">
              <w:t>† c. 254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49E309F" w14:textId="77777777" w:rsidR="00F819A6" w:rsidRPr="00820B3D" w:rsidRDefault="00F819A6" w:rsidP="00182B13">
            <w:r w:rsidRPr="00820B3D">
              <w:t>First to use the title Theotokos (“God-bearer”) for Mary1.</w:t>
            </w:r>
          </w:p>
        </w:tc>
      </w:tr>
      <w:tr w:rsidR="00F819A6" w:rsidRPr="00820B3D" w14:paraId="5BDB9FEA"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4609C55" w14:textId="77777777" w:rsidR="00F819A6" w:rsidRPr="00820B3D" w:rsidRDefault="00F819A6" w:rsidP="00182B13">
            <w:r w:rsidRPr="00820B3D">
              <w:t>St. Ephrem the Syrian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595A1935" w14:textId="77777777" w:rsidR="00F819A6" w:rsidRPr="00820B3D" w:rsidRDefault="00F819A6" w:rsidP="00182B13">
            <w:r w:rsidRPr="00820B3D">
              <w:t>† 373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085E629" w14:textId="77777777" w:rsidR="00F819A6" w:rsidRPr="00820B3D" w:rsidRDefault="00F819A6" w:rsidP="00182B13">
            <w:r w:rsidRPr="00820B3D">
              <w:t>Composed hymns and prayers to Mary; emphasized her purity and intercession3.</w:t>
            </w:r>
          </w:p>
        </w:tc>
      </w:tr>
      <w:tr w:rsidR="00F819A6" w:rsidRPr="00820B3D" w14:paraId="2DD586ED"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1392B8F0" w14:textId="77777777" w:rsidR="00F819A6" w:rsidRPr="00820B3D" w:rsidRDefault="00F819A6" w:rsidP="00182B13">
            <w:r w:rsidRPr="00820B3D">
              <w:t>St. Ambrose of Milan</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7ECD9C5C" w14:textId="77777777" w:rsidR="00F819A6" w:rsidRPr="00820B3D" w:rsidRDefault="00F819A6" w:rsidP="00182B13">
            <w:r w:rsidRPr="00820B3D">
              <w:t>† 397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30F47912" w14:textId="77777777" w:rsidR="00F819A6" w:rsidRPr="00820B3D" w:rsidRDefault="00F819A6" w:rsidP="00182B13">
            <w:r w:rsidRPr="00820B3D">
              <w:t>Defended Mary’s perpetual virginity and her holiness2.</w:t>
            </w:r>
          </w:p>
        </w:tc>
      </w:tr>
      <w:tr w:rsidR="00F819A6" w:rsidRPr="00820B3D" w14:paraId="51D21711"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73A5EE56" w14:textId="77777777" w:rsidR="00F819A6" w:rsidRPr="00820B3D" w:rsidRDefault="00F819A6" w:rsidP="00182B13">
            <w:r w:rsidRPr="00820B3D">
              <w:t>St. Augustine of Hippo</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3FB55AF2" w14:textId="77777777" w:rsidR="00F819A6" w:rsidRPr="00820B3D" w:rsidRDefault="00F819A6" w:rsidP="00182B13">
            <w:r w:rsidRPr="00820B3D">
              <w:t>† 430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2B6EB993" w14:textId="77777777" w:rsidR="00F819A6" w:rsidRPr="00820B3D" w:rsidRDefault="00F819A6" w:rsidP="00182B13">
            <w:r w:rsidRPr="00820B3D">
              <w:t>Highlighted Mary’s faith as more important than her physical motherhood2.</w:t>
            </w:r>
          </w:p>
        </w:tc>
      </w:tr>
      <w:tr w:rsidR="00F819A6" w:rsidRPr="00820B3D" w14:paraId="7374AA5F" w14:textId="77777777" w:rsidTr="00182B13">
        <w:tc>
          <w:tcPr>
            <w:tcW w:w="2717" w:type="dxa"/>
            <w:tcBorders>
              <w:top w:val="single" w:sz="6" w:space="0" w:color="DAC6B7"/>
              <w:left w:val="single" w:sz="6" w:space="0" w:color="DAC6B7"/>
              <w:bottom w:val="single" w:sz="6" w:space="0" w:color="DAC6B7"/>
              <w:right w:val="single" w:sz="6" w:space="0" w:color="DAC6B7"/>
            </w:tcBorders>
            <w:vAlign w:val="center"/>
            <w:hideMark/>
          </w:tcPr>
          <w:p w14:paraId="03CBB8C7" w14:textId="77777777" w:rsidR="00F819A6" w:rsidRPr="00820B3D" w:rsidRDefault="00F819A6" w:rsidP="00182B13">
            <w:r w:rsidRPr="00820B3D">
              <w:t>St. Cyril of Alexandria</w:t>
            </w:r>
          </w:p>
        </w:tc>
        <w:tc>
          <w:tcPr>
            <w:tcW w:w="997" w:type="dxa"/>
            <w:tcBorders>
              <w:top w:val="single" w:sz="6" w:space="0" w:color="DAC6B7"/>
              <w:left w:val="single" w:sz="6" w:space="0" w:color="DAC6B7"/>
              <w:bottom w:val="single" w:sz="6" w:space="0" w:color="DAC6B7"/>
              <w:right w:val="single" w:sz="6" w:space="0" w:color="DAC6B7"/>
            </w:tcBorders>
            <w:vAlign w:val="center"/>
            <w:hideMark/>
          </w:tcPr>
          <w:p w14:paraId="397C565A" w14:textId="77777777" w:rsidR="00F819A6" w:rsidRPr="00820B3D" w:rsidRDefault="00F819A6" w:rsidP="00182B13">
            <w:r w:rsidRPr="00820B3D">
              <w:t>† 444 CE</w:t>
            </w:r>
          </w:p>
        </w:tc>
        <w:tc>
          <w:tcPr>
            <w:tcW w:w="8012" w:type="dxa"/>
            <w:tcBorders>
              <w:top w:val="single" w:sz="6" w:space="0" w:color="DAC6B7"/>
              <w:left w:val="single" w:sz="6" w:space="0" w:color="DAC6B7"/>
              <w:bottom w:val="single" w:sz="6" w:space="0" w:color="DAC6B7"/>
              <w:right w:val="single" w:sz="6" w:space="0" w:color="DAC6B7"/>
            </w:tcBorders>
            <w:vAlign w:val="center"/>
            <w:hideMark/>
          </w:tcPr>
          <w:p w14:paraId="72098D0A" w14:textId="77777777" w:rsidR="00F819A6" w:rsidRPr="00820B3D" w:rsidRDefault="00F819A6" w:rsidP="00182B13">
            <w:r w:rsidRPr="00820B3D">
              <w:t>Presided over the Council of Ephesus (431), which declared Mary Theotokos2.</w:t>
            </w:r>
          </w:p>
        </w:tc>
      </w:tr>
    </w:tbl>
    <w:p w14:paraId="5DB8F486" w14:textId="77777777" w:rsidR="00F819A6" w:rsidRPr="00820B3D" w:rsidRDefault="00F819A6" w:rsidP="00F819A6">
      <w:pPr>
        <w:rPr>
          <w:rFonts w:ascii="Segoe UI Emoji" w:hAnsi="Segoe UI Emoji" w:cs="Segoe UI Emoji"/>
        </w:rPr>
      </w:pPr>
    </w:p>
    <w:p w14:paraId="1B8995D1" w14:textId="77777777" w:rsidR="00F819A6" w:rsidRPr="00820B3D" w:rsidRDefault="00F819A6" w:rsidP="00F819A6">
      <w:r w:rsidRPr="00820B3D">
        <w:t> Early Devotional Practices</w:t>
      </w:r>
    </w:p>
    <w:p w14:paraId="0845444D" w14:textId="77777777" w:rsidR="00F819A6" w:rsidRPr="00820B3D" w:rsidRDefault="00F819A6" w:rsidP="00F819A6">
      <w:r w:rsidRPr="00820B3D">
        <w:t>Catacomb Art: Depictions of Mary with Jesus date back to the 2nd century, showing early veneration13.</w:t>
      </w:r>
    </w:p>
    <w:p w14:paraId="6459FB7D" w14:textId="77777777" w:rsidR="00F819A6" w:rsidRPr="00820B3D" w:rsidRDefault="00F819A6" w:rsidP="00F819A6">
      <w:r w:rsidRPr="00820B3D">
        <w:t>Prayer “Sub Tuum Praesidium”: Oldest known Marian prayer, dating to the 3rd century1.</w:t>
      </w:r>
    </w:p>
    <w:p w14:paraId="6B11C91E" w14:textId="77777777" w:rsidR="00F819A6" w:rsidRPr="00820B3D" w:rsidRDefault="00F819A6" w:rsidP="00F819A6">
      <w:r w:rsidRPr="00820B3D">
        <w:t>Feast Days: The first Marian feast, “Memory of the </w:t>
      </w:r>
      <w:proofErr w:type="gramStart"/>
      <w:r w:rsidRPr="00820B3D">
        <w:t>Mother</w:t>
      </w:r>
      <w:proofErr w:type="gramEnd"/>
      <w:r w:rsidRPr="00820B3D">
        <w:t> of God,” was instituted around 380 CE1.</w:t>
      </w:r>
    </w:p>
    <w:p w14:paraId="245D7485" w14:textId="77777777" w:rsidR="00F819A6" w:rsidRPr="00820B3D" w:rsidRDefault="00F819A6" w:rsidP="00F819A6">
      <w:r w:rsidRPr="00820B3D">
        <w:t xml:space="preserve">How did early Marian saints influence modern Marian </w:t>
      </w:r>
      <w:proofErr w:type="spellStart"/>
      <w:proofErr w:type="gramStart"/>
      <w:r w:rsidRPr="00820B3D">
        <w:t>dogmas?Tell</w:t>
      </w:r>
      <w:proofErr w:type="spellEnd"/>
      <w:proofErr w:type="gramEnd"/>
      <w:r w:rsidRPr="00820B3D">
        <w:t xml:space="preserve"> me more about St. Augustine's writings on Mary What were the early devotional practices surrounding Mary?</w:t>
      </w:r>
    </w:p>
    <w:p w14:paraId="304BC618" w14:textId="77777777" w:rsidR="00F819A6" w:rsidRPr="00820B3D" w:rsidRDefault="00F819A6" w:rsidP="00F819A6">
      <w:pPr>
        <w:rPr>
          <w:i/>
          <w:iCs/>
        </w:rPr>
      </w:pPr>
    </w:p>
    <w:p w14:paraId="65FB4DE6" w14:textId="77777777" w:rsidR="00F819A6" w:rsidRPr="00820B3D" w:rsidRDefault="00F819A6" w:rsidP="00F819A6">
      <w:pPr>
        <w:rPr>
          <w:i/>
          <w:iCs/>
        </w:rPr>
      </w:pPr>
    </w:p>
    <w:p w14:paraId="74E85FD2" w14:textId="77777777" w:rsidR="00F819A6" w:rsidRPr="00036E69" w:rsidRDefault="00F819A6" w:rsidP="00F819A6">
      <w:r w:rsidRPr="00036E69">
        <w:t xml:space="preserve">Bring flowers of the rarest, bring blossoms the fairest, </w:t>
      </w:r>
      <w:proofErr w:type="gramStart"/>
      <w:r w:rsidRPr="00036E69">
        <w:t>From</w:t>
      </w:r>
      <w:proofErr w:type="gramEnd"/>
      <w:r w:rsidRPr="00036E69">
        <w:t xml:space="preserve"> garden and woodland and hillside and dale; Our full hearts are swelling, our glad voices telling </w:t>
      </w:r>
      <w:proofErr w:type="gramStart"/>
      <w:r w:rsidRPr="00036E69">
        <w:t>The</w:t>
      </w:r>
      <w:proofErr w:type="gramEnd"/>
      <w:r w:rsidRPr="00036E69">
        <w:t xml:space="preserve"> praise of the loveliest flower of the vale.</w:t>
      </w:r>
    </w:p>
    <w:p w14:paraId="11B0F161" w14:textId="77777777" w:rsidR="00F819A6" w:rsidRPr="00036E69" w:rsidRDefault="00F819A6" w:rsidP="00F819A6">
      <w:r w:rsidRPr="00036E69">
        <w:t xml:space="preserve">O Mary! we crown thee with blossoms today, Queen of the Angels, Queen of the May. </w:t>
      </w:r>
    </w:p>
    <w:p w14:paraId="4C28D3E7" w14:textId="77777777" w:rsidR="00F819A6" w:rsidRPr="00036E69" w:rsidRDefault="00F819A6" w:rsidP="00F819A6">
      <w:r w:rsidRPr="00036E69">
        <w:t>May we not wear the Cloak of indifference that The Good Samaritan did not wear.</w:t>
      </w:r>
    </w:p>
    <w:p w14:paraId="55563190" w14:textId="77777777" w:rsidR="00F819A6" w:rsidRPr="00036E69" w:rsidRDefault="00F819A6" w:rsidP="00F819A6">
      <w:r w:rsidRPr="00036E69">
        <w:t xml:space="preserve">Rather may we be drawn to Marys Cloak with which as Mother She adorns and prepares The Mystical Body till on the Final Day </w:t>
      </w:r>
      <w:proofErr w:type="gramStart"/>
      <w:r w:rsidRPr="00036E69">
        <w:t>The</w:t>
      </w:r>
      <w:proofErr w:type="gramEnd"/>
      <w:r w:rsidRPr="00036E69">
        <w:t xml:space="preserve"> Acts of Faith committed by The Followers of His Son are returned in Glory to The Father</w:t>
      </w:r>
    </w:p>
    <w:p w14:paraId="66B849B0" w14:textId="77777777" w:rsidR="00F819A6" w:rsidRPr="00036E69" w:rsidRDefault="00F819A6" w:rsidP="00F819A6"/>
    <w:p w14:paraId="46EFBFC0" w14:textId="77777777" w:rsidR="00F819A6" w:rsidRPr="00036E69" w:rsidRDefault="00F819A6" w:rsidP="00F819A6">
      <w:r w:rsidRPr="00036E69">
        <w:lastRenderedPageBreak/>
        <w:t xml:space="preserve">“I have been crucified with </w:t>
      </w:r>
      <w:proofErr w:type="gramStart"/>
      <w:r w:rsidRPr="00036E69">
        <w:t>Christ</w:t>
      </w:r>
      <w:proofErr w:type="gramEnd"/>
      <w:r w:rsidRPr="00036E69">
        <w:t xml:space="preserve"> and I no longer live, but Christ lives in me. The life I now live in the body, I live by faith in the Son of God, who loved me and gave himself for me.” </w:t>
      </w:r>
    </w:p>
    <w:p w14:paraId="769C0848" w14:textId="77777777" w:rsidR="00F819A6" w:rsidRPr="00036E69" w:rsidRDefault="00F819A6" w:rsidP="00F819A6">
      <w:pPr>
        <w:ind w:left="720"/>
      </w:pPr>
    </w:p>
    <w:p w14:paraId="5AF6A2B2" w14:textId="77777777" w:rsidR="00F819A6" w:rsidRPr="00036E69" w:rsidRDefault="00F819A6" w:rsidP="00F819A6">
      <w:pPr>
        <w:ind w:left="720"/>
      </w:pPr>
      <w:r w:rsidRPr="00036E69">
        <w:t>The hymn Bring Flowers of the Rarest is often sung during May Crowning ceremonies, celebrating Mary as the Queen of Heaven45.</w:t>
      </w:r>
    </w:p>
    <w:p w14:paraId="42CC8046" w14:textId="77777777" w:rsidR="00F819A6" w:rsidRPr="00036E69" w:rsidRDefault="00F819A6" w:rsidP="00F819A6">
      <w:r w:rsidRPr="00036E69">
        <w:rPr>
          <w:rFonts w:ascii="Segoe UI Emoji" w:hAnsi="Segoe UI Emoji" w:cs="Segoe UI Emoji"/>
        </w:rPr>
        <w:t>🎶</w:t>
      </w:r>
      <w:r w:rsidRPr="00036E69">
        <w:t> Bring Flowers of the Rarest is a beloved Catholic Marian hymn traditionally sung during May</w:t>
      </w:r>
    </w:p>
    <w:p w14:paraId="3A61CFB4" w14:textId="77777777" w:rsidR="00F819A6" w:rsidRPr="00820B3D" w:rsidRDefault="00F819A6" w:rsidP="00F819A6">
      <w:r w:rsidRPr="00820B3D">
        <w:t> Crowning ceremonies to honor the Virgin Mary as Queen of the May. Here’s a glimpse of its heartfelt lyrics:</w:t>
      </w:r>
    </w:p>
    <w:p w14:paraId="5569F0CD" w14:textId="77777777" w:rsidR="00F819A6" w:rsidRPr="00820B3D" w:rsidRDefault="00F819A6" w:rsidP="00F819A6">
      <w:r w:rsidRPr="00820B3D">
        <w:t>Bring flowers of the rarest, bring blossoms the fairest, </w:t>
      </w:r>
      <w:proofErr w:type="gramStart"/>
      <w:r w:rsidRPr="00820B3D">
        <w:t>From</w:t>
      </w:r>
      <w:proofErr w:type="gramEnd"/>
      <w:r w:rsidRPr="00820B3D">
        <w:t> garden and woodland and hillside and dale; Our full hearts are swelling, our glad voices telling </w:t>
      </w:r>
      <w:proofErr w:type="gramStart"/>
      <w:r w:rsidRPr="00820B3D">
        <w:t>The</w:t>
      </w:r>
      <w:proofErr w:type="gramEnd"/>
      <w:r w:rsidRPr="00820B3D">
        <w:t> praise of the loveliest flower of the vale.</w:t>
      </w:r>
    </w:p>
    <w:p w14:paraId="5C47BC17" w14:textId="77777777" w:rsidR="00F819A6" w:rsidRPr="00820B3D" w:rsidRDefault="00F819A6" w:rsidP="00F819A6">
      <w:r w:rsidRPr="00820B3D">
        <w:t>O Mary! we crown thee with blossoms today, Queen of the Angels, Queen of the May. O Mary! we crown thee with blossoms today, Queen of the Angels, Queen of the May.</w:t>
      </w:r>
    </w:p>
    <w:p w14:paraId="4707B378" w14:textId="77777777" w:rsidR="00F819A6" w:rsidRPr="00820B3D" w:rsidRDefault="00F819A6" w:rsidP="00F819A6">
      <w:r w:rsidRPr="00820B3D">
        <w:rPr>
          <w:rFonts w:ascii="Segoe UI Emoji" w:hAnsi="Segoe UI Emoji" w:cs="Segoe UI Emoji"/>
        </w:rPr>
        <w:t>📖</w:t>
      </w:r>
      <w:r w:rsidRPr="00820B3D">
        <w:t> One of the most direct and powerful verses that expresses </w:t>
      </w:r>
      <w:r w:rsidRPr="00820B3D">
        <w:rPr>
          <w:i/>
          <w:iCs/>
        </w:rPr>
        <w:t>“Christ lives in me”</w:t>
      </w:r>
      <w:r w:rsidRPr="00820B3D">
        <w:t> is Galatians 2:20:</w:t>
      </w:r>
    </w:p>
    <w:p w14:paraId="0D7CD8C4" w14:textId="77777777" w:rsidR="00F819A6" w:rsidRPr="00820B3D" w:rsidRDefault="00F819A6" w:rsidP="00F819A6">
      <w:pPr>
        <w:rPr>
          <w:i/>
          <w:iCs/>
        </w:rPr>
      </w:pPr>
      <w:r w:rsidRPr="00820B3D">
        <w:rPr>
          <w:i/>
          <w:iCs/>
        </w:rPr>
        <w:t>“I have been crucified with </w:t>
      </w:r>
      <w:proofErr w:type="gramStart"/>
      <w:r w:rsidRPr="00820B3D">
        <w:rPr>
          <w:i/>
          <w:iCs/>
        </w:rPr>
        <w:t>Christ</w:t>
      </w:r>
      <w:proofErr w:type="gramEnd"/>
      <w:r w:rsidRPr="00820B3D">
        <w:rPr>
          <w:i/>
          <w:iCs/>
        </w:rPr>
        <w:t> and I no longer live, but Christ lives in me. The life I now live in </w:t>
      </w:r>
      <w:proofErr w:type="gramStart"/>
      <w:r w:rsidRPr="00820B3D">
        <w:rPr>
          <w:i/>
          <w:iCs/>
        </w:rPr>
        <w:t>the  body</w:t>
      </w:r>
      <w:proofErr w:type="gramEnd"/>
      <w:r w:rsidRPr="00820B3D">
        <w:rPr>
          <w:i/>
          <w:iCs/>
        </w:rPr>
        <w:t>, I live by faith in the Son of God, who loved me and gave himself for me.”</w:t>
      </w:r>
    </w:p>
    <w:p w14:paraId="09948656" w14:textId="77777777" w:rsidR="00F819A6" w:rsidRPr="00820B3D" w:rsidRDefault="00F819A6" w:rsidP="00F819A6">
      <w:r w:rsidRPr="00820B3D">
        <w:t> the essence of Christian identity:</w:t>
      </w:r>
    </w:p>
    <w:p w14:paraId="21F24E63" w14:textId="77777777" w:rsidR="00F819A6" w:rsidRPr="00820B3D" w:rsidRDefault="00F819A6" w:rsidP="00F819A6">
      <w:r w:rsidRPr="00820B3D">
        <w:t xml:space="preserve"> the believer’s old self is replaced by a life empowered and indwelled by Christ.</w:t>
      </w:r>
    </w:p>
    <w:p w14:paraId="67B5E7D5" w14:textId="77777777" w:rsidR="00F819A6" w:rsidRPr="00820B3D" w:rsidRDefault="00F819A6" w:rsidP="00F819A6">
      <w:r w:rsidRPr="00820B3D">
        <w:t> verses that echo this truth:</w:t>
      </w:r>
    </w:p>
    <w:p w14:paraId="488BB53D" w14:textId="77777777" w:rsidR="00F819A6" w:rsidRPr="00820B3D" w:rsidRDefault="00F819A6" w:rsidP="00F819A6">
      <w:pPr>
        <w:numPr>
          <w:ilvl w:val="0"/>
          <w:numId w:val="14"/>
        </w:numPr>
      </w:pPr>
      <w:r w:rsidRPr="00820B3D">
        <w:t>Colossians 1:27 – </w:t>
      </w:r>
      <w:r w:rsidRPr="00820B3D">
        <w:rPr>
          <w:i/>
          <w:iCs/>
        </w:rPr>
        <w:t>“Christ in you, the hope of glory.”</w:t>
      </w:r>
    </w:p>
    <w:p w14:paraId="32B4BD5A" w14:textId="77777777" w:rsidR="00F819A6" w:rsidRPr="00820B3D" w:rsidRDefault="00F819A6" w:rsidP="00F819A6">
      <w:pPr>
        <w:numPr>
          <w:ilvl w:val="0"/>
          <w:numId w:val="14"/>
        </w:numPr>
      </w:pPr>
      <w:r w:rsidRPr="00820B3D">
        <w:t>Romans 8:10 – </w:t>
      </w:r>
      <w:r w:rsidRPr="00820B3D">
        <w:rPr>
          <w:i/>
          <w:iCs/>
        </w:rPr>
        <w:t>“But if Christ is in you, then even though your body is subject to death because of sin, </w:t>
      </w:r>
      <w:proofErr w:type="gramStart"/>
      <w:r w:rsidRPr="00820B3D">
        <w:rPr>
          <w:i/>
          <w:iCs/>
        </w:rPr>
        <w:t>the  Spirit</w:t>
      </w:r>
      <w:proofErr w:type="gramEnd"/>
      <w:r w:rsidRPr="00820B3D">
        <w:rPr>
          <w:i/>
          <w:iCs/>
        </w:rPr>
        <w:t> gives life because of righteousness.”</w:t>
      </w:r>
    </w:p>
    <w:p w14:paraId="5AD0F784" w14:textId="77777777" w:rsidR="00F819A6" w:rsidRPr="00820B3D" w:rsidRDefault="00F819A6" w:rsidP="00F819A6">
      <w:pPr>
        <w:numPr>
          <w:ilvl w:val="0"/>
          <w:numId w:val="14"/>
        </w:numPr>
      </w:pPr>
      <w:r w:rsidRPr="00820B3D">
        <w:t>Ephesians 3:17 – </w:t>
      </w:r>
      <w:r w:rsidRPr="00820B3D">
        <w:rPr>
          <w:i/>
          <w:iCs/>
        </w:rPr>
        <w:t>“So that Christ may dwell in your hearts through faith.”</w:t>
      </w:r>
    </w:p>
    <w:p w14:paraId="1DB46A48" w14:textId="77777777" w:rsidR="00F819A6" w:rsidRPr="00820B3D" w:rsidRDefault="00F819A6" w:rsidP="00F819A6">
      <w:r w:rsidRPr="00820B3D">
        <w:t>These verses emphasize that Christ’s presence isn’t just symbolic—it’s a transformative reality for believers.</w:t>
      </w:r>
    </w:p>
    <w:p w14:paraId="2D5E1224" w14:textId="77777777" w:rsidR="00F819A6" w:rsidRPr="00820B3D" w:rsidRDefault="00F819A6" w:rsidP="00F819A6">
      <w:r w:rsidRPr="00820B3D">
        <w:rPr>
          <w:rFonts w:ascii="Segoe UI Emoji" w:hAnsi="Segoe UI Emoji" w:cs="Segoe UI Emoji"/>
        </w:rPr>
        <w:t>🕊️</w:t>
      </w:r>
      <w:r w:rsidRPr="00820B3D">
        <w:t> The Mystical Body of Christ is a profound theological concept that finds its roots in the New </w:t>
      </w:r>
    </w:p>
    <w:p w14:paraId="0CEABB95" w14:textId="77777777" w:rsidR="00F819A6" w:rsidRPr="00820B3D" w:rsidRDefault="00F819A6" w:rsidP="00F819A6">
      <w:r w:rsidRPr="00820B3D">
        <w:t>Testament, especially in the writings of St. Paul. It refers to the spiritual union of all believers </w:t>
      </w:r>
      <w:proofErr w:type="gramStart"/>
      <w:r w:rsidRPr="00820B3D">
        <w:t>with  Christ</w:t>
      </w:r>
      <w:proofErr w:type="gramEnd"/>
      <w:r w:rsidRPr="00820B3D">
        <w:t> as the Head and the Church as His Body.</w:t>
      </w:r>
    </w:p>
    <w:p w14:paraId="242B0811" w14:textId="77777777" w:rsidR="00F819A6" w:rsidRPr="00820B3D" w:rsidRDefault="00F819A6" w:rsidP="00F819A6"/>
    <w:p w14:paraId="21E12BDA" w14:textId="77777777" w:rsidR="00F819A6" w:rsidRPr="00820B3D" w:rsidRDefault="00F819A6" w:rsidP="00F819A6">
      <w:r w:rsidRPr="00820B3D">
        <w:t> More New Testament Passages</w:t>
      </w:r>
    </w:p>
    <w:p w14:paraId="565BFC19" w14:textId="77777777" w:rsidR="00F819A6" w:rsidRPr="00820B3D" w:rsidRDefault="00F819A6" w:rsidP="00F819A6">
      <w:pPr>
        <w:numPr>
          <w:ilvl w:val="0"/>
          <w:numId w:val="15"/>
        </w:numPr>
      </w:pPr>
      <w:r w:rsidRPr="00820B3D">
        <w:t>Romans 12:4–5</w:t>
      </w:r>
    </w:p>
    <w:p w14:paraId="21E323E0" w14:textId="77777777" w:rsidR="00F819A6" w:rsidRPr="00820B3D" w:rsidRDefault="00F819A6" w:rsidP="00F819A6">
      <w:pPr>
        <w:pStyle w:val="ListParagraph"/>
        <w:numPr>
          <w:ilvl w:val="0"/>
          <w:numId w:val="15"/>
        </w:numPr>
        <w:shd w:val="clear" w:color="auto" w:fill="FFFFFF"/>
        <w:spacing w:before="100" w:beforeAutospacing="1" w:after="100" w:afterAutospacing="1" w:line="240" w:lineRule="auto"/>
        <w:rPr>
          <w:rFonts w:ascii="Segoe UI" w:eastAsia="Times New Roman" w:hAnsi="Segoe UI" w:cs="Segoe UI"/>
          <w:color w:val="000000"/>
          <w:kern w:val="0"/>
          <w:lang w:eastAsia="en-GB"/>
          <w14:ligatures w14:val="none"/>
        </w:rPr>
      </w:pPr>
      <w:r w:rsidRPr="00820B3D">
        <w:rPr>
          <w:rFonts w:ascii="Segoe UI" w:eastAsia="Times New Roman" w:hAnsi="Segoe UI" w:cs="Segoe UI"/>
          <w:color w:val="000000"/>
          <w:kern w:val="0"/>
          <w:vertAlign w:val="superscript"/>
          <w:lang w:eastAsia="en-GB"/>
          <w14:ligatures w14:val="none"/>
        </w:rPr>
        <w:t> </w:t>
      </w:r>
      <w:r w:rsidRPr="00820B3D">
        <w:rPr>
          <w:rFonts w:ascii="Segoe UI" w:eastAsia="Times New Roman" w:hAnsi="Segoe UI" w:cs="Segoe UI"/>
          <w:color w:val="000000"/>
          <w:kern w:val="0"/>
          <w:lang w:eastAsia="en-GB"/>
          <w14:ligatures w14:val="none"/>
        </w:rPr>
        <w:t>For as we have many members in one body, but all the members do not have the same function, </w:t>
      </w:r>
      <w:r w:rsidRPr="00820B3D">
        <w:rPr>
          <w:rFonts w:ascii="Segoe UI" w:eastAsia="Times New Roman" w:hAnsi="Segoe UI" w:cs="Segoe UI"/>
          <w:color w:val="000000"/>
          <w:kern w:val="0"/>
          <w:vertAlign w:val="superscript"/>
          <w:lang w:eastAsia="en-GB"/>
          <w14:ligatures w14:val="none"/>
        </w:rPr>
        <w:t>5 </w:t>
      </w:r>
      <w:r w:rsidRPr="00820B3D">
        <w:rPr>
          <w:rFonts w:ascii="Segoe UI" w:eastAsia="Times New Roman" w:hAnsi="Segoe UI" w:cs="Segoe UI"/>
          <w:color w:val="000000"/>
          <w:kern w:val="0"/>
          <w:lang w:eastAsia="en-GB"/>
          <w14:ligatures w14:val="none"/>
        </w:rPr>
        <w:t>so we, </w:t>
      </w:r>
      <w:r w:rsidRPr="00820B3D">
        <w:rPr>
          <w:rFonts w:ascii="Segoe UI" w:eastAsia="Times New Roman" w:hAnsi="Segoe UI" w:cs="Segoe UI"/>
          <w:i/>
          <w:iCs/>
          <w:color w:val="000000"/>
          <w:kern w:val="0"/>
          <w:lang w:eastAsia="en-GB"/>
          <w14:ligatures w14:val="none"/>
        </w:rPr>
        <w:t>being</w:t>
      </w:r>
      <w:r w:rsidRPr="00820B3D">
        <w:rPr>
          <w:rFonts w:ascii="Segoe UI" w:eastAsia="Times New Roman" w:hAnsi="Segoe UI" w:cs="Segoe UI"/>
          <w:color w:val="000000"/>
          <w:kern w:val="0"/>
          <w:lang w:eastAsia="en-GB"/>
          <w14:ligatures w14:val="none"/>
        </w:rPr>
        <w:t> many, are one body in Christ, and individually members of one another.</w:t>
      </w:r>
    </w:p>
    <w:p w14:paraId="21E40538" w14:textId="77777777" w:rsidR="00F819A6" w:rsidRPr="00820B3D" w:rsidRDefault="00F819A6" w:rsidP="00F819A6">
      <w:pPr>
        <w:pStyle w:val="ListParagraph"/>
      </w:pPr>
    </w:p>
    <w:p w14:paraId="43A8FBB4" w14:textId="77777777" w:rsidR="00F819A6" w:rsidRPr="00820B3D" w:rsidRDefault="00F819A6" w:rsidP="00F819A6">
      <w:pPr>
        <w:numPr>
          <w:ilvl w:val="0"/>
          <w:numId w:val="15"/>
        </w:numPr>
      </w:pPr>
      <w:r w:rsidRPr="00820B3D">
        <w:lastRenderedPageBreak/>
        <w:t>1 Corinthians 12:12–27 Paul develops the metaphor of the Church as a body:</w:t>
      </w:r>
    </w:p>
    <w:p w14:paraId="44CCF15F" w14:textId="77777777" w:rsidR="00F819A6" w:rsidRPr="00820B3D" w:rsidRDefault="00F819A6" w:rsidP="00F819A6">
      <w:pPr>
        <w:numPr>
          <w:ilvl w:val="1"/>
          <w:numId w:val="15"/>
        </w:numPr>
      </w:pPr>
      <w:r w:rsidRPr="00820B3D">
        <w:t>Christ is the head.</w:t>
      </w:r>
    </w:p>
    <w:p w14:paraId="0554A035" w14:textId="77777777" w:rsidR="00F819A6" w:rsidRPr="00820B3D" w:rsidRDefault="00F819A6" w:rsidP="00F819A6">
      <w:pPr>
        <w:numPr>
          <w:ilvl w:val="1"/>
          <w:numId w:val="15"/>
        </w:numPr>
      </w:pPr>
      <w:r w:rsidRPr="00820B3D">
        <w:t>Believers are individual members with unique roles.</w:t>
      </w:r>
    </w:p>
    <w:p w14:paraId="1A92CACD" w14:textId="77777777" w:rsidR="00F819A6" w:rsidRPr="00820B3D" w:rsidRDefault="00F819A6" w:rsidP="00F819A6">
      <w:pPr>
        <w:numPr>
          <w:ilvl w:val="1"/>
          <w:numId w:val="15"/>
        </w:numPr>
      </w:pPr>
      <w:r w:rsidRPr="00820B3D">
        <w:t>All are baptized into one Spirit.</w:t>
      </w:r>
    </w:p>
    <w:p w14:paraId="0C7AE122" w14:textId="77777777" w:rsidR="00F819A6" w:rsidRPr="00820B3D" w:rsidRDefault="00F819A6" w:rsidP="00F819A6">
      <w:pPr>
        <w:numPr>
          <w:ilvl w:val="0"/>
          <w:numId w:val="15"/>
        </w:numPr>
      </w:pPr>
      <w:r w:rsidRPr="00820B3D">
        <w:t>Ephesians 1:22–23</w:t>
      </w:r>
    </w:p>
    <w:p w14:paraId="611B93D7" w14:textId="77777777" w:rsidR="00F819A6" w:rsidRPr="00820B3D" w:rsidRDefault="00F819A6" w:rsidP="00F819A6">
      <w:pPr>
        <w:numPr>
          <w:ilvl w:val="0"/>
          <w:numId w:val="15"/>
        </w:numPr>
        <w:rPr>
          <w:rFonts w:asciiTheme="majorHAnsi" w:hAnsiTheme="majorHAnsi" w:cstheme="majorHAnsi"/>
        </w:rPr>
      </w:pPr>
      <w:r w:rsidRPr="00820B3D">
        <w:rPr>
          <w:rFonts w:asciiTheme="majorHAnsi" w:hAnsiTheme="majorHAnsi" w:cstheme="majorHAnsi"/>
        </w:rPr>
        <w:t>“And hath put all </w:t>
      </w:r>
      <w:r w:rsidRPr="00820B3D">
        <w:rPr>
          <w:rFonts w:asciiTheme="majorHAnsi" w:hAnsiTheme="majorHAnsi" w:cstheme="majorHAnsi"/>
          <w:i/>
          <w:iCs/>
        </w:rPr>
        <w:t>things</w:t>
      </w:r>
      <w:r w:rsidRPr="00820B3D">
        <w:rPr>
          <w:rFonts w:asciiTheme="majorHAnsi" w:hAnsiTheme="majorHAnsi" w:cstheme="majorHAnsi"/>
        </w:rPr>
        <w:t xml:space="preserve"> under his </w:t>
      </w:r>
      <w:proofErr w:type="gramStart"/>
      <w:r w:rsidRPr="00820B3D">
        <w:rPr>
          <w:rFonts w:asciiTheme="majorHAnsi" w:hAnsiTheme="majorHAnsi" w:cstheme="majorHAnsi"/>
        </w:rPr>
        <w:t>feet, and</w:t>
      </w:r>
      <w:proofErr w:type="gramEnd"/>
      <w:r w:rsidRPr="00820B3D">
        <w:rPr>
          <w:rFonts w:asciiTheme="majorHAnsi" w:hAnsiTheme="majorHAnsi" w:cstheme="majorHAnsi"/>
        </w:rPr>
        <w:t xml:space="preserve"> gave him </w:t>
      </w:r>
      <w:r w:rsidRPr="00820B3D">
        <w:rPr>
          <w:rFonts w:asciiTheme="majorHAnsi" w:hAnsiTheme="majorHAnsi" w:cstheme="majorHAnsi"/>
          <w:i/>
          <w:iCs/>
        </w:rPr>
        <w:t>to be</w:t>
      </w:r>
      <w:r w:rsidRPr="00820B3D">
        <w:rPr>
          <w:rFonts w:asciiTheme="majorHAnsi" w:hAnsiTheme="majorHAnsi" w:cstheme="majorHAnsi"/>
        </w:rPr>
        <w:t> the head over all </w:t>
      </w:r>
      <w:r w:rsidRPr="00820B3D">
        <w:rPr>
          <w:rFonts w:asciiTheme="majorHAnsi" w:hAnsiTheme="majorHAnsi" w:cstheme="majorHAnsi"/>
          <w:i/>
          <w:iCs/>
        </w:rPr>
        <w:t>things</w:t>
      </w:r>
      <w:r w:rsidRPr="00820B3D">
        <w:rPr>
          <w:rFonts w:asciiTheme="majorHAnsi" w:hAnsiTheme="majorHAnsi" w:cstheme="majorHAnsi"/>
        </w:rPr>
        <w:t> to the church,”</w:t>
      </w:r>
      <w:r w:rsidRPr="00820B3D">
        <w:rPr>
          <w:rFonts w:asciiTheme="majorHAnsi" w:hAnsiTheme="majorHAnsi" w:cstheme="majorHAnsi"/>
          <w:color w:val="333333"/>
          <w:shd w:val="clear" w:color="auto" w:fill="FFFFFF"/>
        </w:rPr>
        <w:t xml:space="preserve"> “Which is his body, the fulness of him that </w:t>
      </w:r>
      <w:proofErr w:type="spellStart"/>
      <w:r w:rsidRPr="00820B3D">
        <w:rPr>
          <w:rFonts w:asciiTheme="majorHAnsi" w:hAnsiTheme="majorHAnsi" w:cstheme="majorHAnsi"/>
          <w:color w:val="333333"/>
          <w:shd w:val="clear" w:color="auto" w:fill="FFFFFF"/>
        </w:rPr>
        <w:t>filleth</w:t>
      </w:r>
      <w:proofErr w:type="spellEnd"/>
      <w:r w:rsidRPr="00820B3D">
        <w:rPr>
          <w:rFonts w:asciiTheme="majorHAnsi" w:hAnsiTheme="majorHAnsi" w:cstheme="majorHAnsi"/>
          <w:color w:val="333333"/>
          <w:shd w:val="clear" w:color="auto" w:fill="FFFFFF"/>
        </w:rPr>
        <w:t xml:space="preserve"> all in all.”</w:t>
      </w:r>
    </w:p>
    <w:p w14:paraId="7A038BAC" w14:textId="77777777" w:rsidR="00F819A6" w:rsidRPr="00820B3D" w:rsidRDefault="00F819A6" w:rsidP="00F819A6">
      <w:pPr>
        <w:ind w:left="720"/>
      </w:pPr>
      <w:r w:rsidRPr="00820B3D">
        <w:t>Colossians 1:18</w:t>
      </w:r>
    </w:p>
    <w:p w14:paraId="75124D40" w14:textId="77777777" w:rsidR="00F819A6" w:rsidRPr="00820B3D" w:rsidRDefault="00F819A6" w:rsidP="00F819A6">
      <w:pPr>
        <w:ind w:left="360"/>
      </w:pPr>
      <w:hyperlink r:id="rId12" w:tooltip="Colossians 1:18 KJV verse detail" w:history="1">
        <w:r w:rsidRPr="00820B3D">
          <w:rPr>
            <w:rStyle w:val="Hyperlink"/>
            <w:color w:val="auto"/>
            <w:u w:val="none"/>
          </w:rPr>
          <w:t>And he is the head of the body, the church: who is the beginning, the firstborn from the dead; that in all </w:t>
        </w:r>
        <w:r w:rsidRPr="00820B3D">
          <w:rPr>
            <w:rStyle w:val="Hyperlink"/>
            <w:i/>
            <w:iCs/>
            <w:color w:val="auto"/>
            <w:u w:val="none"/>
          </w:rPr>
          <w:t>things</w:t>
        </w:r>
        <w:r w:rsidRPr="00820B3D">
          <w:rPr>
            <w:rStyle w:val="Hyperlink"/>
            <w:color w:val="auto"/>
            <w:u w:val="none"/>
          </w:rPr>
          <w:t xml:space="preserve"> he might have the </w:t>
        </w:r>
        <w:proofErr w:type="spellStart"/>
        <w:r w:rsidRPr="00820B3D">
          <w:rPr>
            <w:rStyle w:val="Hyperlink"/>
            <w:color w:val="auto"/>
            <w:u w:val="none"/>
          </w:rPr>
          <w:t>preeminence</w:t>
        </w:r>
        <w:proofErr w:type="spellEnd"/>
        <w:r w:rsidRPr="00820B3D">
          <w:rPr>
            <w:rStyle w:val="Hyperlink"/>
            <w:color w:val="auto"/>
            <w:u w:val="none"/>
          </w:rPr>
          <w:t>.</w:t>
        </w:r>
      </w:hyperlink>
    </w:p>
    <w:p w14:paraId="5A2A958C" w14:textId="77777777" w:rsidR="00F819A6" w:rsidRPr="00820B3D" w:rsidRDefault="00F819A6" w:rsidP="00F819A6">
      <w:pPr>
        <w:ind w:left="720"/>
      </w:pPr>
      <w:hyperlink r:id="rId13" w:tooltip="Colossians 1:19 KJV verse detail" w:history="1">
        <w:r w:rsidRPr="00820B3D">
          <w:rPr>
            <w:rStyle w:val="Hyperlink"/>
          </w:rPr>
          <w:br/>
        </w:r>
      </w:hyperlink>
    </w:p>
    <w:p w14:paraId="2EB7FB18" w14:textId="77777777" w:rsidR="00F819A6" w:rsidRPr="00820B3D" w:rsidRDefault="00F819A6" w:rsidP="00F819A6">
      <w:r w:rsidRPr="00820B3D">
        <w:rPr>
          <w:rFonts w:ascii="Segoe UI Emoji" w:hAnsi="Segoe UI Emoji" w:cs="Segoe UI Emoji"/>
        </w:rPr>
        <w:t>✨</w:t>
      </w:r>
      <w:r w:rsidRPr="00820B3D">
        <w:t> Theological Themes</w:t>
      </w:r>
    </w:p>
    <w:p w14:paraId="63289C63" w14:textId="77777777" w:rsidR="00F819A6" w:rsidRPr="00820B3D" w:rsidRDefault="00F819A6" w:rsidP="00F819A6">
      <w:pPr>
        <w:numPr>
          <w:ilvl w:val="0"/>
          <w:numId w:val="16"/>
        </w:numPr>
      </w:pPr>
      <w:r w:rsidRPr="00820B3D">
        <w:t>Unity in Diversity: Each believer has a distinct role, yet all are united in Christ.</w:t>
      </w:r>
    </w:p>
    <w:p w14:paraId="2804658C" w14:textId="77777777" w:rsidR="00F819A6" w:rsidRPr="00820B3D" w:rsidRDefault="00F819A6" w:rsidP="00F819A6">
      <w:pPr>
        <w:numPr>
          <w:ilvl w:val="0"/>
          <w:numId w:val="16"/>
        </w:numPr>
      </w:pPr>
      <w:r w:rsidRPr="00820B3D">
        <w:t>Spiritual Communion: The Mystical Body transcends physical boundaries—believers are spiritually connected.</w:t>
      </w:r>
    </w:p>
    <w:p w14:paraId="4BB86EB2" w14:textId="77777777" w:rsidR="00F819A6" w:rsidRPr="00820B3D" w:rsidRDefault="00F819A6" w:rsidP="00F819A6">
      <w:pPr>
        <w:numPr>
          <w:ilvl w:val="0"/>
          <w:numId w:val="16"/>
        </w:numPr>
      </w:pPr>
      <w:r w:rsidRPr="00820B3D">
        <w:t>Christ as Head: He governs, nourishes, and directs the Church.</w:t>
      </w:r>
    </w:p>
    <w:p w14:paraId="7D7B7D66" w14:textId="77777777" w:rsidR="00F819A6" w:rsidRPr="00820B3D" w:rsidRDefault="00F819A6" w:rsidP="00F819A6">
      <w:pPr>
        <w:numPr>
          <w:ilvl w:val="0"/>
          <w:numId w:val="16"/>
        </w:numPr>
      </w:pPr>
      <w:r w:rsidRPr="00820B3D">
        <w:t>Suffering and Glory: As members of Christ’s body, believers share in His sufferings and His resurrection.</w:t>
      </w:r>
    </w:p>
    <w:p w14:paraId="0586B0FD" w14:textId="77777777" w:rsidR="00F819A6" w:rsidRPr="00820B3D" w:rsidRDefault="00F819A6" w:rsidP="00F819A6">
      <w:pPr>
        <w:numPr>
          <w:ilvl w:val="0"/>
          <w:numId w:val="16"/>
        </w:numPr>
      </w:pPr>
      <w:r w:rsidRPr="00820B3D">
        <w:t xml:space="preserve">Mary is the </w:t>
      </w:r>
      <w:proofErr w:type="gramStart"/>
      <w:r w:rsidRPr="00820B3D">
        <w:t>Mother  of</w:t>
      </w:r>
      <w:proofErr w:type="gramEnd"/>
      <w:r w:rsidRPr="00820B3D">
        <w:t xml:space="preserve"> The Mystical Body</w:t>
      </w:r>
    </w:p>
    <w:p w14:paraId="1B408200" w14:textId="77777777" w:rsidR="00F819A6" w:rsidRPr="00820B3D" w:rsidRDefault="00F819A6" w:rsidP="00F819A6">
      <w:r w:rsidRPr="00820B3D">
        <w:rPr>
          <w:rFonts w:ascii="Segoe UI Emoji" w:hAnsi="Segoe UI Emoji" w:cs="Segoe UI Emoji"/>
        </w:rPr>
        <w:t>🛐</w:t>
      </w:r>
      <w:r w:rsidRPr="00820B3D">
        <w:t> Later Development</w:t>
      </w:r>
    </w:p>
    <w:p w14:paraId="14C7F44C" w14:textId="77777777" w:rsidR="00F819A6" w:rsidRDefault="00F819A6" w:rsidP="00F819A6">
      <w:r w:rsidRPr="00820B3D">
        <w:t>The concept was further developed by Church Fathers like </w:t>
      </w:r>
      <w:proofErr w:type="gramStart"/>
      <w:r w:rsidRPr="00820B3D">
        <w:t>St. Augustine, and</w:t>
      </w:r>
      <w:proofErr w:type="gramEnd"/>
      <w:r w:rsidRPr="00820B3D">
        <w:t> formally articulated in Pope Pius XII’s encyclical </w:t>
      </w:r>
      <w:r w:rsidRPr="00820B3D">
        <w:rPr>
          <w:i/>
          <w:iCs/>
        </w:rPr>
        <w:t>Mystici Corporis Christi</w:t>
      </w:r>
      <w:r w:rsidRPr="00820B3D">
        <w:t> (1943)1. It was reaffirmed in the Second Vatican Council’s </w:t>
      </w:r>
      <w:r w:rsidRPr="00820B3D">
        <w:rPr>
          <w:i/>
          <w:iCs/>
        </w:rPr>
        <w:t>Lumen Gentium</w:t>
      </w:r>
      <w:r w:rsidRPr="00820B3D">
        <w:t>, which emphasized that all people are called to be part of this body.</w:t>
      </w:r>
    </w:p>
    <w:p w14:paraId="55F3C739" w14:textId="77777777" w:rsidR="00F819A6" w:rsidRDefault="00F819A6" w:rsidP="00F819A6">
      <w:r w:rsidRPr="00820B3D">
        <w:t>The Mystical Body of Christ is a profound theological concept that finds its roots in</w:t>
      </w:r>
      <w:r>
        <w:t>,</w:t>
      </w:r>
    </w:p>
    <w:p w14:paraId="042EB7B8" w14:textId="77777777" w:rsidR="00F819A6" w:rsidRDefault="00F819A6" w:rsidP="00F819A6">
      <w:r w:rsidRPr="00820B3D">
        <w:t> the New Testament, especially in the writings of St. Paul. It refers to the spiritual union of all</w:t>
      </w:r>
    </w:p>
    <w:p w14:paraId="0F4AB170" w14:textId="77777777" w:rsidR="00F819A6" w:rsidRPr="00820B3D" w:rsidRDefault="00F819A6" w:rsidP="00F819A6">
      <w:r w:rsidRPr="00820B3D">
        <w:t> believers with Christ as the Head and the Church as His Body.</w:t>
      </w:r>
    </w:p>
    <w:p w14:paraId="3F85D3E1" w14:textId="77777777" w:rsidR="00F819A6" w:rsidRPr="00820B3D" w:rsidRDefault="00F819A6" w:rsidP="00F819A6">
      <w:r w:rsidRPr="00820B3D">
        <w:rPr>
          <w:rFonts w:ascii="Segoe UI Emoji" w:hAnsi="Segoe UI Emoji" w:cs="Segoe UI Emoji"/>
        </w:rPr>
        <w:t>🛐</w:t>
      </w:r>
      <w:r w:rsidRPr="00820B3D">
        <w:t> Later Development</w:t>
      </w:r>
    </w:p>
    <w:p w14:paraId="0C1E2F71" w14:textId="77777777" w:rsidR="00F819A6" w:rsidRPr="00820B3D" w:rsidRDefault="00F819A6" w:rsidP="00F819A6">
      <w:r w:rsidRPr="00820B3D">
        <w:t>The concept was further developed by Church Fathers like </w:t>
      </w:r>
      <w:proofErr w:type="gramStart"/>
      <w:r w:rsidRPr="00820B3D">
        <w:t>St. Augustine, and</w:t>
      </w:r>
      <w:proofErr w:type="gramEnd"/>
      <w:r w:rsidRPr="00820B3D">
        <w:t> formally articulated in Pope Pius XII’s encyclical </w:t>
      </w:r>
      <w:r w:rsidRPr="00820B3D">
        <w:rPr>
          <w:i/>
          <w:iCs/>
        </w:rPr>
        <w:t>Mystici Corporis Christi</w:t>
      </w:r>
      <w:r w:rsidRPr="00820B3D">
        <w:t> (1943)1. It was reaffirmed in the Second Vatican Council’s </w:t>
      </w:r>
      <w:r w:rsidRPr="00820B3D">
        <w:rPr>
          <w:i/>
          <w:iCs/>
        </w:rPr>
        <w:t>Lumen Gentium</w:t>
      </w:r>
      <w:r w:rsidRPr="00820B3D">
        <w:t>, which emphasized that all people are called to be part of this body2.</w:t>
      </w:r>
    </w:p>
    <w:p w14:paraId="7D0EA736" w14:textId="77777777" w:rsidR="00F819A6" w:rsidRPr="00820B3D" w:rsidRDefault="00F819A6" w:rsidP="00F819A6">
      <w:r w:rsidRPr="00820B3D">
        <w:rPr>
          <w:rFonts w:ascii="Segoe UI Emoji" w:hAnsi="Segoe UI Emoji" w:cs="Segoe UI Emoji"/>
        </w:rPr>
        <w:t>🕊️</w:t>
      </w:r>
      <w:r w:rsidRPr="00820B3D">
        <w:t> The Mystical Body of Christ is a profound theological concept that finds its roots in the New Testament, especially in the writings of St. Paul. It refers to the spiritual union of all believers with Christ as the Head and the Church as His Body.</w:t>
      </w:r>
    </w:p>
    <w:p w14:paraId="3631C66B" w14:textId="77777777" w:rsidR="00F819A6" w:rsidRPr="00820B3D" w:rsidRDefault="00F819A6" w:rsidP="00F819A6">
      <w:r w:rsidRPr="00820B3D">
        <w:rPr>
          <w:rFonts w:ascii="Segoe UI Emoji" w:hAnsi="Segoe UI Emoji" w:cs="Segoe UI Emoji"/>
        </w:rPr>
        <w:t>🧩</w:t>
      </w:r>
      <w:r w:rsidRPr="00820B3D">
        <w:t xml:space="preserve"> Scriptural Foundations</w:t>
      </w:r>
    </w:p>
    <w:p w14:paraId="2E95BDD4" w14:textId="77777777" w:rsidR="00F819A6" w:rsidRPr="00820B3D" w:rsidRDefault="00F819A6" w:rsidP="00F819A6">
      <w:pPr>
        <w:numPr>
          <w:ilvl w:val="0"/>
          <w:numId w:val="17"/>
        </w:numPr>
      </w:pPr>
      <w:r w:rsidRPr="00820B3D">
        <w:lastRenderedPageBreak/>
        <w:t xml:space="preserve">1 Corinthians 12:12–27: Paul compares the Church to a human body, saying </w:t>
      </w:r>
      <w:r w:rsidRPr="00820B3D">
        <w:rPr>
          <w:i/>
          <w:iCs/>
        </w:rPr>
        <w:t>“You are the body of Christ, and individually members of it.”</w:t>
      </w:r>
      <w:r w:rsidRPr="00820B3D">
        <w:t xml:space="preserve"> He emphasizes unity in diversity—each believer has a unique role, yet all are part of one body.</w:t>
      </w:r>
    </w:p>
    <w:p w14:paraId="41A04861" w14:textId="77777777" w:rsidR="00F819A6" w:rsidRPr="00820B3D" w:rsidRDefault="00F819A6" w:rsidP="00F819A6">
      <w:pPr>
        <w:numPr>
          <w:ilvl w:val="0"/>
          <w:numId w:val="17"/>
        </w:numPr>
      </w:pPr>
      <w:r w:rsidRPr="00820B3D">
        <w:t xml:space="preserve">Romans 12:4–5: </w:t>
      </w:r>
      <w:r w:rsidRPr="00820B3D">
        <w:rPr>
          <w:i/>
          <w:iCs/>
        </w:rPr>
        <w:t>“For as in one body we have many members... so we, though many, are one body in Christ.”</w:t>
      </w:r>
      <w:r w:rsidRPr="00820B3D">
        <w:t xml:space="preserve"> This reinforces the communal nature of Christian life.</w:t>
      </w:r>
    </w:p>
    <w:p w14:paraId="3D058D53" w14:textId="77777777" w:rsidR="00F819A6" w:rsidRPr="00820B3D" w:rsidRDefault="00F819A6" w:rsidP="00F819A6">
      <w:pPr>
        <w:numPr>
          <w:ilvl w:val="0"/>
          <w:numId w:val="17"/>
        </w:numPr>
      </w:pPr>
      <w:r w:rsidRPr="00820B3D">
        <w:t xml:space="preserve">Ephesians 5:23: Paul writes, </w:t>
      </w:r>
      <w:r w:rsidRPr="00820B3D">
        <w:rPr>
          <w:i/>
          <w:iCs/>
        </w:rPr>
        <w:t>“Christ is the head of the church, his body, and is himself its Savior.”</w:t>
      </w:r>
      <w:r w:rsidRPr="00820B3D">
        <w:t xml:space="preserve"> This passage links Christ’s leadership directly to the Church’s identity.</w:t>
      </w:r>
    </w:p>
    <w:p w14:paraId="190B8C0F" w14:textId="77777777" w:rsidR="00F819A6" w:rsidRPr="00820B3D" w:rsidRDefault="00F819A6" w:rsidP="00F819A6">
      <w:pPr>
        <w:numPr>
          <w:ilvl w:val="0"/>
          <w:numId w:val="17"/>
        </w:numPr>
      </w:pPr>
      <w:r w:rsidRPr="00820B3D">
        <w:t xml:space="preserve">John 15:5: Jesus says, </w:t>
      </w:r>
      <w:r w:rsidRPr="00820B3D">
        <w:rPr>
          <w:i/>
          <w:iCs/>
        </w:rPr>
        <w:t>“I am the vine; you are the branches.”</w:t>
      </w:r>
      <w:r w:rsidRPr="00820B3D">
        <w:t xml:space="preserve"> While not using the term “body,” this metaphor similarly expresses spiritual unity and dependence on Christ.</w:t>
      </w:r>
    </w:p>
    <w:p w14:paraId="6B08EC4B" w14:textId="77777777" w:rsidR="00F819A6" w:rsidRPr="00820B3D" w:rsidRDefault="00F819A6" w:rsidP="00F819A6">
      <w:r w:rsidRPr="00820B3D">
        <w:rPr>
          <w:rFonts w:ascii="Segoe UI Emoji" w:hAnsi="Segoe UI Emoji" w:cs="Segoe UI Emoji"/>
        </w:rPr>
        <w:t>🕊️</w:t>
      </w:r>
      <w:r w:rsidRPr="00820B3D">
        <w:t xml:space="preserve"> Theological Development</w:t>
      </w:r>
    </w:p>
    <w:p w14:paraId="505DF913" w14:textId="77777777" w:rsidR="00F819A6" w:rsidRPr="00820B3D" w:rsidRDefault="00F819A6" w:rsidP="00F819A6">
      <w:pPr>
        <w:numPr>
          <w:ilvl w:val="0"/>
          <w:numId w:val="18"/>
        </w:numPr>
      </w:pPr>
      <w:r w:rsidRPr="00820B3D">
        <w:t>Early Church Fathers like St. Augustine and St. Thomas Aquinas expanded on Paul’s imagery, affirming that the Church is not just a human institution but a living, spiritual organism animated by Christ and the Holy Spirit.</w:t>
      </w:r>
    </w:p>
    <w:p w14:paraId="4029233F" w14:textId="77777777" w:rsidR="00F819A6" w:rsidRPr="00820B3D" w:rsidRDefault="00F819A6" w:rsidP="00F819A6">
      <w:pPr>
        <w:numPr>
          <w:ilvl w:val="0"/>
          <w:numId w:val="18"/>
        </w:numPr>
      </w:pPr>
      <w:r w:rsidRPr="00820B3D">
        <w:t xml:space="preserve">The term “Mystical Body” gained prominence in the Middle Ages and was formally defined in Pope Pius XII’s encyclical </w:t>
      </w:r>
      <w:proofErr w:type="spellStart"/>
      <w:r w:rsidRPr="00820B3D">
        <w:rPr>
          <w:i/>
          <w:iCs/>
        </w:rPr>
        <w:t>Mystici</w:t>
      </w:r>
      <w:proofErr w:type="spellEnd"/>
      <w:r w:rsidRPr="00820B3D">
        <w:rPr>
          <w:i/>
          <w:iCs/>
        </w:rPr>
        <w:t xml:space="preserve"> Corporis Christi</w:t>
      </w:r>
      <w:r w:rsidRPr="00820B3D">
        <w:t xml:space="preserve"> (1943), which described the Church as the supernatural extension of Christ’s Incarnation.</w:t>
      </w:r>
    </w:p>
    <w:p w14:paraId="0539FD75" w14:textId="77777777" w:rsidR="00F819A6" w:rsidRPr="00820B3D" w:rsidRDefault="00F819A6" w:rsidP="00F819A6">
      <w:r w:rsidRPr="00820B3D">
        <w:rPr>
          <w:rFonts w:ascii="Segoe UI Emoji" w:hAnsi="Segoe UI Emoji" w:cs="Segoe UI Emoji"/>
        </w:rPr>
        <w:t>🛐</w:t>
      </w:r>
      <w:r w:rsidRPr="00820B3D">
        <w:t xml:space="preserve"> Spiritual Implications</w:t>
      </w:r>
    </w:p>
    <w:p w14:paraId="1CBD359E" w14:textId="77777777" w:rsidR="00F819A6" w:rsidRPr="00820B3D" w:rsidRDefault="00F819A6" w:rsidP="00F819A6">
      <w:pPr>
        <w:numPr>
          <w:ilvl w:val="0"/>
          <w:numId w:val="19"/>
        </w:numPr>
      </w:pPr>
      <w:r w:rsidRPr="00820B3D">
        <w:t>Being part of the Mystical Body means that each Christian is spiritually united with Christ and with one another.</w:t>
      </w:r>
    </w:p>
    <w:p w14:paraId="21BEA626" w14:textId="77777777" w:rsidR="00F819A6" w:rsidRPr="00820B3D" w:rsidRDefault="00F819A6" w:rsidP="00F819A6">
      <w:pPr>
        <w:numPr>
          <w:ilvl w:val="0"/>
          <w:numId w:val="19"/>
        </w:numPr>
      </w:pPr>
      <w:r w:rsidRPr="00820B3D">
        <w:t>It emphasizes solidarity, shared mission, and mutual responsibility</w:t>
      </w:r>
      <w:proofErr w:type="gramStart"/>
      <w:r w:rsidRPr="00820B3D">
        <w:t>—</w:t>
      </w:r>
      <w:r w:rsidRPr="00820B3D">
        <w:rPr>
          <w:i/>
          <w:iCs/>
        </w:rPr>
        <w:t>“</w:t>
      </w:r>
      <w:proofErr w:type="gramEnd"/>
      <w:r w:rsidRPr="00820B3D">
        <w:rPr>
          <w:i/>
          <w:iCs/>
        </w:rPr>
        <w:t xml:space="preserve">If one member suffers, all suffer together; if one is </w:t>
      </w:r>
      <w:proofErr w:type="spellStart"/>
      <w:r w:rsidRPr="00820B3D">
        <w:rPr>
          <w:i/>
          <w:iCs/>
        </w:rPr>
        <w:t>honored</w:t>
      </w:r>
      <w:proofErr w:type="spellEnd"/>
      <w:r w:rsidRPr="00820B3D">
        <w:rPr>
          <w:i/>
          <w:iCs/>
        </w:rPr>
        <w:t>, all rejoice together”</w:t>
      </w:r>
      <w:r w:rsidRPr="00820B3D">
        <w:t xml:space="preserve"> (1 Corinthians 12:26).</w:t>
      </w:r>
    </w:p>
    <w:p w14:paraId="29F8B8AD" w14:textId="77777777" w:rsidR="00F819A6" w:rsidRPr="00820B3D" w:rsidRDefault="00F819A6" w:rsidP="00F819A6">
      <w:r w:rsidRPr="00820B3D">
        <w:rPr>
          <w:rFonts w:ascii="Segoe UI Emoji" w:hAnsi="Segoe UI Emoji" w:cs="Segoe UI Emoji"/>
        </w:rPr>
        <w:t>🌹</w:t>
      </w:r>
      <w:r w:rsidRPr="00820B3D">
        <w:t xml:space="preserve"> Mary and the Mystical Body in Church Tradition and Devotion</w:t>
      </w:r>
    </w:p>
    <w:p w14:paraId="45D19984" w14:textId="77777777" w:rsidR="00F819A6" w:rsidRPr="00820B3D" w:rsidRDefault="00F819A6" w:rsidP="00F819A6">
      <w:r w:rsidRPr="00820B3D">
        <w:t>Beautiful! Let’s explore how the Church has deepened its understanding of Mary’s role in the Mystical Body of Christ—not just through theology, but also through centuries of prayer, devotion, and spiritual insight.</w:t>
      </w:r>
    </w:p>
    <w:p w14:paraId="14FB4089" w14:textId="77777777" w:rsidR="00F819A6" w:rsidRPr="00820B3D" w:rsidRDefault="00F819A6" w:rsidP="00F819A6">
      <w:r w:rsidRPr="00820B3D">
        <w:rPr>
          <w:rFonts w:ascii="Segoe UI Emoji" w:hAnsi="Segoe UI Emoji" w:cs="Segoe UI Emoji"/>
        </w:rPr>
        <w:t>🕊️</w:t>
      </w:r>
      <w:r w:rsidRPr="00820B3D">
        <w:t xml:space="preserve"> Mary in Church Tradition</w:t>
      </w:r>
    </w:p>
    <w:p w14:paraId="05E78A9C" w14:textId="77777777" w:rsidR="00F819A6" w:rsidRPr="00820B3D" w:rsidRDefault="00F819A6" w:rsidP="00F819A6">
      <w:pPr>
        <w:numPr>
          <w:ilvl w:val="0"/>
          <w:numId w:val="20"/>
        </w:numPr>
      </w:pPr>
      <w:r w:rsidRPr="00820B3D">
        <w:t xml:space="preserve">Mother of the Church </w:t>
      </w:r>
      <w:proofErr w:type="gramStart"/>
      <w:r w:rsidRPr="00820B3D">
        <w:t>The</w:t>
      </w:r>
      <w:proofErr w:type="gramEnd"/>
      <w:r w:rsidRPr="00820B3D">
        <w:t xml:space="preserve"> Catechism of the Catholic Church teaches that Mary is “clearly the mother of the members of Christ” because she joined in bringing about the birth of believers in the Church. Her union with Christ in His redemptive work makes her inseparable from the Church’s mission.</w:t>
      </w:r>
    </w:p>
    <w:p w14:paraId="1EBD370D" w14:textId="77777777" w:rsidR="00F819A6" w:rsidRPr="00820B3D" w:rsidRDefault="00F819A6" w:rsidP="00F819A6">
      <w:pPr>
        <w:numPr>
          <w:ilvl w:val="0"/>
          <w:numId w:val="20"/>
        </w:numPr>
      </w:pPr>
      <w:r w:rsidRPr="00820B3D">
        <w:t>Cooperation in Salvation Mary’s “fiat” at the Annunciation and her presence at the Cross show her active participation in Christ’s salvific mission. Church Fathers like St. Augustine and St. Epiphanius described her as the “Mother of all the living” and “Mother of all members of the Divine Head”.</w:t>
      </w:r>
    </w:p>
    <w:p w14:paraId="5BF59FEC" w14:textId="77777777" w:rsidR="00F819A6" w:rsidRPr="00820B3D" w:rsidRDefault="00F819A6" w:rsidP="00F819A6">
      <w:pPr>
        <w:numPr>
          <w:ilvl w:val="0"/>
          <w:numId w:val="20"/>
        </w:numPr>
      </w:pPr>
      <w:r w:rsidRPr="00820B3D">
        <w:t xml:space="preserve">Mystical Motherhood Pope Pius XII referred to Mary as the </w:t>
      </w:r>
      <w:proofErr w:type="gramStart"/>
      <w:r w:rsidRPr="00820B3D">
        <w:t>Mother</w:t>
      </w:r>
      <w:proofErr w:type="gramEnd"/>
      <w:r w:rsidRPr="00820B3D">
        <w:t xml:space="preserve"> of the Vine, meaning she is mother not only of Christ the Head but also of the branches—us, the faithful. This title links her directly to the Mystical Body and Eucharistic life of the Church.</w:t>
      </w:r>
    </w:p>
    <w:p w14:paraId="79051565" w14:textId="77777777" w:rsidR="00F819A6" w:rsidRPr="00820B3D" w:rsidRDefault="00F819A6" w:rsidP="00F819A6">
      <w:r w:rsidRPr="00820B3D">
        <w:rPr>
          <w:rFonts w:ascii="Segoe UI Emoji" w:hAnsi="Segoe UI Emoji" w:cs="Segoe UI Emoji"/>
        </w:rPr>
        <w:t>🙏</w:t>
      </w:r>
      <w:r w:rsidRPr="00820B3D">
        <w:t xml:space="preserve"> Marian Prayers and Devotions</w:t>
      </w:r>
    </w:p>
    <w:p w14:paraId="5312BCC6" w14:textId="77777777" w:rsidR="00F819A6" w:rsidRPr="00820B3D" w:rsidRDefault="00F819A6" w:rsidP="00F819A6">
      <w:pPr>
        <w:numPr>
          <w:ilvl w:val="0"/>
          <w:numId w:val="21"/>
        </w:numPr>
      </w:pPr>
      <w:r w:rsidRPr="00820B3D">
        <w:lastRenderedPageBreak/>
        <w:t xml:space="preserve">Rosa Mystica (Mystical Rose) A powerful Marian devotion that </w:t>
      </w:r>
      <w:proofErr w:type="spellStart"/>
      <w:r w:rsidRPr="00820B3D">
        <w:t>honors</w:t>
      </w:r>
      <w:proofErr w:type="spellEnd"/>
      <w:r w:rsidRPr="00820B3D">
        <w:t xml:space="preserve"> Mary as the </w:t>
      </w:r>
      <w:proofErr w:type="gramStart"/>
      <w:r w:rsidRPr="00820B3D">
        <w:t>Mother</w:t>
      </w:r>
      <w:proofErr w:type="gramEnd"/>
      <w:r w:rsidRPr="00820B3D">
        <w:t xml:space="preserve"> of the Mystical Body. The prayer asks her to protect the Church and intercede for priests and religious, especially those in spiritual need5.</w:t>
      </w:r>
    </w:p>
    <w:p w14:paraId="10E0E627" w14:textId="77777777" w:rsidR="00F819A6" w:rsidRPr="00820B3D" w:rsidRDefault="00F819A6" w:rsidP="00F819A6">
      <w:pPr>
        <w:numPr>
          <w:ilvl w:val="0"/>
          <w:numId w:val="21"/>
        </w:numPr>
      </w:pPr>
      <w:r w:rsidRPr="00820B3D">
        <w:t>Prayer to Mary, Mystical Rose</w:t>
      </w:r>
    </w:p>
    <w:p w14:paraId="1EEA2110" w14:textId="77777777" w:rsidR="00F819A6" w:rsidRPr="00820B3D" w:rsidRDefault="00F819A6" w:rsidP="00F819A6">
      <w:pPr>
        <w:numPr>
          <w:ilvl w:val="0"/>
          <w:numId w:val="21"/>
        </w:numPr>
      </w:pPr>
      <w:r w:rsidRPr="00820B3D">
        <w:t>Mystical Rose Novena A nine-day prayer asking Mary to intercede for the sanctification of priests and the healing of the Church. It reflects her sorrow over spiritual wounds and her desire to restore holiness.</w:t>
      </w:r>
    </w:p>
    <w:p w14:paraId="170333D0" w14:textId="77777777" w:rsidR="00F819A6" w:rsidRPr="00820B3D" w:rsidRDefault="00F819A6" w:rsidP="00F819A6">
      <w:r w:rsidRPr="00820B3D">
        <w:rPr>
          <w:rFonts w:ascii="Segoe UI Emoji" w:hAnsi="Segoe UI Emoji" w:cs="Segoe UI Emoji"/>
        </w:rPr>
        <w:t>🌟</w:t>
      </w:r>
      <w:r w:rsidRPr="00820B3D">
        <w:t xml:space="preserve"> Spiritual Insights</w:t>
      </w:r>
    </w:p>
    <w:p w14:paraId="70E77399" w14:textId="77777777" w:rsidR="00F819A6" w:rsidRPr="00820B3D" w:rsidRDefault="00F819A6" w:rsidP="00F819A6">
      <w:pPr>
        <w:numPr>
          <w:ilvl w:val="0"/>
          <w:numId w:val="22"/>
        </w:numPr>
      </w:pPr>
      <w:r w:rsidRPr="00820B3D">
        <w:t>Mary is seen as the heart of the Church, nurturing each member with grace and love.</w:t>
      </w:r>
    </w:p>
    <w:p w14:paraId="7A4AA7E5" w14:textId="77777777" w:rsidR="00F819A6" w:rsidRPr="00820B3D" w:rsidRDefault="00F819A6" w:rsidP="00F819A6">
      <w:pPr>
        <w:numPr>
          <w:ilvl w:val="0"/>
          <w:numId w:val="22"/>
        </w:numPr>
      </w:pPr>
      <w:r w:rsidRPr="00820B3D">
        <w:t>Her intercession is believed to bring unity, healing, and spiritual renewal to the Mystical Body.</w:t>
      </w:r>
    </w:p>
    <w:p w14:paraId="1D17EB03" w14:textId="77777777" w:rsidR="00F819A6" w:rsidRDefault="00F819A6" w:rsidP="00F819A6">
      <w:pPr>
        <w:numPr>
          <w:ilvl w:val="0"/>
          <w:numId w:val="22"/>
        </w:numPr>
      </w:pPr>
      <w:r w:rsidRPr="00820B3D">
        <w:t>Devotions like the Rosary, Rosa Mystica, and Marian consecration are ways believers unite themselves with her maternal mission.</w:t>
      </w:r>
    </w:p>
    <w:p w14:paraId="3A3F4DDD" w14:textId="77777777" w:rsidR="00F819A6" w:rsidRDefault="00F819A6" w:rsidP="00F819A6"/>
    <w:p w14:paraId="34C890D6" w14:textId="77777777" w:rsidR="00F819A6" w:rsidRDefault="00F819A6" w:rsidP="00F819A6"/>
    <w:p w14:paraId="08C1B6C2" w14:textId="77777777" w:rsidR="00A94AA2" w:rsidRPr="00323844" w:rsidRDefault="00A94AA2" w:rsidP="00A94AA2">
      <w:pPr>
        <w:spacing w:line="235" w:lineRule="atLeast"/>
        <w:ind w:firstLine="720"/>
        <w:rPr>
          <w:rFonts w:ascii="Calibri" w:eastAsia="Times New Roman" w:hAnsi="Calibri" w:cs="Calibri"/>
          <w:b/>
          <w:bCs/>
          <w:kern w:val="0"/>
          <w:lang w:eastAsia="en-GB"/>
          <w14:ligatures w14:val="none"/>
        </w:rPr>
      </w:pPr>
      <w:r w:rsidRPr="00323844">
        <w:rPr>
          <w:rFonts w:ascii="Calibri" w:eastAsia="Times New Roman" w:hAnsi="Calibri" w:cs="Calibri"/>
          <w:b/>
          <w:bCs/>
          <w:kern w:val="0"/>
          <w:lang w:eastAsia="en-GB"/>
          <w14:ligatures w14:val="none"/>
        </w:rPr>
        <w:t>149 Mass in Portugal</w:t>
      </w:r>
    </w:p>
    <w:p w14:paraId="0A8CF5B7" w14:textId="77777777" w:rsidR="00A94AA2" w:rsidRDefault="00A94AA2" w:rsidP="00A94AA2">
      <w:pPr>
        <w:spacing w:line="235" w:lineRule="atLeast"/>
        <w:ind w:firstLine="720"/>
        <w:rPr>
          <w:rFonts w:ascii="Calibri" w:eastAsia="Times New Roman" w:hAnsi="Calibri" w:cs="Calibri"/>
          <w:kern w:val="0"/>
          <w:lang w:eastAsia="en-GB"/>
          <w14:ligatures w14:val="none"/>
        </w:rPr>
      </w:pPr>
    </w:p>
    <w:p w14:paraId="5CBB1AA9"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have twice attended Mass in Portugal, the second occasion, just two weeks ago at the Cathedral in Madeira, was just as beautiful as the first occasion:</w:t>
      </w:r>
    </w:p>
    <w:p w14:paraId="10FAB38B"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Approximately eight years ago a </w:t>
      </w:r>
      <w:proofErr w:type="gramStart"/>
      <w:r w:rsidRPr="00323844">
        <w:rPr>
          <w:rFonts w:ascii="Calibri" w:eastAsia="Times New Roman" w:hAnsi="Calibri" w:cs="Calibri"/>
          <w:kern w:val="0"/>
          <w:lang w:eastAsia="en-GB"/>
          <w14:ligatures w14:val="none"/>
        </w:rPr>
        <w:t>College</w:t>
      </w:r>
      <w:proofErr w:type="gramEnd"/>
      <w:r w:rsidRPr="00323844">
        <w:rPr>
          <w:rFonts w:ascii="Calibri" w:eastAsia="Times New Roman" w:hAnsi="Calibri" w:cs="Calibri"/>
          <w:kern w:val="0"/>
          <w:lang w:eastAsia="en-GB"/>
          <w14:ligatures w14:val="none"/>
        </w:rPr>
        <w:t xml:space="preserve"> friend and I walked the </w:t>
      </w:r>
      <w:proofErr w:type="spellStart"/>
      <w:r w:rsidRPr="00323844">
        <w:rPr>
          <w:rFonts w:ascii="Calibri" w:eastAsia="Times New Roman" w:hAnsi="Calibri" w:cs="Calibri"/>
          <w:kern w:val="0"/>
          <w:lang w:eastAsia="en-GB"/>
          <w14:ligatures w14:val="none"/>
        </w:rPr>
        <w:t>Caminho</w:t>
      </w:r>
      <w:proofErr w:type="spellEnd"/>
      <w:r w:rsidRPr="00323844">
        <w:rPr>
          <w:rFonts w:ascii="Calibri" w:eastAsia="Times New Roman" w:hAnsi="Calibri" w:cs="Calibri"/>
          <w:kern w:val="0"/>
          <w:lang w:eastAsia="en-GB"/>
          <w14:ligatures w14:val="none"/>
        </w:rPr>
        <w:t>, from Porto to Santiago da Compostella.</w:t>
      </w:r>
    </w:p>
    <w:p w14:paraId="7CC68F6B"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We crossed the river/border into Spain on a Sunday.</w:t>
      </w:r>
    </w:p>
    <w:p w14:paraId="6878F75A"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That morning, we attended Mass in a Parish Church. I had trouble following the Service.</w:t>
      </w:r>
    </w:p>
    <w:p w14:paraId="03B61EBA"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Around the time of the Offertory a hymn was sung to the tune of Sounds of Silence by Simon and Garfunkel. The congregation held hands and swayed in Harmony to the Rhythm.</w:t>
      </w:r>
    </w:p>
    <w:p w14:paraId="7CC56FAD"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Shortly afterwards the children were led by the priest to the altar area.</w:t>
      </w:r>
    </w:p>
    <w:p w14:paraId="3D5A4333"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think the Service was explained to them as it progressed.</w:t>
      </w:r>
    </w:p>
    <w:p w14:paraId="4AD0BF0A"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 </w:t>
      </w:r>
      <w:proofErr w:type="gramStart"/>
      <w:r w:rsidRPr="00323844">
        <w:rPr>
          <w:rFonts w:ascii="Calibri" w:eastAsia="Times New Roman" w:hAnsi="Calibri" w:cs="Calibri"/>
          <w:kern w:val="0"/>
          <w:lang w:eastAsia="en-GB"/>
          <w14:ligatures w14:val="none"/>
        </w:rPr>
        <w:t>life sized</w:t>
      </w:r>
      <w:proofErr w:type="gramEnd"/>
      <w:r w:rsidRPr="00323844">
        <w:rPr>
          <w:rFonts w:ascii="Calibri" w:eastAsia="Times New Roman" w:hAnsi="Calibri" w:cs="Calibri"/>
          <w:kern w:val="0"/>
          <w:lang w:eastAsia="en-GB"/>
          <w14:ligatures w14:val="none"/>
        </w:rPr>
        <w:t xml:space="preserve"> statue of Mary had been placed, in the foreground, looking towards the congregation whilst Christ Crucified (Life sized) looked over Her Shoulder towards the community.</w:t>
      </w:r>
    </w:p>
    <w:p w14:paraId="453DAF5C"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Towards the end of the service a group of women brought armfuls of Apricot coloured roses to the altar. One woman was then given a small bunch of the roses which she placed in Mary’s hands. The children were then each given a rose which they then gave to their mothers.</w:t>
      </w:r>
    </w:p>
    <w:p w14:paraId="6A7D3642"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At Mass in Madeira, similarly a Statue of Mary (in the form associated with Fatima) was placed in the Foreground of the Sanctuary close by Christ Crucified.</w:t>
      </w:r>
    </w:p>
    <w:p w14:paraId="60977A03" w14:textId="77777777" w:rsidR="00A94AA2" w:rsidRPr="00323844" w:rsidRDefault="00A94AA2" w:rsidP="00A94AA2">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At Communion about half the communicants proceeded along the nave whilst the </w:t>
      </w:r>
      <w:proofErr w:type="gramStart"/>
      <w:r w:rsidRPr="00323844">
        <w:rPr>
          <w:rFonts w:ascii="Calibri" w:eastAsia="Times New Roman" w:hAnsi="Calibri" w:cs="Calibri"/>
          <w:kern w:val="0"/>
          <w:lang w:eastAsia="en-GB"/>
          <w14:ligatures w14:val="none"/>
        </w:rPr>
        <w:t>others  received</w:t>
      </w:r>
      <w:proofErr w:type="gramEnd"/>
      <w:r w:rsidRPr="00323844">
        <w:rPr>
          <w:rFonts w:ascii="Calibri" w:eastAsia="Times New Roman" w:hAnsi="Calibri" w:cs="Calibri"/>
          <w:kern w:val="0"/>
          <w:lang w:eastAsia="en-GB"/>
          <w14:ligatures w14:val="none"/>
        </w:rPr>
        <w:t xml:space="preserve"> The Eucharist at The Lady Chapel</w:t>
      </w:r>
    </w:p>
    <w:p w14:paraId="2E309E7B"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lastRenderedPageBreak/>
        <w:t>On both occasions Mary and Christ were close by each other and our attention drawn to The Agony they shared, for us, on Calvary as in The Eucharist today. Agony which I expect they will Suffer,</w:t>
      </w:r>
    </w:p>
    <w:p w14:paraId="1A3CA2E9"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Until:</w:t>
      </w:r>
    </w:p>
    <w:p w14:paraId="23429066"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“He Comes Again in Glory on The Final Day”</w:t>
      </w:r>
    </w:p>
    <w:p w14:paraId="4BAA6508"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(Recently, a mother whose son is seriously ill described to me, his pain.</w:t>
      </w:r>
    </w:p>
    <w:p w14:paraId="62F2C4C9"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“Do you feel that pain? I asked Her.”</w:t>
      </w:r>
    </w:p>
    <w:p w14:paraId="16744DE8"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“Yes” She replied. </w:t>
      </w:r>
    </w:p>
    <w:p w14:paraId="06DD6C91"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Understand” I replied.</w:t>
      </w:r>
    </w:p>
    <w:p w14:paraId="779A9B63"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It felt as if a Bubble had burst.</w:t>
      </w:r>
    </w:p>
    <w:p w14:paraId="01482552"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She smiled and hugged me.</w:t>
      </w:r>
    </w:p>
    <w:p w14:paraId="47CC741C"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 Mothers, like Mary, feel their </w:t>
      </w:r>
      <w:proofErr w:type="spellStart"/>
      <w:r w:rsidRPr="00323844">
        <w:rPr>
          <w:rFonts w:ascii="Calibri" w:eastAsia="Times New Roman" w:hAnsi="Calibri" w:cs="Calibri"/>
          <w:kern w:val="0"/>
          <w:lang w:eastAsia="en-GB"/>
          <w14:ligatures w14:val="none"/>
        </w:rPr>
        <w:t>childrens’</w:t>
      </w:r>
      <w:proofErr w:type="spellEnd"/>
      <w:r w:rsidRPr="00323844">
        <w:rPr>
          <w:rFonts w:ascii="Calibri" w:eastAsia="Times New Roman" w:hAnsi="Calibri" w:cs="Calibri"/>
          <w:kern w:val="0"/>
          <w:lang w:eastAsia="en-GB"/>
          <w14:ligatures w14:val="none"/>
        </w:rPr>
        <w:t xml:space="preserve"> pain.)</w:t>
      </w:r>
    </w:p>
    <w:p w14:paraId="098F2E4B" w14:textId="77777777" w:rsidR="00A94AA2" w:rsidRPr="00323844" w:rsidRDefault="00A94AA2" w:rsidP="00A94AA2">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May you Be Blessed</w:t>
      </w:r>
    </w:p>
    <w:p w14:paraId="54EFA333" w14:textId="77777777" w:rsidR="00A94AA2" w:rsidRDefault="00A94AA2" w:rsidP="00A94AA2"/>
    <w:p w14:paraId="20A0F288" w14:textId="77777777" w:rsidR="001A6EEA" w:rsidRPr="00323844" w:rsidRDefault="001A6EEA" w:rsidP="001A6EEA">
      <w:pPr>
        <w:spacing w:line="235" w:lineRule="atLeast"/>
        <w:ind w:firstLine="720"/>
        <w:rPr>
          <w:rFonts w:ascii="Calibri" w:eastAsia="Times New Roman" w:hAnsi="Calibri" w:cs="Calibri"/>
          <w:b/>
          <w:bCs/>
          <w:kern w:val="0"/>
          <w:lang w:eastAsia="en-GB"/>
          <w14:ligatures w14:val="none"/>
        </w:rPr>
      </w:pPr>
      <w:r w:rsidRPr="00323844">
        <w:rPr>
          <w:rFonts w:ascii="Calibri" w:eastAsia="Times New Roman" w:hAnsi="Calibri" w:cs="Calibri"/>
          <w:b/>
          <w:bCs/>
          <w:kern w:val="0"/>
          <w:lang w:eastAsia="en-GB"/>
          <w14:ligatures w14:val="none"/>
        </w:rPr>
        <w:t>149 Mass in Portugal</w:t>
      </w:r>
    </w:p>
    <w:p w14:paraId="59851E80" w14:textId="77777777" w:rsidR="001A6EEA" w:rsidRDefault="001A6EEA" w:rsidP="001A6EEA">
      <w:pPr>
        <w:spacing w:line="235" w:lineRule="atLeast"/>
        <w:ind w:firstLine="720"/>
        <w:rPr>
          <w:rFonts w:ascii="Calibri" w:eastAsia="Times New Roman" w:hAnsi="Calibri" w:cs="Calibri"/>
          <w:kern w:val="0"/>
          <w:lang w:eastAsia="en-GB"/>
          <w14:ligatures w14:val="none"/>
        </w:rPr>
      </w:pPr>
    </w:p>
    <w:p w14:paraId="62EFFF32"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have twice attended Mass in Portugal, the second occasion, just two weeks ago at the Cathedral in Madeira, was just as beautiful as the first occasion:</w:t>
      </w:r>
    </w:p>
    <w:p w14:paraId="2C1E142E"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Approximately eight years ago a </w:t>
      </w:r>
      <w:proofErr w:type="gramStart"/>
      <w:r w:rsidRPr="00323844">
        <w:rPr>
          <w:rFonts w:ascii="Calibri" w:eastAsia="Times New Roman" w:hAnsi="Calibri" w:cs="Calibri"/>
          <w:kern w:val="0"/>
          <w:lang w:eastAsia="en-GB"/>
          <w14:ligatures w14:val="none"/>
        </w:rPr>
        <w:t>College</w:t>
      </w:r>
      <w:proofErr w:type="gramEnd"/>
      <w:r w:rsidRPr="00323844">
        <w:rPr>
          <w:rFonts w:ascii="Calibri" w:eastAsia="Times New Roman" w:hAnsi="Calibri" w:cs="Calibri"/>
          <w:kern w:val="0"/>
          <w:lang w:eastAsia="en-GB"/>
          <w14:ligatures w14:val="none"/>
        </w:rPr>
        <w:t xml:space="preserve"> friend and I walked the </w:t>
      </w:r>
      <w:proofErr w:type="spellStart"/>
      <w:r w:rsidRPr="00323844">
        <w:rPr>
          <w:rFonts w:ascii="Calibri" w:eastAsia="Times New Roman" w:hAnsi="Calibri" w:cs="Calibri"/>
          <w:kern w:val="0"/>
          <w:lang w:eastAsia="en-GB"/>
          <w14:ligatures w14:val="none"/>
        </w:rPr>
        <w:t>Caminho</w:t>
      </w:r>
      <w:proofErr w:type="spellEnd"/>
      <w:r w:rsidRPr="00323844">
        <w:rPr>
          <w:rFonts w:ascii="Calibri" w:eastAsia="Times New Roman" w:hAnsi="Calibri" w:cs="Calibri"/>
          <w:kern w:val="0"/>
          <w:lang w:eastAsia="en-GB"/>
          <w14:ligatures w14:val="none"/>
        </w:rPr>
        <w:t>, from Porto to Santiago da Compostella.</w:t>
      </w:r>
    </w:p>
    <w:p w14:paraId="18F8FB96"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We crossed the river/border into Spain on a Sunday.</w:t>
      </w:r>
    </w:p>
    <w:p w14:paraId="22D858ED"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That morning, we attended Mass in a Parish Church. I had trouble following the Service.</w:t>
      </w:r>
    </w:p>
    <w:p w14:paraId="60D82EB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Around the time of the Offertory a hymn was sung to the tune of Sounds of Silence by Simon and Garfunkel. The congregation held hands and swayed in Harmony to the Rhythm.</w:t>
      </w:r>
    </w:p>
    <w:p w14:paraId="60864D7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Shortly afterwards the children were led by the priest to the altar area.</w:t>
      </w:r>
    </w:p>
    <w:p w14:paraId="1B57E17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think the Service was explained to them as it progressed.</w:t>
      </w:r>
    </w:p>
    <w:p w14:paraId="15728F3E"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 </w:t>
      </w:r>
      <w:proofErr w:type="gramStart"/>
      <w:r w:rsidRPr="00323844">
        <w:rPr>
          <w:rFonts w:ascii="Calibri" w:eastAsia="Times New Roman" w:hAnsi="Calibri" w:cs="Calibri"/>
          <w:kern w:val="0"/>
          <w:lang w:eastAsia="en-GB"/>
          <w14:ligatures w14:val="none"/>
        </w:rPr>
        <w:t>life sized</w:t>
      </w:r>
      <w:proofErr w:type="gramEnd"/>
      <w:r w:rsidRPr="00323844">
        <w:rPr>
          <w:rFonts w:ascii="Calibri" w:eastAsia="Times New Roman" w:hAnsi="Calibri" w:cs="Calibri"/>
          <w:kern w:val="0"/>
          <w:lang w:eastAsia="en-GB"/>
          <w14:ligatures w14:val="none"/>
        </w:rPr>
        <w:t xml:space="preserve"> statue of Mary had been placed, in the foreground, looking towards the congregation whilst Christ Crucified (Life sized) looked over Her Shoulder towards the community.</w:t>
      </w:r>
    </w:p>
    <w:p w14:paraId="66EE09A6"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Towards the end of the service a group of women brought armfuls of Apricot coloured roses to the altar. One woman was then given a small bunch of the roses which she placed in Mary’s hands. The children were then each given a rose which they then gave to their mothers.</w:t>
      </w:r>
    </w:p>
    <w:p w14:paraId="54F5141F"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At Mass in Madeira, similarly a Statue of Mary (in the form associated with Fatima) was placed in the Foreground of the Sanctuary close by Christ Crucified.</w:t>
      </w:r>
    </w:p>
    <w:p w14:paraId="5911DBE7" w14:textId="77777777" w:rsidR="001A6EEA" w:rsidRPr="00323844" w:rsidRDefault="001A6EEA" w:rsidP="001A6EEA">
      <w:pPr>
        <w:spacing w:line="235" w:lineRule="atLeast"/>
        <w:ind w:firstLine="720"/>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At Communion about half the communicants proceeded along the nave whilst the </w:t>
      </w:r>
      <w:proofErr w:type="gramStart"/>
      <w:r w:rsidRPr="00323844">
        <w:rPr>
          <w:rFonts w:ascii="Calibri" w:eastAsia="Times New Roman" w:hAnsi="Calibri" w:cs="Calibri"/>
          <w:kern w:val="0"/>
          <w:lang w:eastAsia="en-GB"/>
          <w14:ligatures w14:val="none"/>
        </w:rPr>
        <w:t>others  received</w:t>
      </w:r>
      <w:proofErr w:type="gramEnd"/>
      <w:r w:rsidRPr="00323844">
        <w:rPr>
          <w:rFonts w:ascii="Calibri" w:eastAsia="Times New Roman" w:hAnsi="Calibri" w:cs="Calibri"/>
          <w:kern w:val="0"/>
          <w:lang w:eastAsia="en-GB"/>
          <w14:ligatures w14:val="none"/>
        </w:rPr>
        <w:t xml:space="preserve"> The Eucharist at The Lady Chapel</w:t>
      </w:r>
    </w:p>
    <w:p w14:paraId="1D2E0350"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On both occasions Mary and Christ were close by each other and our attention drawn to The Agony they shared, for us, on Calvary as in The Eucharist today. Agony which I expect they will Suffer,</w:t>
      </w:r>
    </w:p>
    <w:p w14:paraId="0941D81A"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lastRenderedPageBreak/>
        <w:t>Until:</w:t>
      </w:r>
    </w:p>
    <w:p w14:paraId="3E0C0E39"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“He Comes Again in Glory on The Final Day”</w:t>
      </w:r>
    </w:p>
    <w:p w14:paraId="6F8A840F"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(Recently, a mother whose son is seriously ill described to me, his pain.</w:t>
      </w:r>
    </w:p>
    <w:p w14:paraId="2FF92E1C"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“Do you feel that pain? I asked Her.”</w:t>
      </w:r>
    </w:p>
    <w:p w14:paraId="056AA8FD"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“Yes” She replied. </w:t>
      </w:r>
    </w:p>
    <w:p w14:paraId="67E1A9F4"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 Understand” I replied.</w:t>
      </w:r>
    </w:p>
    <w:p w14:paraId="5741F0BF"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It felt as if a Bubble had burst.</w:t>
      </w:r>
    </w:p>
    <w:p w14:paraId="17BDB9F0"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She smiled and hugged me.</w:t>
      </w:r>
    </w:p>
    <w:p w14:paraId="6492EAE7"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 xml:space="preserve"> Mothers, like Mary, feel their </w:t>
      </w:r>
      <w:proofErr w:type="spellStart"/>
      <w:r w:rsidRPr="00323844">
        <w:rPr>
          <w:rFonts w:ascii="Calibri" w:eastAsia="Times New Roman" w:hAnsi="Calibri" w:cs="Calibri"/>
          <w:kern w:val="0"/>
          <w:lang w:eastAsia="en-GB"/>
          <w14:ligatures w14:val="none"/>
        </w:rPr>
        <w:t>childrens’</w:t>
      </w:r>
      <w:proofErr w:type="spellEnd"/>
      <w:r w:rsidRPr="00323844">
        <w:rPr>
          <w:rFonts w:ascii="Calibri" w:eastAsia="Times New Roman" w:hAnsi="Calibri" w:cs="Calibri"/>
          <w:kern w:val="0"/>
          <w:lang w:eastAsia="en-GB"/>
          <w14:ligatures w14:val="none"/>
        </w:rPr>
        <w:t xml:space="preserve"> pain.)</w:t>
      </w:r>
    </w:p>
    <w:p w14:paraId="734A7B07" w14:textId="77777777" w:rsidR="001A6EEA" w:rsidRPr="00323844" w:rsidRDefault="001A6EEA" w:rsidP="001A6EEA">
      <w:pPr>
        <w:spacing w:line="235" w:lineRule="atLeast"/>
        <w:rPr>
          <w:rFonts w:ascii="Calibri" w:eastAsia="Times New Roman" w:hAnsi="Calibri" w:cs="Calibri"/>
          <w:kern w:val="0"/>
          <w:lang w:eastAsia="en-GB"/>
          <w14:ligatures w14:val="none"/>
        </w:rPr>
      </w:pPr>
      <w:r w:rsidRPr="00323844">
        <w:rPr>
          <w:rFonts w:ascii="Calibri" w:eastAsia="Times New Roman" w:hAnsi="Calibri" w:cs="Calibri"/>
          <w:kern w:val="0"/>
          <w:lang w:eastAsia="en-GB"/>
          <w14:ligatures w14:val="none"/>
        </w:rPr>
        <w:t>May you Be Blessed</w:t>
      </w:r>
    </w:p>
    <w:p w14:paraId="0B5EB6F4" w14:textId="77777777" w:rsidR="001A6EEA" w:rsidRDefault="001A6EEA" w:rsidP="001A6EEA"/>
    <w:p w14:paraId="191F94CE" w14:textId="77777777" w:rsidR="00F819A6" w:rsidRPr="00820B3D" w:rsidRDefault="00F819A6" w:rsidP="00F819A6"/>
    <w:p w14:paraId="399F9E71" w14:textId="77777777" w:rsidR="00F819A6" w:rsidRPr="00820B3D" w:rsidRDefault="00F819A6" w:rsidP="00F819A6"/>
    <w:p w14:paraId="3B8E3269" w14:textId="77777777" w:rsidR="00F819A6" w:rsidRPr="00820B3D" w:rsidRDefault="00F819A6" w:rsidP="00F819A6"/>
    <w:p w14:paraId="5930CC6C" w14:textId="77777777" w:rsidR="00F819A6" w:rsidRPr="00820B3D" w:rsidRDefault="00F819A6" w:rsidP="00F819A6"/>
    <w:p w14:paraId="114BD6CD" w14:textId="77777777" w:rsidR="003F666D" w:rsidRDefault="003F666D" w:rsidP="005B18D5"/>
    <w:p w14:paraId="2DF6E4CC" w14:textId="77777777" w:rsidR="005B18D5" w:rsidRDefault="005B18D5" w:rsidP="005B18D5"/>
    <w:p w14:paraId="4DE15ED0" w14:textId="77777777" w:rsidR="005B18D5" w:rsidRDefault="005B18D5" w:rsidP="005B18D5"/>
    <w:p w14:paraId="2FE5A0EC" w14:textId="77777777" w:rsidR="005B18D5" w:rsidRDefault="005B18D5" w:rsidP="005B18D5"/>
    <w:p w14:paraId="57C53AE2" w14:textId="77777777" w:rsidR="005B18D5" w:rsidRDefault="005B18D5" w:rsidP="005B18D5"/>
    <w:p w14:paraId="3AF0CB5C" w14:textId="77777777" w:rsidR="005B18D5" w:rsidRPr="00B33C4B" w:rsidRDefault="005B18D5" w:rsidP="003C4091">
      <w:pPr>
        <w:rPr>
          <w:sz w:val="24"/>
          <w:szCs w:val="24"/>
        </w:rPr>
      </w:pPr>
    </w:p>
    <w:p w14:paraId="2A908BED" w14:textId="77777777" w:rsidR="003C4091" w:rsidRDefault="003C4091">
      <w:pPr>
        <w:rPr>
          <w:b/>
          <w:bCs/>
          <w:sz w:val="24"/>
          <w:szCs w:val="24"/>
        </w:rPr>
      </w:pPr>
    </w:p>
    <w:p w14:paraId="30A35E93" w14:textId="77777777" w:rsidR="003C4091" w:rsidRDefault="003C4091">
      <w:pPr>
        <w:rPr>
          <w:b/>
          <w:bCs/>
          <w:sz w:val="24"/>
          <w:szCs w:val="24"/>
        </w:rPr>
      </w:pPr>
    </w:p>
    <w:p w14:paraId="137C3F91" w14:textId="77777777" w:rsidR="003C4091" w:rsidRPr="003C4091" w:rsidRDefault="003C4091">
      <w:pPr>
        <w:rPr>
          <w:b/>
          <w:bCs/>
          <w:sz w:val="24"/>
          <w:szCs w:val="24"/>
        </w:rPr>
      </w:pPr>
    </w:p>
    <w:sectPr w:rsidR="003C4091" w:rsidRPr="003C4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AC0"/>
    <w:multiLevelType w:val="multilevel"/>
    <w:tmpl w:val="C60A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D7576"/>
    <w:multiLevelType w:val="multilevel"/>
    <w:tmpl w:val="17A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5D95"/>
    <w:multiLevelType w:val="multilevel"/>
    <w:tmpl w:val="E19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936D6"/>
    <w:multiLevelType w:val="multilevel"/>
    <w:tmpl w:val="C23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96FA4"/>
    <w:multiLevelType w:val="multilevel"/>
    <w:tmpl w:val="4B12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25825"/>
    <w:multiLevelType w:val="multilevel"/>
    <w:tmpl w:val="8CE6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62252E"/>
    <w:multiLevelType w:val="multilevel"/>
    <w:tmpl w:val="40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C77A5"/>
    <w:multiLevelType w:val="multilevel"/>
    <w:tmpl w:val="6AF83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390208"/>
    <w:multiLevelType w:val="multilevel"/>
    <w:tmpl w:val="14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678CD"/>
    <w:multiLevelType w:val="multilevel"/>
    <w:tmpl w:val="65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37A72"/>
    <w:multiLevelType w:val="multilevel"/>
    <w:tmpl w:val="5B84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B50E5"/>
    <w:multiLevelType w:val="multilevel"/>
    <w:tmpl w:val="4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692619"/>
    <w:multiLevelType w:val="multilevel"/>
    <w:tmpl w:val="9192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9A1252"/>
    <w:multiLevelType w:val="multilevel"/>
    <w:tmpl w:val="076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A0112"/>
    <w:multiLevelType w:val="multilevel"/>
    <w:tmpl w:val="9CF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E2963"/>
    <w:multiLevelType w:val="multilevel"/>
    <w:tmpl w:val="DF8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5487D"/>
    <w:multiLevelType w:val="multilevel"/>
    <w:tmpl w:val="4F1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D0C56"/>
    <w:multiLevelType w:val="multilevel"/>
    <w:tmpl w:val="01F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E499C"/>
    <w:multiLevelType w:val="multilevel"/>
    <w:tmpl w:val="417E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A77FAD"/>
    <w:multiLevelType w:val="multilevel"/>
    <w:tmpl w:val="B3B6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FD2A21"/>
    <w:multiLevelType w:val="multilevel"/>
    <w:tmpl w:val="E5DC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D95498"/>
    <w:multiLevelType w:val="multilevel"/>
    <w:tmpl w:val="28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828346">
    <w:abstractNumId w:val="16"/>
  </w:num>
  <w:num w:numId="2" w16cid:durableId="1099175925">
    <w:abstractNumId w:val="13"/>
  </w:num>
  <w:num w:numId="3" w16cid:durableId="485558362">
    <w:abstractNumId w:val="19"/>
  </w:num>
  <w:num w:numId="4" w16cid:durableId="301352087">
    <w:abstractNumId w:val="21"/>
  </w:num>
  <w:num w:numId="5" w16cid:durableId="1964118034">
    <w:abstractNumId w:val="3"/>
  </w:num>
  <w:num w:numId="6" w16cid:durableId="2132940427">
    <w:abstractNumId w:val="9"/>
  </w:num>
  <w:num w:numId="7" w16cid:durableId="659504794">
    <w:abstractNumId w:val="2"/>
  </w:num>
  <w:num w:numId="8" w16cid:durableId="3409667">
    <w:abstractNumId w:val="11"/>
  </w:num>
  <w:num w:numId="9" w16cid:durableId="1469130628">
    <w:abstractNumId w:val="17"/>
  </w:num>
  <w:num w:numId="10" w16cid:durableId="1419793209">
    <w:abstractNumId w:val="14"/>
  </w:num>
  <w:num w:numId="11" w16cid:durableId="806093117">
    <w:abstractNumId w:val="15"/>
  </w:num>
  <w:num w:numId="12" w16cid:durableId="868183734">
    <w:abstractNumId w:val="8"/>
  </w:num>
  <w:num w:numId="13" w16cid:durableId="1723796678">
    <w:abstractNumId w:val="6"/>
  </w:num>
  <w:num w:numId="14" w16cid:durableId="368383046">
    <w:abstractNumId w:val="20"/>
  </w:num>
  <w:num w:numId="15" w16cid:durableId="723452671">
    <w:abstractNumId w:val="7"/>
  </w:num>
  <w:num w:numId="16" w16cid:durableId="1775705500">
    <w:abstractNumId w:val="5"/>
  </w:num>
  <w:num w:numId="17" w16cid:durableId="2059014078">
    <w:abstractNumId w:val="1"/>
  </w:num>
  <w:num w:numId="18" w16cid:durableId="2059359754">
    <w:abstractNumId w:val="4"/>
  </w:num>
  <w:num w:numId="19" w16cid:durableId="2008165953">
    <w:abstractNumId w:val="18"/>
  </w:num>
  <w:num w:numId="20" w16cid:durableId="655574782">
    <w:abstractNumId w:val="0"/>
  </w:num>
  <w:num w:numId="21" w16cid:durableId="919601463">
    <w:abstractNumId w:val="12"/>
  </w:num>
  <w:num w:numId="22" w16cid:durableId="1179582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4091"/>
    <w:rsid w:val="0005623C"/>
    <w:rsid w:val="001A6EEA"/>
    <w:rsid w:val="001B70FD"/>
    <w:rsid w:val="002D383B"/>
    <w:rsid w:val="003119CA"/>
    <w:rsid w:val="003C4091"/>
    <w:rsid w:val="003F666D"/>
    <w:rsid w:val="004B0130"/>
    <w:rsid w:val="005076A8"/>
    <w:rsid w:val="005B18D5"/>
    <w:rsid w:val="006608ED"/>
    <w:rsid w:val="009621CF"/>
    <w:rsid w:val="009F1CFE"/>
    <w:rsid w:val="00A91E1F"/>
    <w:rsid w:val="00A94AA2"/>
    <w:rsid w:val="00B65ACB"/>
    <w:rsid w:val="00BF313F"/>
    <w:rsid w:val="00CA0E1F"/>
    <w:rsid w:val="00F07356"/>
    <w:rsid w:val="00F5290D"/>
    <w:rsid w:val="00F819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FB7B"/>
  <w15:chartTrackingRefBased/>
  <w15:docId w15:val="{8E980A94-DAB5-4E41-8225-A608D6D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0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40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40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40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40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4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0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0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0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0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40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40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091"/>
    <w:rPr>
      <w:rFonts w:eastAsiaTheme="majorEastAsia" w:cstheme="majorBidi"/>
      <w:color w:val="272727" w:themeColor="text1" w:themeTint="D8"/>
    </w:rPr>
  </w:style>
  <w:style w:type="paragraph" w:styleId="Title">
    <w:name w:val="Title"/>
    <w:basedOn w:val="Normal"/>
    <w:next w:val="Normal"/>
    <w:link w:val="TitleChar"/>
    <w:uiPriority w:val="10"/>
    <w:qFormat/>
    <w:rsid w:val="003C4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091"/>
    <w:pPr>
      <w:spacing w:before="160"/>
      <w:jc w:val="center"/>
    </w:pPr>
    <w:rPr>
      <w:i/>
      <w:iCs/>
      <w:color w:val="404040" w:themeColor="text1" w:themeTint="BF"/>
    </w:rPr>
  </w:style>
  <w:style w:type="character" w:customStyle="1" w:styleId="QuoteChar">
    <w:name w:val="Quote Char"/>
    <w:basedOn w:val="DefaultParagraphFont"/>
    <w:link w:val="Quote"/>
    <w:uiPriority w:val="29"/>
    <w:rsid w:val="003C4091"/>
    <w:rPr>
      <w:i/>
      <w:iCs/>
      <w:color w:val="404040" w:themeColor="text1" w:themeTint="BF"/>
    </w:rPr>
  </w:style>
  <w:style w:type="paragraph" w:styleId="ListParagraph">
    <w:name w:val="List Paragraph"/>
    <w:basedOn w:val="Normal"/>
    <w:uiPriority w:val="34"/>
    <w:qFormat/>
    <w:rsid w:val="003C4091"/>
    <w:pPr>
      <w:ind w:left="720"/>
      <w:contextualSpacing/>
    </w:pPr>
  </w:style>
  <w:style w:type="character" w:styleId="IntenseEmphasis">
    <w:name w:val="Intense Emphasis"/>
    <w:basedOn w:val="DefaultParagraphFont"/>
    <w:uiPriority w:val="21"/>
    <w:qFormat/>
    <w:rsid w:val="003C4091"/>
    <w:rPr>
      <w:i/>
      <w:iCs/>
      <w:color w:val="2F5496" w:themeColor="accent1" w:themeShade="BF"/>
    </w:rPr>
  </w:style>
  <w:style w:type="paragraph" w:styleId="IntenseQuote">
    <w:name w:val="Intense Quote"/>
    <w:basedOn w:val="Normal"/>
    <w:next w:val="Normal"/>
    <w:link w:val="IntenseQuoteChar"/>
    <w:uiPriority w:val="30"/>
    <w:qFormat/>
    <w:rsid w:val="003C4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4091"/>
    <w:rPr>
      <w:i/>
      <w:iCs/>
      <w:color w:val="2F5496" w:themeColor="accent1" w:themeShade="BF"/>
    </w:rPr>
  </w:style>
  <w:style w:type="character" w:styleId="IntenseReference">
    <w:name w:val="Intense Reference"/>
    <w:basedOn w:val="DefaultParagraphFont"/>
    <w:uiPriority w:val="32"/>
    <w:qFormat/>
    <w:rsid w:val="003C4091"/>
    <w:rPr>
      <w:b/>
      <w:bCs/>
      <w:smallCaps/>
      <w:color w:val="2F5496" w:themeColor="accent1" w:themeShade="BF"/>
      <w:spacing w:val="5"/>
    </w:rPr>
  </w:style>
  <w:style w:type="character" w:styleId="Hyperlink">
    <w:name w:val="Hyperlink"/>
    <w:basedOn w:val="DefaultParagraphFont"/>
    <w:uiPriority w:val="99"/>
    <w:unhideWhenUsed/>
    <w:rsid w:val="005B18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iscan-archive.org/bvm/bvmlife.html" TargetMode="External"/><Relationship Id="rId13" Type="http://schemas.openxmlformats.org/officeDocument/2006/relationships/hyperlink" Target="https://www.kingjamesbibleonline.org/Colossians-1-19/"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kingjamesbibleonline.org/Colossians-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biblegateway.com/versions/Douay-Rheims-1899-American-Edition-DRA-Bib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34</Pages>
  <Words>10281</Words>
  <Characters>58607</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8</cp:revision>
  <dcterms:created xsi:type="dcterms:W3CDTF">2025-10-18T11:45:00Z</dcterms:created>
  <dcterms:modified xsi:type="dcterms:W3CDTF">2025-10-29T14:41:00Z</dcterms:modified>
</cp:coreProperties>
</file>