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1CDF" w14:textId="7AD4CAE3" w:rsidR="00541AEA" w:rsidRPr="00541AEA" w:rsidRDefault="00541AEA" w:rsidP="00541AEA">
      <w:pPr>
        <w:rPr>
          <w:b/>
          <w:bCs/>
          <w:lang w:val="nl-NL"/>
        </w:rPr>
      </w:pPr>
      <w:r w:rsidRPr="00541AEA">
        <w:rPr>
          <w:b/>
          <w:bCs/>
          <w:lang w:val="nl-NL"/>
        </w:rPr>
        <w:t xml:space="preserve">148 </w:t>
      </w:r>
      <w:r w:rsidRPr="00541AEA">
        <w:rPr>
          <w:b/>
          <w:bCs/>
          <w:lang w:val="nl-NL"/>
        </w:rPr>
        <w:t>Koningin van de Mei</w:t>
      </w:r>
    </w:p>
    <w:p w14:paraId="35F34F82" w14:textId="77777777" w:rsidR="00541AEA" w:rsidRPr="00541AEA" w:rsidRDefault="00541AEA" w:rsidP="00541AEA">
      <w:pPr>
        <w:rPr>
          <w:lang w:val="nl-NL"/>
        </w:rPr>
      </w:pPr>
      <w:r w:rsidRPr="00541AEA">
        <w:rPr>
          <w:lang w:val="nl-NL"/>
        </w:rPr>
        <w:t>Sint Athanasius was een zeer invloedrijke heilige uit de 3e eeuw, die de Kerk hielp door vele beproevingen heen te komen.</w:t>
      </w:r>
    </w:p>
    <w:p w14:paraId="523E066B" w14:textId="77777777" w:rsidR="00541AEA" w:rsidRPr="00541AEA" w:rsidRDefault="00541AEA" w:rsidP="00541AEA">
      <w:pPr>
        <w:rPr>
          <w:lang w:val="nl-NL"/>
        </w:rPr>
      </w:pPr>
    </w:p>
    <w:p w14:paraId="30891FB2" w14:textId="77777777" w:rsidR="00541AEA" w:rsidRPr="00541AEA" w:rsidRDefault="00541AEA" w:rsidP="00541AEA">
      <w:pPr>
        <w:rPr>
          <w:lang w:val="nl-NL"/>
        </w:rPr>
      </w:pPr>
      <w:r w:rsidRPr="00541AEA">
        <w:rPr>
          <w:lang w:val="nl-NL"/>
        </w:rPr>
        <w:t>Hij wordt erkend als Kerkvader en componeerde het volgende gebed tot de Maagd Maria:</w:t>
      </w:r>
    </w:p>
    <w:p w14:paraId="1791CDED" w14:textId="77777777" w:rsidR="00541AEA" w:rsidRPr="00541AEA" w:rsidRDefault="00541AEA" w:rsidP="00541AEA">
      <w:pPr>
        <w:rPr>
          <w:lang w:val="nl-NL"/>
        </w:rPr>
      </w:pPr>
    </w:p>
    <w:p w14:paraId="4F95C3E7" w14:textId="77777777" w:rsidR="00541AEA" w:rsidRPr="00541AEA" w:rsidRDefault="00541AEA" w:rsidP="00541AEA">
      <w:pPr>
        <w:rPr>
          <w:lang w:val="nl-NL"/>
        </w:rPr>
      </w:pPr>
      <w:r w:rsidRPr="00541AEA">
        <w:rPr>
          <w:lang w:val="nl-NL"/>
        </w:rPr>
        <w:t>Het past u, o Maria,</w:t>
      </w:r>
    </w:p>
    <w:p w14:paraId="3F8967B5" w14:textId="77777777" w:rsidR="00541AEA" w:rsidRPr="00541AEA" w:rsidRDefault="00541AEA" w:rsidP="00541AEA">
      <w:pPr>
        <w:rPr>
          <w:lang w:val="nl-NL"/>
        </w:rPr>
      </w:pPr>
      <w:r w:rsidRPr="00541AEA">
        <w:rPr>
          <w:lang w:val="nl-NL"/>
        </w:rPr>
        <w:t>ons te gedenken,</w:t>
      </w:r>
    </w:p>
    <w:p w14:paraId="155C6F16" w14:textId="77777777" w:rsidR="00541AEA" w:rsidRPr="00541AEA" w:rsidRDefault="00541AEA" w:rsidP="00541AEA">
      <w:pPr>
        <w:rPr>
          <w:lang w:val="nl-NL"/>
        </w:rPr>
      </w:pPr>
      <w:r w:rsidRPr="00541AEA">
        <w:rPr>
          <w:lang w:val="nl-NL"/>
        </w:rPr>
        <w:t>nu u dicht bij Hem staat</w:t>
      </w:r>
    </w:p>
    <w:p w14:paraId="161E5ACA" w14:textId="77777777" w:rsidR="00541AEA" w:rsidRPr="00541AEA" w:rsidRDefault="00541AEA" w:rsidP="00541AEA">
      <w:pPr>
        <w:rPr>
          <w:lang w:val="nl-NL"/>
        </w:rPr>
      </w:pPr>
      <w:r w:rsidRPr="00541AEA">
        <w:rPr>
          <w:lang w:val="nl-NL"/>
        </w:rPr>
        <w:t>die u alle genaden heeft geschonken,</w:t>
      </w:r>
    </w:p>
    <w:p w14:paraId="258DA8EA" w14:textId="77777777" w:rsidR="00541AEA" w:rsidRPr="00541AEA" w:rsidRDefault="00541AEA" w:rsidP="00541AEA">
      <w:pPr>
        <w:rPr>
          <w:lang w:val="nl-NL"/>
        </w:rPr>
      </w:pPr>
      <w:r w:rsidRPr="00541AEA">
        <w:rPr>
          <w:lang w:val="nl-NL"/>
        </w:rPr>
        <w:t>want u bent de Moeder van God en onze Koningin.</w:t>
      </w:r>
    </w:p>
    <w:p w14:paraId="4695CEF5" w14:textId="77777777" w:rsidR="00541AEA" w:rsidRPr="00541AEA" w:rsidRDefault="00541AEA" w:rsidP="00541AEA">
      <w:pPr>
        <w:rPr>
          <w:lang w:val="nl-NL"/>
        </w:rPr>
      </w:pPr>
    </w:p>
    <w:p w14:paraId="7C315E73" w14:textId="77777777" w:rsidR="00541AEA" w:rsidRPr="00541AEA" w:rsidRDefault="00541AEA" w:rsidP="00541AEA">
      <w:pPr>
        <w:rPr>
          <w:lang w:val="nl-NL"/>
        </w:rPr>
      </w:pPr>
      <w:r w:rsidRPr="00541AEA">
        <w:rPr>
          <w:lang w:val="nl-NL"/>
        </w:rPr>
        <w:t>Kom ons te hulp ter wille van de Koning,</w:t>
      </w:r>
    </w:p>
    <w:p w14:paraId="0D014CA1" w14:textId="77777777" w:rsidR="00541AEA" w:rsidRPr="00541AEA" w:rsidRDefault="00541AEA" w:rsidP="00541AEA">
      <w:pPr>
        <w:rPr>
          <w:lang w:val="nl-NL"/>
        </w:rPr>
      </w:pPr>
      <w:r w:rsidRPr="00541AEA">
        <w:rPr>
          <w:lang w:val="nl-NL"/>
        </w:rPr>
        <w:t>de Heer God en Meester die uit u geboren is.</w:t>
      </w:r>
    </w:p>
    <w:p w14:paraId="05E570DE" w14:textId="77777777" w:rsidR="00541AEA" w:rsidRPr="00541AEA" w:rsidRDefault="00541AEA" w:rsidP="00541AEA">
      <w:pPr>
        <w:rPr>
          <w:lang w:val="nl-NL"/>
        </w:rPr>
      </w:pPr>
    </w:p>
    <w:p w14:paraId="4E27A6DA" w14:textId="77777777" w:rsidR="00541AEA" w:rsidRPr="00541AEA" w:rsidRDefault="00541AEA" w:rsidP="00541AEA">
      <w:pPr>
        <w:rPr>
          <w:lang w:val="nl-NL"/>
        </w:rPr>
      </w:pPr>
      <w:r w:rsidRPr="00541AEA">
        <w:rPr>
          <w:lang w:val="nl-NL"/>
        </w:rPr>
        <w:t>Daarom wordt u "vol van genade" genoemd.</w:t>
      </w:r>
    </w:p>
    <w:p w14:paraId="6238C77E" w14:textId="77777777" w:rsidR="00541AEA" w:rsidRPr="00541AEA" w:rsidRDefault="00541AEA" w:rsidP="00541AEA">
      <w:pPr>
        <w:rPr>
          <w:lang w:val="nl-NL"/>
        </w:rPr>
      </w:pPr>
    </w:p>
    <w:p w14:paraId="374A25DC" w14:textId="77777777" w:rsidR="00541AEA" w:rsidRPr="00541AEA" w:rsidRDefault="00541AEA" w:rsidP="00541AEA">
      <w:pPr>
        <w:rPr>
          <w:lang w:val="nl-NL"/>
        </w:rPr>
      </w:pPr>
      <w:r w:rsidRPr="00541AEA">
        <w:rPr>
          <w:lang w:val="nl-NL"/>
        </w:rPr>
        <w:t>Gedenk ons, allerheiligste Maagd,</w:t>
      </w:r>
    </w:p>
    <w:p w14:paraId="329B30C7" w14:textId="77777777" w:rsidR="00541AEA" w:rsidRPr="00541AEA" w:rsidRDefault="00541AEA" w:rsidP="00541AEA">
      <w:pPr>
        <w:rPr>
          <w:lang w:val="nl-NL"/>
        </w:rPr>
      </w:pPr>
      <w:r w:rsidRPr="00541AEA">
        <w:rPr>
          <w:lang w:val="nl-NL"/>
        </w:rPr>
        <w:t>en schenk ons ​​gaven</w:t>
      </w:r>
    </w:p>
    <w:p w14:paraId="06AB238E" w14:textId="77777777" w:rsidR="00541AEA" w:rsidRPr="00541AEA" w:rsidRDefault="00541AEA" w:rsidP="00541AEA">
      <w:pPr>
        <w:rPr>
          <w:lang w:val="nl-NL"/>
        </w:rPr>
      </w:pPr>
      <w:r w:rsidRPr="00541AEA">
        <w:rPr>
          <w:lang w:val="nl-NL"/>
        </w:rPr>
        <w:t>uit de rijkdom van uw genaden,</w:t>
      </w:r>
    </w:p>
    <w:p w14:paraId="6E7FA938" w14:textId="77777777" w:rsidR="00541AEA" w:rsidRPr="00541AEA" w:rsidRDefault="00541AEA" w:rsidP="00541AEA">
      <w:pPr>
        <w:rPr>
          <w:lang w:val="nl-NL"/>
        </w:rPr>
      </w:pPr>
      <w:r w:rsidRPr="00541AEA">
        <w:rPr>
          <w:lang w:val="nl-NL"/>
        </w:rPr>
        <w:t>o Maagd vol van genade.</w:t>
      </w:r>
    </w:p>
    <w:p w14:paraId="328BB0BF" w14:textId="77777777" w:rsidR="00541AEA" w:rsidRPr="00541AEA" w:rsidRDefault="00541AEA" w:rsidP="00541AEA">
      <w:pPr>
        <w:rPr>
          <w:lang w:val="nl-NL"/>
        </w:rPr>
      </w:pPr>
    </w:p>
    <w:p w14:paraId="34085C57" w14:textId="77777777" w:rsidR="00541AEA" w:rsidRPr="00541AEA" w:rsidRDefault="00541AEA" w:rsidP="00541AEA">
      <w:pPr>
        <w:rPr>
          <w:lang w:val="nl-NL"/>
        </w:rPr>
      </w:pPr>
      <w:r w:rsidRPr="00541AEA">
        <w:rPr>
          <w:lang w:val="nl-NL"/>
        </w:rPr>
        <w:t>De vroegste versies van het Nieuwe Testament bieden inzicht in de verspreiding van het christendom</w:t>
      </w:r>
    </w:p>
    <w:p w14:paraId="3FCB3DFD" w14:textId="77777777" w:rsidR="00541AEA" w:rsidRPr="00541AEA" w:rsidRDefault="00541AEA" w:rsidP="00541AEA">
      <w:pPr>
        <w:rPr>
          <w:lang w:val="nl-NL"/>
        </w:rPr>
      </w:pPr>
    </w:p>
    <w:p w14:paraId="7315D837" w14:textId="77777777" w:rsidR="00541AEA" w:rsidRPr="00541AEA" w:rsidRDefault="00541AEA" w:rsidP="00541AEA">
      <w:pPr>
        <w:rPr>
          <w:lang w:val="nl-NL"/>
        </w:rPr>
      </w:pPr>
      <w:r w:rsidRPr="00541AEA">
        <w:rPr>
          <w:lang w:val="nl-NL"/>
        </w:rPr>
        <w:t>en de evolutie van bijbelse teksten. Deze vertalingen werden vaak gemaakt voor missionaire doeleinden, zodat gemeenschappen de Schrift in hun eigen taal konden lezen.</w:t>
      </w:r>
    </w:p>
    <w:p w14:paraId="2814B6DC" w14:textId="77777777" w:rsidR="00541AEA" w:rsidRPr="00541AEA" w:rsidRDefault="00541AEA" w:rsidP="00541AEA">
      <w:pPr>
        <w:rPr>
          <w:lang w:val="nl-NL"/>
        </w:rPr>
      </w:pPr>
    </w:p>
    <w:p w14:paraId="3DB7D995" w14:textId="77777777" w:rsidR="00541AEA" w:rsidRPr="00541AEA" w:rsidRDefault="00541AEA" w:rsidP="00541AEA">
      <w:pPr>
        <w:rPr>
          <w:lang w:val="nl-NL"/>
        </w:rPr>
      </w:pPr>
      <w:r w:rsidRPr="00541AEA">
        <w:rPr>
          <w:lang w:val="nl-NL"/>
        </w:rPr>
        <w:t>Belangrijke vroege versies:</w:t>
      </w:r>
    </w:p>
    <w:p w14:paraId="512303CB" w14:textId="77777777" w:rsidR="00541AEA" w:rsidRPr="00541AEA" w:rsidRDefault="00541AEA" w:rsidP="00541AEA">
      <w:pPr>
        <w:rPr>
          <w:lang w:val="nl-NL"/>
        </w:rPr>
      </w:pPr>
    </w:p>
    <w:p w14:paraId="47555458" w14:textId="77777777" w:rsidR="00541AEA" w:rsidRPr="00541AEA" w:rsidRDefault="00541AEA" w:rsidP="00541AEA">
      <w:pPr>
        <w:rPr>
          <w:lang w:val="nl-NL"/>
        </w:rPr>
      </w:pPr>
      <w:r w:rsidRPr="00541AEA">
        <w:rPr>
          <w:lang w:val="nl-NL"/>
        </w:rPr>
        <w:t>Oorspronkelijke taal</w:t>
      </w:r>
    </w:p>
    <w:p w14:paraId="2F918664" w14:textId="77777777" w:rsidR="00541AEA" w:rsidRPr="00541AEA" w:rsidRDefault="00541AEA" w:rsidP="00541AEA">
      <w:pPr>
        <w:rPr>
          <w:lang w:val="nl-NL"/>
        </w:rPr>
      </w:pPr>
      <w:r w:rsidRPr="00541AEA">
        <w:rPr>
          <w:lang w:val="nl-NL"/>
        </w:rPr>
        <w:t>Koine Grieks: Het Nieuwe Testament werd oorspronkelijk geschreven in dit gangbare Griekse dialect, dat in de 1e eeuw na Christus wijdverspreid was in het Romeinse Rijk.</w:t>
      </w:r>
    </w:p>
    <w:p w14:paraId="7CDD7CAC" w14:textId="77777777" w:rsidR="00541AEA" w:rsidRPr="00541AEA" w:rsidRDefault="00541AEA" w:rsidP="00541AEA">
      <w:pPr>
        <w:rPr>
          <w:lang w:val="nl-NL"/>
        </w:rPr>
      </w:pPr>
    </w:p>
    <w:p w14:paraId="5804C439" w14:textId="77777777" w:rsidR="00541AEA" w:rsidRPr="00541AEA" w:rsidRDefault="00541AEA" w:rsidP="00541AEA">
      <w:pPr>
        <w:rPr>
          <w:lang w:val="nl-NL"/>
        </w:rPr>
      </w:pPr>
      <w:r>
        <w:rPr>
          <w:rFonts w:ascii="Segoe UI Emoji" w:hAnsi="Segoe UI Emoji" w:cs="Segoe UI Emoji"/>
        </w:rPr>
        <w:t>🌍</w:t>
      </w:r>
      <w:r w:rsidRPr="00541AEA">
        <w:rPr>
          <w:lang w:val="nl-NL"/>
        </w:rPr>
        <w:t xml:space="preserve"> Vroege vertalingen (1e-5e eeuw na Christus)</w:t>
      </w:r>
    </w:p>
    <w:p w14:paraId="49E8B4B8" w14:textId="77777777" w:rsidR="00541AEA" w:rsidRPr="00541AEA" w:rsidRDefault="00541AEA" w:rsidP="00541AEA">
      <w:pPr>
        <w:rPr>
          <w:lang w:val="nl-NL"/>
        </w:rPr>
      </w:pPr>
      <w:r w:rsidRPr="00541AEA">
        <w:rPr>
          <w:lang w:val="nl-NL"/>
        </w:rPr>
        <w:t>Versie Taal Datum Opmerkingen</w:t>
      </w:r>
    </w:p>
    <w:p w14:paraId="7F69D3E7" w14:textId="77777777" w:rsidR="00541AEA" w:rsidRPr="00541AEA" w:rsidRDefault="00541AEA" w:rsidP="00541AEA">
      <w:pPr>
        <w:rPr>
          <w:lang w:val="nl-NL"/>
        </w:rPr>
      </w:pPr>
      <w:r w:rsidRPr="00541AEA">
        <w:rPr>
          <w:lang w:val="nl-NL"/>
        </w:rPr>
        <w:t>Oud-Latijn (Vetus Latina) Latijn 2e eeuw na Christus Ging vooraf aan de Vulgaat; varieerde in kwaliteit en was gebaseerd op Griekse manuscripten.</w:t>
      </w:r>
    </w:p>
    <w:p w14:paraId="19F335B0" w14:textId="77777777" w:rsidR="00541AEA" w:rsidRPr="00541AEA" w:rsidRDefault="00541AEA" w:rsidP="00541AEA">
      <w:pPr>
        <w:rPr>
          <w:lang w:val="nl-NL"/>
        </w:rPr>
      </w:pPr>
    </w:p>
    <w:p w14:paraId="225F62A7" w14:textId="77777777" w:rsidR="00541AEA" w:rsidRPr="00541AEA" w:rsidRDefault="00541AEA" w:rsidP="00541AEA">
      <w:pPr>
        <w:rPr>
          <w:lang w:val="nl-NL"/>
        </w:rPr>
      </w:pPr>
      <w:r w:rsidRPr="00541AEA">
        <w:rPr>
          <w:lang w:val="nl-NL"/>
        </w:rPr>
        <w:t>Vulgaat Latijn Eind 4e eeuw na Christus De gestandaardiseerde Latijnse vertaling van Hiëronymus; werd dominant in het Westen.</w:t>
      </w:r>
    </w:p>
    <w:p w14:paraId="40585F9C" w14:textId="77777777" w:rsidR="00541AEA" w:rsidRPr="00541AEA" w:rsidRDefault="00541AEA" w:rsidP="00541AEA">
      <w:pPr>
        <w:rPr>
          <w:lang w:val="nl-NL"/>
        </w:rPr>
      </w:pPr>
    </w:p>
    <w:p w14:paraId="1958AD54" w14:textId="77777777" w:rsidR="00541AEA" w:rsidRPr="00541AEA" w:rsidRDefault="00541AEA" w:rsidP="00541AEA">
      <w:pPr>
        <w:rPr>
          <w:lang w:val="nl-NL"/>
        </w:rPr>
      </w:pPr>
      <w:r w:rsidRPr="00541AEA">
        <w:rPr>
          <w:lang w:val="nl-NL"/>
        </w:rPr>
        <w:t>Oud-Syrisch Syrisch Eind 2e eeuw na Christus Bevat de Curetonische en Sinaïtische manuscripten; weerspiegelt het westerse teksttype.</w:t>
      </w:r>
    </w:p>
    <w:p w14:paraId="79FE3831" w14:textId="77777777" w:rsidR="00541AEA" w:rsidRPr="00541AEA" w:rsidRDefault="00541AEA" w:rsidP="00541AEA">
      <w:pPr>
        <w:rPr>
          <w:lang w:val="nl-NL"/>
        </w:rPr>
      </w:pPr>
    </w:p>
    <w:p w14:paraId="28BEB759" w14:textId="77777777" w:rsidR="00541AEA" w:rsidRPr="00541AEA" w:rsidRDefault="00541AEA" w:rsidP="00541AEA">
      <w:pPr>
        <w:rPr>
          <w:lang w:val="nl-NL"/>
        </w:rPr>
      </w:pPr>
      <w:r w:rsidRPr="00541AEA">
        <w:rPr>
          <w:lang w:val="nl-NL"/>
        </w:rPr>
        <w:t>Peshita Syrisch Begin 5e eeuw na Christus Standaardversie voor Syrische kerken; sluit enkele boeken van het Nieuwe Testament uit.</w:t>
      </w:r>
    </w:p>
    <w:p w14:paraId="378C9B70" w14:textId="77777777" w:rsidR="00541AEA" w:rsidRPr="00541AEA" w:rsidRDefault="00541AEA" w:rsidP="00541AEA">
      <w:pPr>
        <w:rPr>
          <w:lang w:val="nl-NL"/>
        </w:rPr>
      </w:pPr>
    </w:p>
    <w:p w14:paraId="2833E3D1" w14:textId="77777777" w:rsidR="00541AEA" w:rsidRPr="00541AEA" w:rsidRDefault="00541AEA" w:rsidP="00541AEA">
      <w:pPr>
        <w:rPr>
          <w:lang w:val="nl-NL"/>
        </w:rPr>
      </w:pPr>
      <w:r w:rsidRPr="00541AEA">
        <w:rPr>
          <w:lang w:val="nl-NL"/>
        </w:rPr>
        <w:t>Koptische versies Koptisch (Egyptische dialecten) 3e-4e eeuw na Christus Bevat Sahidische en Bohairische dialecten; belangrijk voor het Alexandrijnse teksttype.</w:t>
      </w:r>
    </w:p>
    <w:p w14:paraId="69B79161" w14:textId="77777777" w:rsidR="00541AEA" w:rsidRPr="00541AEA" w:rsidRDefault="00541AEA" w:rsidP="00541AEA">
      <w:pPr>
        <w:rPr>
          <w:lang w:val="nl-NL"/>
        </w:rPr>
      </w:pPr>
    </w:p>
    <w:p w14:paraId="425128E1" w14:textId="77777777" w:rsidR="00541AEA" w:rsidRPr="00541AEA" w:rsidRDefault="00541AEA" w:rsidP="00541AEA">
      <w:pPr>
        <w:rPr>
          <w:lang w:val="nl-NL"/>
        </w:rPr>
      </w:pPr>
      <w:r w:rsidRPr="00541AEA">
        <w:rPr>
          <w:lang w:val="nl-NL"/>
        </w:rPr>
        <w:t>Armeense versie, Armeens, begin 5e eeuw n.Chr. Gebaseerd op Griekse bronnen; zeer gewaardeerd vanwege de getrouwheid.</w:t>
      </w:r>
    </w:p>
    <w:p w14:paraId="3E9A1622" w14:textId="77777777" w:rsidR="00541AEA" w:rsidRPr="00541AEA" w:rsidRDefault="00541AEA" w:rsidP="00541AEA">
      <w:pPr>
        <w:rPr>
          <w:lang w:val="nl-NL"/>
        </w:rPr>
      </w:pPr>
    </w:p>
    <w:p w14:paraId="384FDA63" w14:textId="77777777" w:rsidR="00541AEA" w:rsidRPr="00541AEA" w:rsidRDefault="00541AEA" w:rsidP="00541AEA">
      <w:pPr>
        <w:rPr>
          <w:lang w:val="nl-NL"/>
        </w:rPr>
      </w:pPr>
      <w:r w:rsidRPr="00541AEA">
        <w:rPr>
          <w:lang w:val="nl-NL"/>
        </w:rPr>
        <w:t>Gotische versie, Gotisch, 4e eeuw n.Chr. Vertaald door Ulfilas; de vroegste Germaanse vertaling.</w:t>
      </w:r>
    </w:p>
    <w:p w14:paraId="6A79DF1B" w14:textId="77777777" w:rsidR="00541AEA" w:rsidRPr="00541AEA" w:rsidRDefault="00541AEA" w:rsidP="00541AEA">
      <w:pPr>
        <w:rPr>
          <w:lang w:val="nl-NL"/>
        </w:rPr>
      </w:pPr>
    </w:p>
    <w:p w14:paraId="6070F229" w14:textId="77777777" w:rsidR="00541AEA" w:rsidRPr="00541AEA" w:rsidRDefault="00541AEA" w:rsidP="00541AEA">
      <w:pPr>
        <w:rPr>
          <w:lang w:val="nl-NL"/>
        </w:rPr>
      </w:pPr>
      <w:r w:rsidRPr="00541AEA">
        <w:rPr>
          <w:lang w:val="nl-NL"/>
        </w:rPr>
        <w:t>Ethiopische versie, Ge'ez, 4e-5e eeuw n.Chr. Gebruikt door de Ethiopische Kerk; gebaseerd op Griekse en Syrische bronnen.</w:t>
      </w:r>
    </w:p>
    <w:p w14:paraId="6807098D" w14:textId="77777777" w:rsidR="00541AEA" w:rsidRPr="00541AEA" w:rsidRDefault="00541AEA" w:rsidP="00541AEA">
      <w:pPr>
        <w:rPr>
          <w:lang w:val="nl-NL"/>
        </w:rPr>
      </w:pPr>
    </w:p>
    <w:p w14:paraId="71064D52" w14:textId="77777777" w:rsidR="00541AEA" w:rsidRPr="00541AEA" w:rsidRDefault="00541AEA" w:rsidP="00541AEA">
      <w:pPr>
        <w:rPr>
          <w:lang w:val="nl-NL"/>
        </w:rPr>
      </w:pPr>
      <w:r w:rsidRPr="00541AEA">
        <w:rPr>
          <w:lang w:val="nl-NL"/>
        </w:rPr>
        <w:t>Deze versies helpen wetenschappers de oorspronkelijke Griekse tekst te reconstrueren.</w:t>
      </w:r>
    </w:p>
    <w:p w14:paraId="19D14099" w14:textId="77777777" w:rsidR="00541AEA" w:rsidRPr="00541AEA" w:rsidRDefault="00541AEA" w:rsidP="00541AEA">
      <w:pPr>
        <w:rPr>
          <w:lang w:val="nl-NL"/>
        </w:rPr>
      </w:pPr>
    </w:p>
    <w:p w14:paraId="0BA7E02A" w14:textId="77777777" w:rsidR="00541AEA" w:rsidRPr="00541AEA" w:rsidRDefault="00541AEA" w:rsidP="00541AEA">
      <w:pPr>
        <w:rPr>
          <w:lang w:val="nl-NL"/>
        </w:rPr>
      </w:pPr>
      <w:r w:rsidRPr="00541AEA">
        <w:rPr>
          <w:lang w:val="nl-NL"/>
        </w:rPr>
        <w:t>Ze weerspiegelen hoe vroege christenen de Schrift interpreteerden en aanpasten.</w:t>
      </w:r>
    </w:p>
    <w:p w14:paraId="424F4FAC" w14:textId="77777777" w:rsidR="00541AEA" w:rsidRPr="00541AEA" w:rsidRDefault="00541AEA" w:rsidP="00541AEA">
      <w:pPr>
        <w:rPr>
          <w:lang w:val="nl-NL"/>
        </w:rPr>
      </w:pPr>
    </w:p>
    <w:p w14:paraId="77B05DF6" w14:textId="77777777" w:rsidR="00541AEA" w:rsidRPr="00541AEA" w:rsidRDefault="00541AEA" w:rsidP="00541AEA">
      <w:pPr>
        <w:rPr>
          <w:lang w:val="nl-NL"/>
        </w:rPr>
      </w:pPr>
      <w:r w:rsidRPr="00541AEA">
        <w:rPr>
          <w:lang w:val="nl-NL"/>
        </w:rPr>
        <w:t>Sommige versies bewaren lezingen die in latere Griekse manuscripten verloren zijn gegaan.</w:t>
      </w:r>
    </w:p>
    <w:p w14:paraId="44119676" w14:textId="77777777" w:rsidR="00541AEA" w:rsidRPr="00541AEA" w:rsidRDefault="00541AEA" w:rsidP="00541AEA">
      <w:pPr>
        <w:rPr>
          <w:lang w:val="nl-NL"/>
        </w:rPr>
      </w:pPr>
    </w:p>
    <w:p w14:paraId="71C5FC83" w14:textId="77777777" w:rsidR="00541AEA" w:rsidRPr="00541AEA" w:rsidRDefault="00541AEA" w:rsidP="00541AEA">
      <w:pPr>
        <w:rPr>
          <w:lang w:val="nl-NL"/>
        </w:rPr>
      </w:pPr>
      <w:r w:rsidRPr="00541AEA">
        <w:rPr>
          <w:lang w:val="nl-NL"/>
        </w:rPr>
        <w:t>Gedurende een vergelijkbare periode als waarin het inzicht in Zijn Waarheid lijkt te groeien, in overeenstemming met Christus' uitspraak, kort voor Zijn kruisiging, toen Hij tot Zijn discipelen sprak:</w:t>
      </w:r>
    </w:p>
    <w:p w14:paraId="53753103" w14:textId="77777777" w:rsidR="00541AEA" w:rsidRPr="00541AEA" w:rsidRDefault="00541AEA" w:rsidP="00541AEA">
      <w:pPr>
        <w:rPr>
          <w:lang w:val="nl-NL"/>
        </w:rPr>
      </w:pPr>
      <w:r w:rsidRPr="00541AEA">
        <w:rPr>
          <w:lang w:val="nl-NL"/>
        </w:rPr>
        <w:lastRenderedPageBreak/>
        <w:t>Evangelie van Johannes 16:12: "Ik heb u nog veel meer te zeggen, meer dan u nu kunt verdragen."</w:t>
      </w:r>
    </w:p>
    <w:p w14:paraId="51E63102" w14:textId="77777777" w:rsidR="00541AEA" w:rsidRPr="00541AEA" w:rsidRDefault="00541AEA" w:rsidP="00541AEA">
      <w:pPr>
        <w:rPr>
          <w:lang w:val="nl-NL"/>
        </w:rPr>
      </w:pPr>
    </w:p>
    <w:p w14:paraId="06F2E94E" w14:textId="77777777" w:rsidR="00541AEA" w:rsidRPr="00541AEA" w:rsidRDefault="00541AEA" w:rsidP="00541AEA">
      <w:pPr>
        <w:rPr>
          <w:lang w:val="nl-NL"/>
        </w:rPr>
      </w:pPr>
      <w:r w:rsidRPr="00541AEA">
        <w:rPr>
          <w:lang w:val="nl-NL"/>
        </w:rPr>
        <w:t>Christus erkent dat “Zijn volgelingen nog niet klaar zijn om alles te leren wat ze/wij</w:t>
      </w:r>
    </w:p>
    <w:p w14:paraId="2FED0511" w14:textId="77777777" w:rsidR="00541AEA" w:rsidRPr="00541AEA" w:rsidRDefault="00541AEA" w:rsidP="00541AEA">
      <w:pPr>
        <w:rPr>
          <w:lang w:val="nl-NL"/>
        </w:rPr>
      </w:pPr>
      <w:r w:rsidRPr="00541AEA">
        <w:rPr>
          <w:lang w:val="nl-NL"/>
        </w:rPr>
        <w:t>moeten weten en dat de Heilige Geest te zijner tijd zal voorzien in wat we nodig hebben.*</w:t>
      </w:r>
    </w:p>
    <w:p w14:paraId="32E82BB4" w14:textId="77777777" w:rsidR="00541AEA" w:rsidRPr="00541AEA" w:rsidRDefault="00541AEA" w:rsidP="00541AEA">
      <w:pPr>
        <w:rPr>
          <w:lang w:val="nl-NL"/>
        </w:rPr>
      </w:pPr>
      <w:r w:rsidRPr="00541AEA">
        <w:rPr>
          <w:lang w:val="nl-NL"/>
        </w:rPr>
        <w:t>We leren dat hoewel de Schrift van primair belang is in onze geloofsreis, deze op zichzelf niet voldoende is, want we moeten ons ook met de Geest verbinden, zodat onze geloofsreis actief wordt.</w:t>
      </w:r>
    </w:p>
    <w:p w14:paraId="0FE159A8" w14:textId="77777777" w:rsidR="00541AEA" w:rsidRPr="00541AEA" w:rsidRDefault="00541AEA" w:rsidP="00541AEA">
      <w:pPr>
        <w:rPr>
          <w:lang w:val="nl-NL"/>
        </w:rPr>
      </w:pPr>
      <w:r w:rsidRPr="00541AEA">
        <w:rPr>
          <w:lang w:val="nl-NL"/>
        </w:rPr>
        <w:t>Zie ook:</w:t>
      </w:r>
    </w:p>
    <w:p w14:paraId="53393D86" w14:textId="77777777" w:rsidR="00541AEA" w:rsidRPr="00541AEA" w:rsidRDefault="00541AEA" w:rsidP="00541AEA">
      <w:pPr>
        <w:rPr>
          <w:lang w:val="nl-NL"/>
        </w:rPr>
      </w:pPr>
    </w:p>
    <w:p w14:paraId="55FA200F" w14:textId="77777777" w:rsidR="00541AEA" w:rsidRPr="00541AEA" w:rsidRDefault="00541AEA" w:rsidP="00541AEA">
      <w:pPr>
        <w:rPr>
          <w:lang w:val="nl-NL"/>
        </w:rPr>
      </w:pPr>
      <w:r w:rsidRPr="00541AEA">
        <w:rPr>
          <w:lang w:val="nl-NL"/>
        </w:rPr>
        <w:t>Mattheüs 7:7 in de Bijbel:</w:t>
      </w:r>
    </w:p>
    <w:p w14:paraId="77ACCC3E" w14:textId="77777777" w:rsidR="00541AEA" w:rsidRPr="00541AEA" w:rsidRDefault="00541AEA" w:rsidP="00541AEA">
      <w:pPr>
        <w:rPr>
          <w:lang w:val="nl-NL"/>
        </w:rPr>
      </w:pPr>
      <w:r w:rsidRPr="00541AEA">
        <w:rPr>
          <w:lang w:val="nl-NL"/>
        </w:rPr>
        <w:t>"Vraag, en het zal u gegeven worden; zoek, en u zult vinden; klop, en de deur zal voor u geopend worden."</w:t>
      </w:r>
    </w:p>
    <w:p w14:paraId="3B245CD6" w14:textId="77777777" w:rsidR="00541AEA" w:rsidRPr="00541AEA" w:rsidRDefault="00541AEA" w:rsidP="00541AEA">
      <w:pPr>
        <w:rPr>
          <w:lang w:val="nl-NL"/>
        </w:rPr>
      </w:pPr>
    </w:p>
    <w:p w14:paraId="7D0A5062" w14:textId="77777777" w:rsidR="00541AEA" w:rsidRPr="00541AEA" w:rsidRDefault="00541AEA" w:rsidP="00541AEA">
      <w:pPr>
        <w:rPr>
          <w:lang w:val="nl-NL"/>
        </w:rPr>
      </w:pPr>
      <w:r w:rsidRPr="00541AEA">
        <w:rPr>
          <w:lang w:val="nl-NL"/>
        </w:rPr>
        <w:t>De vroege Mariaheiligen speelden een cruciale rol in de vorming van de christelijke devotie tot de Maagd Maria,</w:t>
      </w:r>
    </w:p>
    <w:p w14:paraId="0FBACD38" w14:textId="77777777" w:rsidR="00541AEA" w:rsidRPr="00541AEA" w:rsidRDefault="00541AEA" w:rsidP="00541AEA">
      <w:pPr>
        <w:rPr>
          <w:lang w:val="nl-NL"/>
        </w:rPr>
      </w:pPr>
      <w:r w:rsidRPr="00541AEA">
        <w:rPr>
          <w:lang w:val="nl-NL"/>
        </w:rPr>
        <w:t>met name gedurende de eerste eeuwen van de Kerk. Deze figuren – velen van hen kerkvaders – hielpen Maria's rol in de heilsgeschiedenis te verwoorden en legden de basis voor de latere Maria-theologie.</w:t>
      </w:r>
    </w:p>
    <w:p w14:paraId="0C5F9C83" w14:textId="77777777" w:rsidR="00541AEA" w:rsidRPr="00541AEA" w:rsidRDefault="00541AEA" w:rsidP="00541AEA">
      <w:pPr>
        <w:rPr>
          <w:lang w:val="nl-NL"/>
        </w:rPr>
      </w:pPr>
    </w:p>
    <w:p w14:paraId="4B0405C9" w14:textId="77777777" w:rsidR="00541AEA" w:rsidRPr="00541AEA" w:rsidRDefault="00541AEA" w:rsidP="00541AEA">
      <w:pPr>
        <w:rPr>
          <w:lang w:val="nl-NL"/>
        </w:rPr>
      </w:pPr>
      <w:r w:rsidRPr="00541AEA">
        <w:rPr>
          <w:lang w:val="nl-NL"/>
        </w:rPr>
        <w:t>Belangrijke vroege Mariaheiligen en hun bijdragen</w:t>
      </w:r>
    </w:p>
    <w:p w14:paraId="745ED2B2" w14:textId="77777777" w:rsidR="00541AEA" w:rsidRPr="00541AEA" w:rsidRDefault="00541AEA" w:rsidP="00541AEA">
      <w:pPr>
        <w:rPr>
          <w:lang w:val="nl-NL"/>
        </w:rPr>
      </w:pPr>
      <w:r w:rsidRPr="00541AEA">
        <w:rPr>
          <w:lang w:val="nl-NL"/>
        </w:rPr>
        <w:t>Heilige Datum Bijdrage aan de Mariaverering</w:t>
      </w:r>
    </w:p>
    <w:p w14:paraId="74C5FF55" w14:textId="77777777" w:rsidR="00541AEA" w:rsidRPr="00541AEA" w:rsidRDefault="00541AEA" w:rsidP="00541AEA">
      <w:pPr>
        <w:rPr>
          <w:lang w:val="nl-NL"/>
        </w:rPr>
      </w:pPr>
      <w:r w:rsidRPr="00541AEA">
        <w:rPr>
          <w:lang w:val="nl-NL"/>
        </w:rPr>
        <w:t>Ignatius van Antiochië † ca. 110 n.Chr. Bevestigde Maria's rol in Christus' menselijkheid en verdedigde de realiteit van de Incarnatie¹.</w:t>
      </w:r>
    </w:p>
    <w:p w14:paraId="6AE145B4" w14:textId="77777777" w:rsidR="00541AEA" w:rsidRPr="00541AEA" w:rsidRDefault="00541AEA" w:rsidP="00541AEA">
      <w:pPr>
        <w:rPr>
          <w:lang w:val="nl-NL"/>
        </w:rPr>
      </w:pPr>
    </w:p>
    <w:p w14:paraId="5F3C04E6" w14:textId="77777777" w:rsidR="00541AEA" w:rsidRPr="00541AEA" w:rsidRDefault="00541AEA" w:rsidP="00541AEA">
      <w:pPr>
        <w:rPr>
          <w:lang w:val="nl-NL"/>
        </w:rPr>
      </w:pPr>
      <w:r w:rsidRPr="00541AEA">
        <w:rPr>
          <w:lang w:val="nl-NL"/>
        </w:rPr>
        <w:t>Justinus Martyr † ca. 165 n.Chr. Introduceerde de parallel tussen Eva en Maria: Maria's gehoorzaamheid tegenover Eva's ongehoorzaamheid¹.</w:t>
      </w:r>
    </w:p>
    <w:p w14:paraId="1C94C4CC" w14:textId="77777777" w:rsidR="00541AEA" w:rsidRPr="00541AEA" w:rsidRDefault="00541AEA" w:rsidP="00541AEA">
      <w:pPr>
        <w:rPr>
          <w:lang w:val="nl-NL"/>
        </w:rPr>
      </w:pPr>
    </w:p>
    <w:p w14:paraId="124E8667" w14:textId="77777777" w:rsidR="00541AEA" w:rsidRPr="00541AEA" w:rsidRDefault="00541AEA" w:rsidP="00541AEA">
      <w:pPr>
        <w:rPr>
          <w:lang w:val="nl-NL"/>
        </w:rPr>
      </w:pPr>
      <w:r w:rsidRPr="00541AEA">
        <w:rPr>
          <w:lang w:val="nl-NL"/>
        </w:rPr>
        <w:t>Irenaeus van Lyon † ca. 202 n.Chr. Noemde Maria de "oorzaak van de verlossing" voor de mensheid; breidde de Nieuwe Eva-theologie uit²¹.</w:t>
      </w:r>
    </w:p>
    <w:p w14:paraId="6986CB0C" w14:textId="77777777" w:rsidR="00541AEA" w:rsidRPr="00541AEA" w:rsidRDefault="00541AEA" w:rsidP="00541AEA">
      <w:pPr>
        <w:rPr>
          <w:lang w:val="nl-NL"/>
        </w:rPr>
      </w:pPr>
    </w:p>
    <w:p w14:paraId="73287CF3" w14:textId="77777777" w:rsidR="00541AEA" w:rsidRPr="00541AEA" w:rsidRDefault="00541AEA" w:rsidP="00541AEA">
      <w:pPr>
        <w:rPr>
          <w:lang w:val="nl-NL"/>
        </w:rPr>
      </w:pPr>
      <w:r w:rsidRPr="00541AEA">
        <w:rPr>
          <w:lang w:val="nl-NL"/>
        </w:rPr>
        <w:t>Tertullianus † ca. 222 n.Chr. Verdedigde De rol van Maria in de geboorte van Christus tegen de gnostische opvattingen1.</w:t>
      </w:r>
    </w:p>
    <w:p w14:paraId="734E5E33" w14:textId="77777777" w:rsidR="00541AEA" w:rsidRPr="00541AEA" w:rsidRDefault="00541AEA" w:rsidP="00541AEA">
      <w:pPr>
        <w:rPr>
          <w:lang w:val="nl-NL"/>
        </w:rPr>
      </w:pPr>
    </w:p>
    <w:p w14:paraId="2080C856" w14:textId="77777777" w:rsidR="00541AEA" w:rsidRPr="00541AEA" w:rsidRDefault="00541AEA" w:rsidP="00541AEA">
      <w:pPr>
        <w:rPr>
          <w:lang w:val="nl-NL"/>
        </w:rPr>
      </w:pPr>
      <w:r w:rsidRPr="00541AEA">
        <w:rPr>
          <w:lang w:val="nl-NL"/>
        </w:rPr>
        <w:t>Origenes † ca. 254 n.Chr. Was de eerste die de titel Theotokos (“God-draagster”) voor Maria gebruikte1.</w:t>
      </w:r>
    </w:p>
    <w:p w14:paraId="07923DD3" w14:textId="77777777" w:rsidR="00541AEA" w:rsidRPr="00541AEA" w:rsidRDefault="00541AEA" w:rsidP="00541AEA">
      <w:pPr>
        <w:rPr>
          <w:lang w:val="nl-NL"/>
        </w:rPr>
      </w:pPr>
    </w:p>
    <w:p w14:paraId="105A6C12" w14:textId="77777777" w:rsidR="00541AEA" w:rsidRPr="00541AEA" w:rsidRDefault="00541AEA" w:rsidP="00541AEA">
      <w:pPr>
        <w:rPr>
          <w:lang w:val="nl-NL"/>
        </w:rPr>
      </w:pPr>
      <w:r w:rsidRPr="00541AEA">
        <w:rPr>
          <w:lang w:val="nl-NL"/>
        </w:rPr>
        <w:t>Ephrem de Syriër † 373 n.Chr. schreef hymnen en gebeden tot Maria; benadrukte haar zuiverheid en voorspraak3.</w:t>
      </w:r>
    </w:p>
    <w:p w14:paraId="77F0ACA7" w14:textId="77777777" w:rsidR="00541AEA" w:rsidRPr="00541AEA" w:rsidRDefault="00541AEA" w:rsidP="00541AEA">
      <w:pPr>
        <w:rPr>
          <w:lang w:val="nl-NL"/>
        </w:rPr>
      </w:pPr>
    </w:p>
    <w:p w14:paraId="671C72C2" w14:textId="77777777" w:rsidR="00541AEA" w:rsidRPr="00541AEA" w:rsidRDefault="00541AEA" w:rsidP="00541AEA">
      <w:pPr>
        <w:rPr>
          <w:lang w:val="nl-NL"/>
        </w:rPr>
      </w:pPr>
      <w:r w:rsidRPr="00541AEA">
        <w:rPr>
          <w:lang w:val="nl-NL"/>
        </w:rPr>
        <w:t>Ambrosius van Milaan † 397 n.Chr. verdedigde Maria's eeuwige maagdelijkheid en heiligheid2.</w:t>
      </w:r>
    </w:p>
    <w:p w14:paraId="496B727D" w14:textId="77777777" w:rsidR="00541AEA" w:rsidRPr="00541AEA" w:rsidRDefault="00541AEA" w:rsidP="00541AEA">
      <w:pPr>
        <w:rPr>
          <w:lang w:val="nl-NL"/>
        </w:rPr>
      </w:pPr>
    </w:p>
    <w:p w14:paraId="3A140279" w14:textId="77777777" w:rsidR="00541AEA" w:rsidRPr="00541AEA" w:rsidRDefault="00541AEA" w:rsidP="00541AEA">
      <w:pPr>
        <w:rPr>
          <w:lang w:val="nl-NL"/>
        </w:rPr>
      </w:pPr>
      <w:r w:rsidRPr="00541AEA">
        <w:rPr>
          <w:lang w:val="nl-NL"/>
        </w:rPr>
        <w:t>Augustinus van Hippo † 430 n.Chr. benadrukte dat Maria's geloof belangrijker was dan haar fysieke moederschap2.</w:t>
      </w:r>
    </w:p>
    <w:p w14:paraId="2CAFA65D" w14:textId="77777777" w:rsidR="00541AEA" w:rsidRPr="00541AEA" w:rsidRDefault="00541AEA" w:rsidP="00541AEA">
      <w:pPr>
        <w:rPr>
          <w:lang w:val="nl-NL"/>
        </w:rPr>
      </w:pPr>
    </w:p>
    <w:p w14:paraId="698DFF6C" w14:textId="77777777" w:rsidR="00541AEA" w:rsidRPr="00541AEA" w:rsidRDefault="00541AEA" w:rsidP="00541AEA">
      <w:pPr>
        <w:rPr>
          <w:lang w:val="nl-NL"/>
        </w:rPr>
      </w:pPr>
      <w:r w:rsidRPr="00541AEA">
        <w:rPr>
          <w:lang w:val="nl-NL"/>
        </w:rPr>
        <w:t>Cyrillus van Alexandrië † 444 n.Chr. zat het Concilie van Efeze (431) voor, dat Maria tot Theotokos verklaarde2.</w:t>
      </w:r>
    </w:p>
    <w:p w14:paraId="078CB093" w14:textId="77777777" w:rsidR="00541AEA" w:rsidRPr="00541AEA" w:rsidRDefault="00541AEA" w:rsidP="00541AEA">
      <w:pPr>
        <w:rPr>
          <w:lang w:val="nl-NL"/>
        </w:rPr>
      </w:pPr>
    </w:p>
    <w:p w14:paraId="3B5E9ED1" w14:textId="77777777" w:rsidR="00541AEA" w:rsidRPr="00541AEA" w:rsidRDefault="00541AEA" w:rsidP="00541AEA">
      <w:pPr>
        <w:rPr>
          <w:lang w:val="nl-NL"/>
        </w:rPr>
      </w:pPr>
      <w:r w:rsidRPr="00541AEA">
        <w:rPr>
          <w:lang w:val="nl-NL"/>
        </w:rPr>
        <w:t>Vroege devotionele praktijken</w:t>
      </w:r>
    </w:p>
    <w:p w14:paraId="37FF803B" w14:textId="77777777" w:rsidR="00541AEA" w:rsidRPr="00541AEA" w:rsidRDefault="00541AEA" w:rsidP="00541AEA">
      <w:pPr>
        <w:rPr>
          <w:lang w:val="nl-NL"/>
        </w:rPr>
      </w:pPr>
      <w:r w:rsidRPr="00541AEA">
        <w:rPr>
          <w:lang w:val="nl-NL"/>
        </w:rPr>
        <w:t>Catacombekunst: Afbeeldingen van Maria met Jezus dateren uit de 2e eeuw en tonen vroege verering13.</w:t>
      </w:r>
    </w:p>
    <w:p w14:paraId="5FE73C23" w14:textId="77777777" w:rsidR="00541AEA" w:rsidRPr="00541AEA" w:rsidRDefault="00541AEA" w:rsidP="00541AEA">
      <w:pPr>
        <w:rPr>
          <w:lang w:val="nl-NL"/>
        </w:rPr>
      </w:pPr>
    </w:p>
    <w:p w14:paraId="44FAE959" w14:textId="77777777" w:rsidR="00541AEA" w:rsidRPr="00541AEA" w:rsidRDefault="00541AEA" w:rsidP="00541AEA">
      <w:pPr>
        <w:rPr>
          <w:lang w:val="nl-NL"/>
        </w:rPr>
      </w:pPr>
      <w:r w:rsidRPr="00541AEA">
        <w:rPr>
          <w:lang w:val="nl-NL"/>
        </w:rPr>
        <w:t>Gebed “Sub Tuum Praesidium”: Oudst bekende Maria-gebed, daterend uit de 3e eeuw¹.</w:t>
      </w:r>
    </w:p>
    <w:p w14:paraId="68D6E4FB" w14:textId="77777777" w:rsidR="00541AEA" w:rsidRPr="00541AEA" w:rsidRDefault="00541AEA" w:rsidP="00541AEA">
      <w:pPr>
        <w:rPr>
          <w:lang w:val="nl-NL"/>
        </w:rPr>
      </w:pPr>
      <w:r w:rsidRPr="00541AEA">
        <w:rPr>
          <w:lang w:val="nl-NL"/>
        </w:rPr>
        <w:t>Feestdagen: Het eerste Mariafeest, “Gedachtenis aan de Moeder Gods”, werd ingesteld rond 380 n.Chr.¹.</w:t>
      </w:r>
    </w:p>
    <w:p w14:paraId="171B4F5F" w14:textId="77777777" w:rsidR="00541AEA" w:rsidRPr="00541AEA" w:rsidRDefault="00541AEA" w:rsidP="00541AEA">
      <w:pPr>
        <w:rPr>
          <w:lang w:val="nl-NL"/>
        </w:rPr>
      </w:pPr>
      <w:r w:rsidRPr="00541AEA">
        <w:rPr>
          <w:lang w:val="nl-NL"/>
        </w:rPr>
        <w:t>Hoe beïnvloedden vroege Mariaheiligen de moderne Maria-dogma's? Vertel me meer over de geschriften van Sint Augustinus over Maria. Wat waren de vroege devotionele gebruiken rondom Maria?</w:t>
      </w:r>
    </w:p>
    <w:p w14:paraId="0DC0AF5B" w14:textId="77777777" w:rsidR="00541AEA" w:rsidRPr="00541AEA" w:rsidRDefault="00541AEA" w:rsidP="00541AEA">
      <w:pPr>
        <w:rPr>
          <w:lang w:val="nl-NL"/>
        </w:rPr>
      </w:pPr>
    </w:p>
    <w:p w14:paraId="2132A586" w14:textId="165E2CFE" w:rsidR="00541AEA" w:rsidRPr="00541AEA" w:rsidRDefault="00541AEA" w:rsidP="00541AEA">
      <w:pPr>
        <w:rPr>
          <w:lang w:val="nl-NL"/>
        </w:rPr>
      </w:pPr>
      <w:r w:rsidRPr="00541AEA">
        <w:rPr>
          <w:lang w:val="nl-NL"/>
        </w:rPr>
        <w:t>Breng de zeldzaamste bloemen, breng de mooiste bloesems, uit tuin en bos en heuvel en dal; onze harten zwellen van vreugde, onze blijde stemmen verkondigen de lof van de mooiste bloem van het dal.</w:t>
      </w:r>
      <w:r w:rsidRPr="00541AEA">
        <w:rPr>
          <w:lang w:val="nl-NL"/>
        </w:rPr>
        <w:t xml:space="preserve"> </w:t>
      </w:r>
      <w:r w:rsidRPr="00541AEA">
        <w:rPr>
          <w:lang w:val="nl-NL"/>
        </w:rPr>
        <w:t>O Maria! Wij kronen u vandaag met bloesems, Koningin der Engelen, Koningin van de Meimaand.</w:t>
      </w:r>
    </w:p>
    <w:p w14:paraId="2F04D7CD" w14:textId="77777777" w:rsidR="00541AEA" w:rsidRPr="00541AEA" w:rsidRDefault="00541AEA" w:rsidP="00541AEA">
      <w:pPr>
        <w:rPr>
          <w:lang w:val="nl-NL"/>
        </w:rPr>
      </w:pPr>
    </w:p>
    <w:p w14:paraId="67D7B04F" w14:textId="77777777" w:rsidR="00541AEA" w:rsidRPr="00541AEA" w:rsidRDefault="00541AEA" w:rsidP="00541AEA">
      <w:pPr>
        <w:rPr>
          <w:lang w:val="nl-NL"/>
        </w:rPr>
      </w:pPr>
      <w:r w:rsidRPr="00541AEA">
        <w:rPr>
          <w:lang w:val="nl-NL"/>
        </w:rPr>
        <w:t>Mogen wij niet de mantel van onverschilligheid dragen die de Goede Samaritaan niet droeg.</w:t>
      </w:r>
    </w:p>
    <w:p w14:paraId="5893A28F" w14:textId="77777777" w:rsidR="00541AEA" w:rsidRPr="00541AEA" w:rsidRDefault="00541AEA" w:rsidP="00541AEA">
      <w:pPr>
        <w:rPr>
          <w:lang w:val="nl-NL"/>
        </w:rPr>
      </w:pPr>
    </w:p>
    <w:p w14:paraId="32D03C50" w14:textId="77777777" w:rsidR="00541AEA" w:rsidRPr="00541AEA" w:rsidRDefault="00541AEA" w:rsidP="00541AEA">
      <w:pPr>
        <w:rPr>
          <w:lang w:val="nl-NL"/>
        </w:rPr>
      </w:pPr>
      <w:r w:rsidRPr="00541AEA">
        <w:rPr>
          <w:lang w:val="nl-NL"/>
        </w:rPr>
        <w:t>Mogen wij ons veeleer aangetrokken voelen tot Maria's mantel waarmee zij als Moeder het Mystieke Lichaam tooit en voorbereidt, totdat op de Laatste Dag de Geloofsdaden van de Volgelingen van Zijn Zoon in Glorie terugkeren naar de Vader.</w:t>
      </w:r>
    </w:p>
    <w:p w14:paraId="79A6A645" w14:textId="77777777" w:rsidR="00541AEA" w:rsidRPr="00541AEA" w:rsidRDefault="00541AEA" w:rsidP="00541AEA">
      <w:pPr>
        <w:rPr>
          <w:lang w:val="nl-NL"/>
        </w:rPr>
      </w:pPr>
    </w:p>
    <w:p w14:paraId="0945A3C6" w14:textId="77777777" w:rsidR="00541AEA" w:rsidRPr="00541AEA" w:rsidRDefault="00541AEA" w:rsidP="00541AEA">
      <w:pPr>
        <w:rPr>
          <w:lang w:val="nl-NL"/>
        </w:rPr>
      </w:pPr>
      <w:r w:rsidRPr="00541AEA">
        <w:rPr>
          <w:lang w:val="nl-NL"/>
        </w:rPr>
        <w:lastRenderedPageBreak/>
        <w:t>"Ik ben met Christus gekruisigd en ik leef niet meer, maar Christus leeft in mij. Het leven dat ik nu in dit lichaam leid, leid ik door het geloof in de Zoon van God, die mij liefhad en Zichzelf voor mij heeft gegeven."</w:t>
      </w:r>
    </w:p>
    <w:p w14:paraId="4FA89C66" w14:textId="77777777" w:rsidR="00541AEA" w:rsidRPr="00541AEA" w:rsidRDefault="00541AEA" w:rsidP="00541AEA">
      <w:pPr>
        <w:rPr>
          <w:lang w:val="nl-NL"/>
        </w:rPr>
      </w:pPr>
    </w:p>
    <w:p w14:paraId="1284DB1C" w14:textId="77777777" w:rsidR="00541AEA" w:rsidRPr="00541AEA" w:rsidRDefault="00541AEA" w:rsidP="00541AEA">
      <w:pPr>
        <w:rPr>
          <w:lang w:val="nl-NL"/>
        </w:rPr>
      </w:pPr>
      <w:r w:rsidRPr="00541AEA">
        <w:rPr>
          <w:lang w:val="nl-NL"/>
        </w:rPr>
        <w:t>Het lied "Breng de Zeldzaamste Bloemen" wordt vaak gezongen tijdens de meikroningsceremonies, ter ere van Maria als Koningin van de Hemel.</w:t>
      </w:r>
    </w:p>
    <w:p w14:paraId="0DD683C9" w14:textId="77777777" w:rsidR="00541AEA" w:rsidRPr="00541AEA" w:rsidRDefault="00541AEA" w:rsidP="00541AEA">
      <w:pPr>
        <w:rPr>
          <w:lang w:val="nl-NL"/>
        </w:rPr>
      </w:pPr>
    </w:p>
    <w:p w14:paraId="798A7BD9"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"Breng de Zeldzaamste Bloemen" is een geliefd katholiek Maria-lied dat traditioneel wordt gezongen tijdens de meikroningsceremonies</w:t>
      </w:r>
    </w:p>
    <w:p w14:paraId="50BE3F1F" w14:textId="77777777" w:rsidR="00541AEA" w:rsidRPr="00541AEA" w:rsidRDefault="00541AEA" w:rsidP="00541AEA">
      <w:pPr>
        <w:rPr>
          <w:lang w:val="nl-NL"/>
        </w:rPr>
      </w:pPr>
    </w:p>
    <w:p w14:paraId="2D887BE1" w14:textId="77777777" w:rsidR="00541AEA" w:rsidRPr="00541AEA" w:rsidRDefault="00541AEA" w:rsidP="00541AEA">
      <w:pPr>
        <w:rPr>
          <w:lang w:val="nl-NL"/>
        </w:rPr>
      </w:pPr>
      <w:r w:rsidRPr="00541AEA">
        <w:rPr>
          <w:lang w:val="nl-NL"/>
        </w:rPr>
        <w:t>om de Maagd Maria te eren als Koningin van de Meimaand. Hier is een glimp van de oprechte tekst:</w:t>
      </w:r>
    </w:p>
    <w:p w14:paraId="680524A0" w14:textId="77777777" w:rsidR="00541AEA" w:rsidRPr="00541AEA" w:rsidRDefault="00541AEA" w:rsidP="00541AEA">
      <w:pPr>
        <w:rPr>
          <w:lang w:val="nl-NL"/>
        </w:rPr>
      </w:pPr>
      <w:r w:rsidRPr="00541AEA">
        <w:rPr>
          <w:lang w:val="nl-NL"/>
        </w:rPr>
        <w:t>Breng de zeldzaamste bloemen, breng de mooiste bloesems, uit tuin en bos en heuvel en dal; onze harten zwellen van vreugde, onze blijde stemmen verkondigen de lof van de mooiste bloem van het dal.</w:t>
      </w:r>
    </w:p>
    <w:p w14:paraId="285B0FAE" w14:textId="77777777" w:rsidR="00541AEA" w:rsidRPr="00541AEA" w:rsidRDefault="00541AEA" w:rsidP="00541AEA">
      <w:pPr>
        <w:rPr>
          <w:lang w:val="nl-NL"/>
        </w:rPr>
      </w:pPr>
    </w:p>
    <w:p w14:paraId="48753BDC" w14:textId="77777777" w:rsidR="00541AEA" w:rsidRPr="00541AEA" w:rsidRDefault="00541AEA" w:rsidP="00541AEA">
      <w:pPr>
        <w:rPr>
          <w:lang w:val="nl-NL"/>
        </w:rPr>
      </w:pPr>
      <w:r w:rsidRPr="00541AEA">
        <w:rPr>
          <w:lang w:val="nl-NL"/>
        </w:rPr>
        <w:t>O Maria! wij kronen u vandaag met bloesems, Koningin der Engelen, Koningin van de Mei. O Maria! wij kronen u vandaag met bloesems, Koningin der Engelen, Koningin van de Mei.</w:t>
      </w:r>
    </w:p>
    <w:p w14:paraId="548642DC" w14:textId="77777777" w:rsidR="00541AEA" w:rsidRPr="00541AEA" w:rsidRDefault="00541AEA" w:rsidP="00541AEA">
      <w:pPr>
        <w:rPr>
          <w:lang w:val="nl-NL"/>
        </w:rPr>
      </w:pPr>
    </w:p>
    <w:p w14:paraId="3DBFC6E4"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Een van de meest directe en krachtige verzen die uitdrukt "Christus leeft in mij" is Galaten 2:20:</w:t>
      </w:r>
    </w:p>
    <w:p w14:paraId="013DF1EC" w14:textId="77777777" w:rsidR="00541AEA" w:rsidRPr="00541AEA" w:rsidRDefault="00541AEA" w:rsidP="00541AEA">
      <w:pPr>
        <w:rPr>
          <w:lang w:val="nl-NL"/>
        </w:rPr>
      </w:pPr>
      <w:r w:rsidRPr="00541AEA">
        <w:rPr>
          <w:lang w:val="nl-NL"/>
        </w:rPr>
        <w:t>"Ik ben met Christus gekruisigd, en ik leef niet meer, maar Christus leeft in mij. Het leven dat ik nu in dit lichaam leid, leid ik door het geloof in de Zoon van God, die mij liefheeft en Zichzelf voor mij heeft gegeven."</w:t>
      </w:r>
    </w:p>
    <w:p w14:paraId="40769D16" w14:textId="77777777" w:rsidR="00541AEA" w:rsidRPr="00541AEA" w:rsidRDefault="00541AEA" w:rsidP="00541AEA">
      <w:pPr>
        <w:rPr>
          <w:lang w:val="nl-NL"/>
        </w:rPr>
      </w:pPr>
    </w:p>
    <w:p w14:paraId="2175313B" w14:textId="77777777" w:rsidR="00541AEA" w:rsidRPr="00541AEA" w:rsidRDefault="00541AEA" w:rsidP="00541AEA">
      <w:pPr>
        <w:rPr>
          <w:lang w:val="nl-NL"/>
        </w:rPr>
      </w:pPr>
      <w:r w:rsidRPr="00541AEA">
        <w:rPr>
          <w:lang w:val="nl-NL"/>
        </w:rPr>
        <w:t>De essentie van de christelijke identiteit:</w:t>
      </w:r>
    </w:p>
    <w:p w14:paraId="27EE7A61" w14:textId="77777777" w:rsidR="00541AEA" w:rsidRPr="00541AEA" w:rsidRDefault="00541AEA" w:rsidP="00541AEA">
      <w:pPr>
        <w:rPr>
          <w:lang w:val="nl-NL"/>
        </w:rPr>
      </w:pPr>
    </w:p>
    <w:p w14:paraId="02D99BD5" w14:textId="77777777" w:rsidR="00541AEA" w:rsidRPr="00541AEA" w:rsidRDefault="00541AEA" w:rsidP="00541AEA">
      <w:pPr>
        <w:rPr>
          <w:lang w:val="nl-NL"/>
        </w:rPr>
      </w:pPr>
      <w:r w:rsidRPr="00541AEA">
        <w:rPr>
          <w:lang w:val="nl-NL"/>
        </w:rPr>
        <w:t>Het oude zelf van de gelovige wordt vervangen door een leven dat kracht krijgt en waarin Christus woont.</w:t>
      </w:r>
    </w:p>
    <w:p w14:paraId="713BDD85" w14:textId="77777777" w:rsidR="00541AEA" w:rsidRPr="00541AEA" w:rsidRDefault="00541AEA" w:rsidP="00541AEA">
      <w:pPr>
        <w:rPr>
          <w:lang w:val="nl-NL"/>
        </w:rPr>
      </w:pPr>
    </w:p>
    <w:p w14:paraId="20AE186E" w14:textId="77777777" w:rsidR="00541AEA" w:rsidRPr="00541AEA" w:rsidRDefault="00541AEA" w:rsidP="00541AEA">
      <w:pPr>
        <w:rPr>
          <w:lang w:val="nl-NL"/>
        </w:rPr>
      </w:pPr>
      <w:r w:rsidRPr="00541AEA">
        <w:rPr>
          <w:lang w:val="nl-NL"/>
        </w:rPr>
        <w:t>Verzen die deze waarheid weerspiegelen:</w:t>
      </w:r>
    </w:p>
    <w:p w14:paraId="51EBE7BC" w14:textId="77777777" w:rsidR="00541AEA" w:rsidRPr="00541AEA" w:rsidRDefault="00541AEA" w:rsidP="00541AEA">
      <w:pPr>
        <w:rPr>
          <w:lang w:val="nl-NL"/>
        </w:rPr>
      </w:pPr>
      <w:r w:rsidRPr="00541AEA">
        <w:rPr>
          <w:lang w:val="nl-NL"/>
        </w:rPr>
        <w:t>• Kolossenzen 1:27 – “Christus in u, de hoop der heerlijkheid.”</w:t>
      </w:r>
    </w:p>
    <w:p w14:paraId="622604D7" w14:textId="77777777" w:rsidR="00541AEA" w:rsidRPr="00541AEA" w:rsidRDefault="00541AEA" w:rsidP="00541AEA">
      <w:pPr>
        <w:rPr>
          <w:lang w:val="nl-NL"/>
        </w:rPr>
      </w:pPr>
    </w:p>
    <w:p w14:paraId="67949B5F" w14:textId="77777777" w:rsidR="00541AEA" w:rsidRPr="00541AEA" w:rsidRDefault="00541AEA" w:rsidP="00541AEA">
      <w:pPr>
        <w:rPr>
          <w:lang w:val="nl-NL"/>
        </w:rPr>
      </w:pPr>
      <w:r w:rsidRPr="00541AEA">
        <w:rPr>
          <w:lang w:val="nl-NL"/>
        </w:rPr>
        <w:t>• Romeinen 8:10 – “Maar als Christus in u is, dan geeft de Geest leven, ook al is uw lichaam aan de dood onderworpen vanwege de zonde.”</w:t>
      </w:r>
    </w:p>
    <w:p w14:paraId="4B198199" w14:textId="77777777" w:rsidR="00541AEA" w:rsidRPr="00541AEA" w:rsidRDefault="00541AEA" w:rsidP="00541AEA">
      <w:pPr>
        <w:rPr>
          <w:lang w:val="nl-NL"/>
        </w:rPr>
      </w:pPr>
    </w:p>
    <w:p w14:paraId="2C8DAE9D" w14:textId="77777777" w:rsidR="00541AEA" w:rsidRPr="00541AEA" w:rsidRDefault="00541AEA" w:rsidP="00541AEA">
      <w:pPr>
        <w:rPr>
          <w:lang w:val="nl-NL"/>
        </w:rPr>
      </w:pPr>
      <w:r w:rsidRPr="00541AEA">
        <w:rPr>
          <w:lang w:val="nl-NL"/>
        </w:rPr>
        <w:t>• Efeziërs 3:17 – “Opdat Christus door het geloof in uw harten mag wonen.”</w:t>
      </w:r>
    </w:p>
    <w:p w14:paraId="52708351" w14:textId="77777777" w:rsidR="00541AEA" w:rsidRPr="00541AEA" w:rsidRDefault="00541AEA" w:rsidP="00541AEA">
      <w:pPr>
        <w:rPr>
          <w:lang w:val="nl-NL"/>
        </w:rPr>
      </w:pPr>
    </w:p>
    <w:p w14:paraId="416AA2CD" w14:textId="77777777" w:rsidR="00541AEA" w:rsidRPr="00541AEA" w:rsidRDefault="00541AEA" w:rsidP="00541AEA">
      <w:pPr>
        <w:rPr>
          <w:lang w:val="nl-NL"/>
        </w:rPr>
      </w:pPr>
      <w:r w:rsidRPr="00541AEA">
        <w:rPr>
          <w:lang w:val="nl-NL"/>
        </w:rPr>
        <w:t>Deze verzen benadrukken dat Christus’ aanwezigheid niet slechts symbolisch is, maar een transformerende realiteit voor gelovigen.</w:t>
      </w:r>
    </w:p>
    <w:p w14:paraId="32F46D49" w14:textId="77777777" w:rsidR="00541AEA" w:rsidRPr="00541AEA" w:rsidRDefault="00541AEA" w:rsidP="00541AEA">
      <w:pPr>
        <w:rPr>
          <w:lang w:val="nl-NL"/>
        </w:rPr>
      </w:pPr>
    </w:p>
    <w:p w14:paraId="6611690D"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Het Mystieke Lichaam van Christus is een diepgaand theologisch concept dat zijn wortels vindt in het Nieuwe Testament, met name in de geschriften van Paulus. Het verwijst naar de geestelijke eenheid van alle gelovigen met Christus als het Hoofd en de Kerk als Zijn Lichaam.</w:t>
      </w:r>
    </w:p>
    <w:p w14:paraId="44F80844" w14:textId="77777777" w:rsidR="00541AEA" w:rsidRPr="00541AEA" w:rsidRDefault="00541AEA" w:rsidP="00541AEA">
      <w:pPr>
        <w:rPr>
          <w:lang w:val="nl-NL"/>
        </w:rPr>
      </w:pPr>
    </w:p>
    <w:p w14:paraId="7A61EBCC" w14:textId="77777777" w:rsidR="00541AEA" w:rsidRPr="00541AEA" w:rsidRDefault="00541AEA" w:rsidP="00541AEA">
      <w:pPr>
        <w:rPr>
          <w:lang w:val="nl-NL"/>
        </w:rPr>
      </w:pPr>
      <w:r w:rsidRPr="00541AEA">
        <w:rPr>
          <w:lang w:val="nl-NL"/>
        </w:rPr>
        <w:t>Meer passages uit het Nieuwe Testament</w:t>
      </w:r>
    </w:p>
    <w:p w14:paraId="199FDBCF" w14:textId="77777777" w:rsidR="00541AEA" w:rsidRPr="00541AEA" w:rsidRDefault="00541AEA" w:rsidP="00541AEA">
      <w:pPr>
        <w:rPr>
          <w:lang w:val="nl-NL"/>
        </w:rPr>
      </w:pPr>
      <w:r w:rsidRPr="00541AEA">
        <w:rPr>
          <w:lang w:val="nl-NL"/>
        </w:rPr>
        <w:t>• Romeinen 12:4-5</w:t>
      </w:r>
    </w:p>
    <w:p w14:paraId="24C060DA" w14:textId="77777777" w:rsidR="00541AEA" w:rsidRPr="00541AEA" w:rsidRDefault="00541AEA" w:rsidP="00541AEA">
      <w:pPr>
        <w:rPr>
          <w:lang w:val="nl-NL"/>
        </w:rPr>
      </w:pPr>
      <w:r w:rsidRPr="00541AEA">
        <w:rPr>
          <w:lang w:val="nl-NL"/>
        </w:rPr>
        <w:t>• Want zoals wij vele leden hebben in één lichaam, maar niet alle leden dezelfde functie hebben, 5 zo zijn wij, hoewel velen, één lichaam in Christus en afzonderlijk leden van elkaar.</w:t>
      </w:r>
    </w:p>
    <w:p w14:paraId="03505E12" w14:textId="77777777" w:rsidR="00541AEA" w:rsidRPr="00541AEA" w:rsidRDefault="00541AEA" w:rsidP="00541AEA">
      <w:pPr>
        <w:rPr>
          <w:lang w:val="nl-NL"/>
        </w:rPr>
      </w:pPr>
    </w:p>
    <w:p w14:paraId="3D3587F8" w14:textId="77777777" w:rsidR="00541AEA" w:rsidRPr="00541AEA" w:rsidRDefault="00541AEA" w:rsidP="00541AEA">
      <w:pPr>
        <w:rPr>
          <w:lang w:val="nl-NL"/>
        </w:rPr>
      </w:pPr>
      <w:r w:rsidRPr="00541AEA">
        <w:rPr>
          <w:lang w:val="nl-NL"/>
        </w:rPr>
        <w:t>• 1 Korintiërs 12:12-27 Paulus ontwikkelt de metafoor van de kerk als een lichaam:</w:t>
      </w:r>
    </w:p>
    <w:p w14:paraId="49AE0E1C" w14:textId="77777777" w:rsidR="00541AEA" w:rsidRPr="00541AEA" w:rsidRDefault="00541AEA" w:rsidP="00541AEA">
      <w:pPr>
        <w:rPr>
          <w:lang w:val="nl-NL"/>
        </w:rPr>
      </w:pPr>
      <w:r w:rsidRPr="00541AEA">
        <w:rPr>
          <w:lang w:val="nl-NL"/>
        </w:rPr>
        <w:t>o Christus is het hoofd.</w:t>
      </w:r>
    </w:p>
    <w:p w14:paraId="356030EC" w14:textId="77777777" w:rsidR="00541AEA" w:rsidRPr="00541AEA" w:rsidRDefault="00541AEA" w:rsidP="00541AEA">
      <w:pPr>
        <w:rPr>
          <w:lang w:val="nl-NL"/>
        </w:rPr>
      </w:pPr>
    </w:p>
    <w:p w14:paraId="4641A507" w14:textId="77777777" w:rsidR="00541AEA" w:rsidRPr="00541AEA" w:rsidRDefault="00541AEA" w:rsidP="00541AEA">
      <w:pPr>
        <w:rPr>
          <w:lang w:val="nl-NL"/>
        </w:rPr>
      </w:pPr>
      <w:r w:rsidRPr="00541AEA">
        <w:rPr>
          <w:lang w:val="nl-NL"/>
        </w:rPr>
        <w:t>o Gelovigen zijn individuele leden met unieke rollen.</w:t>
      </w:r>
    </w:p>
    <w:p w14:paraId="5F64C878" w14:textId="77777777" w:rsidR="00541AEA" w:rsidRPr="00541AEA" w:rsidRDefault="00541AEA" w:rsidP="00541AEA">
      <w:pPr>
        <w:rPr>
          <w:lang w:val="nl-NL"/>
        </w:rPr>
      </w:pPr>
    </w:p>
    <w:p w14:paraId="386B9603" w14:textId="77777777" w:rsidR="00541AEA" w:rsidRPr="00541AEA" w:rsidRDefault="00541AEA" w:rsidP="00541AEA">
      <w:pPr>
        <w:rPr>
          <w:lang w:val="nl-NL"/>
        </w:rPr>
      </w:pPr>
      <w:r w:rsidRPr="00541AEA">
        <w:rPr>
          <w:lang w:val="nl-NL"/>
        </w:rPr>
        <w:t>o Allen zijn gedoopt in één Geest.</w:t>
      </w:r>
    </w:p>
    <w:p w14:paraId="1266B295" w14:textId="77777777" w:rsidR="00541AEA" w:rsidRPr="00541AEA" w:rsidRDefault="00541AEA" w:rsidP="00541AEA">
      <w:pPr>
        <w:rPr>
          <w:lang w:val="nl-NL"/>
        </w:rPr>
      </w:pPr>
    </w:p>
    <w:p w14:paraId="08DDA82B" w14:textId="77777777" w:rsidR="00541AEA" w:rsidRPr="00541AEA" w:rsidRDefault="00541AEA" w:rsidP="00541AEA">
      <w:pPr>
        <w:rPr>
          <w:lang w:val="nl-NL"/>
        </w:rPr>
      </w:pPr>
      <w:r w:rsidRPr="00541AEA">
        <w:rPr>
          <w:lang w:val="nl-NL"/>
        </w:rPr>
        <w:t>• Efeziërs 1:22-23</w:t>
      </w:r>
    </w:p>
    <w:p w14:paraId="3A892947" w14:textId="77777777" w:rsidR="00541AEA" w:rsidRPr="00541AEA" w:rsidRDefault="00541AEA" w:rsidP="00541AEA">
      <w:pPr>
        <w:rPr>
          <w:lang w:val="nl-NL"/>
        </w:rPr>
      </w:pPr>
      <w:r w:rsidRPr="00541AEA">
        <w:rPr>
          <w:lang w:val="nl-NL"/>
        </w:rPr>
        <w:t>• “En Hij heeft alles onder Zijn voeten gesteld en Hem gegeven als hoofd over alles, over de kerk,” “die Zijn lichaam is, de volheid van Hem die alles in allen vervult.”</w:t>
      </w:r>
    </w:p>
    <w:p w14:paraId="3B01505A" w14:textId="77777777" w:rsidR="00541AEA" w:rsidRPr="00541AEA" w:rsidRDefault="00541AEA" w:rsidP="00541AEA">
      <w:pPr>
        <w:rPr>
          <w:lang w:val="nl-NL"/>
        </w:rPr>
      </w:pPr>
    </w:p>
    <w:p w14:paraId="3C745214" w14:textId="77777777" w:rsidR="00541AEA" w:rsidRPr="00541AEA" w:rsidRDefault="00541AEA" w:rsidP="00541AEA">
      <w:pPr>
        <w:rPr>
          <w:lang w:val="nl-NL"/>
        </w:rPr>
      </w:pPr>
      <w:r w:rsidRPr="00541AEA">
        <w:rPr>
          <w:lang w:val="nl-NL"/>
        </w:rPr>
        <w:t>Kolossenzen 1:18</w:t>
      </w:r>
    </w:p>
    <w:p w14:paraId="557DAABF" w14:textId="77777777" w:rsidR="00541AEA" w:rsidRPr="00541AEA" w:rsidRDefault="00541AEA" w:rsidP="00541AEA">
      <w:pPr>
        <w:rPr>
          <w:lang w:val="nl-NL"/>
        </w:rPr>
      </w:pPr>
      <w:r w:rsidRPr="00541AEA">
        <w:rPr>
          <w:lang w:val="nl-NL"/>
        </w:rPr>
        <w:t>En Hij is het hoofd van het lichaam, de kerk: Hij is het begin, de eerstgeborene uit de doden, opdat Hij in alles de eerste plaats zou innemen.</w:t>
      </w:r>
    </w:p>
    <w:p w14:paraId="510C474A" w14:textId="77777777" w:rsidR="00541AEA" w:rsidRPr="00541AEA" w:rsidRDefault="00541AEA" w:rsidP="00541AEA">
      <w:pPr>
        <w:rPr>
          <w:lang w:val="nl-NL"/>
        </w:rPr>
      </w:pPr>
    </w:p>
    <w:p w14:paraId="5F17BCEB"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Theologische thema's</w:t>
      </w:r>
    </w:p>
    <w:p w14:paraId="2CB777D0" w14:textId="77777777" w:rsidR="00541AEA" w:rsidRPr="00541AEA" w:rsidRDefault="00541AEA" w:rsidP="00541AEA">
      <w:pPr>
        <w:rPr>
          <w:lang w:val="nl-NL"/>
        </w:rPr>
      </w:pPr>
      <w:r w:rsidRPr="00541AEA">
        <w:rPr>
          <w:lang w:val="nl-NL"/>
        </w:rPr>
        <w:t>• Eenheid in verscheidenheid: Iedere gelovige heeft een eigen rol, maar allen zijn verenigd in Christus.</w:t>
      </w:r>
    </w:p>
    <w:p w14:paraId="157C2462" w14:textId="77777777" w:rsidR="00541AEA" w:rsidRPr="00541AEA" w:rsidRDefault="00541AEA" w:rsidP="00541AEA">
      <w:pPr>
        <w:rPr>
          <w:lang w:val="nl-NL"/>
        </w:rPr>
      </w:pPr>
    </w:p>
    <w:p w14:paraId="568C7175" w14:textId="77777777" w:rsidR="00541AEA" w:rsidRPr="00541AEA" w:rsidRDefault="00541AEA" w:rsidP="00541AEA">
      <w:pPr>
        <w:rPr>
          <w:lang w:val="nl-NL"/>
        </w:rPr>
      </w:pPr>
      <w:r w:rsidRPr="00541AEA">
        <w:rPr>
          <w:lang w:val="nl-NL"/>
        </w:rPr>
        <w:t>• Geestelijke gemeenschap: Het mystieke lichaam overstijgt fysieke grenzen – gelovigen zijn geestelijk met elkaar verbonden.</w:t>
      </w:r>
    </w:p>
    <w:p w14:paraId="64E975A3" w14:textId="77777777" w:rsidR="00541AEA" w:rsidRPr="00541AEA" w:rsidRDefault="00541AEA" w:rsidP="00541AEA">
      <w:pPr>
        <w:rPr>
          <w:lang w:val="nl-NL"/>
        </w:rPr>
      </w:pPr>
    </w:p>
    <w:p w14:paraId="6B52C9C6" w14:textId="77777777" w:rsidR="00541AEA" w:rsidRPr="00541AEA" w:rsidRDefault="00541AEA" w:rsidP="00541AEA">
      <w:pPr>
        <w:rPr>
          <w:lang w:val="nl-NL"/>
        </w:rPr>
      </w:pPr>
      <w:r w:rsidRPr="00541AEA">
        <w:rPr>
          <w:lang w:val="nl-NL"/>
        </w:rPr>
        <w:t>• Christus als hoofd: Hij bestuurt, voedt en leidt de Kerk.</w:t>
      </w:r>
    </w:p>
    <w:p w14:paraId="6213AFC8" w14:textId="77777777" w:rsidR="00541AEA" w:rsidRPr="00541AEA" w:rsidRDefault="00541AEA" w:rsidP="00541AEA">
      <w:pPr>
        <w:rPr>
          <w:lang w:val="nl-NL"/>
        </w:rPr>
      </w:pPr>
    </w:p>
    <w:p w14:paraId="284B796E" w14:textId="77777777" w:rsidR="00541AEA" w:rsidRPr="00541AEA" w:rsidRDefault="00541AEA" w:rsidP="00541AEA">
      <w:pPr>
        <w:rPr>
          <w:lang w:val="nl-NL"/>
        </w:rPr>
      </w:pPr>
      <w:r w:rsidRPr="00541AEA">
        <w:rPr>
          <w:lang w:val="nl-NL"/>
        </w:rPr>
        <w:t>• Lijden en glorie: Als leden van Christus' lichaam delen gelovigen in Zijn lijden en Zijn opstanding.</w:t>
      </w:r>
    </w:p>
    <w:p w14:paraId="727E2868" w14:textId="77777777" w:rsidR="00541AEA" w:rsidRPr="00541AEA" w:rsidRDefault="00541AEA" w:rsidP="00541AEA">
      <w:pPr>
        <w:rPr>
          <w:lang w:val="nl-NL"/>
        </w:rPr>
      </w:pPr>
    </w:p>
    <w:p w14:paraId="6CE10781" w14:textId="77777777" w:rsidR="00541AEA" w:rsidRPr="00541AEA" w:rsidRDefault="00541AEA" w:rsidP="00541AEA">
      <w:pPr>
        <w:rPr>
          <w:lang w:val="nl-NL"/>
        </w:rPr>
      </w:pPr>
      <w:r w:rsidRPr="00541AEA">
        <w:rPr>
          <w:lang w:val="nl-NL"/>
        </w:rPr>
        <w:t>• Maria is de moeder van het mystieke lichaam</w:t>
      </w:r>
    </w:p>
    <w:p w14:paraId="0FE9C518"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Latere ontwikkeling</w:t>
      </w:r>
    </w:p>
    <w:p w14:paraId="163AEC7C" w14:textId="77777777" w:rsidR="00541AEA" w:rsidRPr="00541AEA" w:rsidRDefault="00541AEA" w:rsidP="00541AEA">
      <w:pPr>
        <w:rPr>
          <w:lang w:val="nl-NL"/>
        </w:rPr>
      </w:pPr>
      <w:r w:rsidRPr="00541AEA">
        <w:rPr>
          <w:lang w:val="nl-NL"/>
        </w:rPr>
        <w:t>Het concept werd verder ontwikkeld door kerkvaders zoals Augustinus en formeel geformuleerd in de encycliek Mystici Corporis Christi (1943) van paus Pius XII. Het werd herbevestigd in Lumen Gentium van het Tweede Vaticaans Concilie, waarin werd benadrukt dat alle mensen geroepen zijn om deel uit te maken van dit lichaam.</w:t>
      </w:r>
    </w:p>
    <w:p w14:paraId="6D8EFE73" w14:textId="77777777" w:rsidR="00541AEA" w:rsidRPr="00541AEA" w:rsidRDefault="00541AEA" w:rsidP="00541AEA">
      <w:pPr>
        <w:rPr>
          <w:lang w:val="nl-NL"/>
        </w:rPr>
      </w:pPr>
    </w:p>
    <w:p w14:paraId="21C484D4" w14:textId="77777777" w:rsidR="00541AEA" w:rsidRPr="00541AEA" w:rsidRDefault="00541AEA" w:rsidP="00541AEA">
      <w:pPr>
        <w:rPr>
          <w:lang w:val="nl-NL"/>
        </w:rPr>
      </w:pPr>
      <w:r w:rsidRPr="00541AEA">
        <w:rPr>
          <w:lang w:val="nl-NL"/>
        </w:rPr>
        <w:t>Het Mystieke Lichaam van Christus is een diepgaand theologisch concept dat zijn wortels vindt in</w:t>
      </w:r>
    </w:p>
    <w:p w14:paraId="0B288705" w14:textId="77777777" w:rsidR="00541AEA" w:rsidRPr="00541AEA" w:rsidRDefault="00541AEA" w:rsidP="00541AEA">
      <w:pPr>
        <w:rPr>
          <w:lang w:val="nl-NL"/>
        </w:rPr>
      </w:pPr>
    </w:p>
    <w:p w14:paraId="2CD081AA" w14:textId="77777777" w:rsidR="00541AEA" w:rsidRPr="00541AEA" w:rsidRDefault="00541AEA" w:rsidP="00541AEA">
      <w:pPr>
        <w:rPr>
          <w:lang w:val="nl-NL"/>
        </w:rPr>
      </w:pPr>
      <w:r w:rsidRPr="00541AEA">
        <w:rPr>
          <w:lang w:val="nl-NL"/>
        </w:rPr>
        <w:t>het Nieuwe Testament, met name in de geschriften van de heilige Paulus. Het verwijst naar de geestelijke eenheid van alle</w:t>
      </w:r>
    </w:p>
    <w:p w14:paraId="560B2F19" w14:textId="77777777" w:rsidR="00541AEA" w:rsidRPr="00541AEA" w:rsidRDefault="00541AEA" w:rsidP="00541AEA">
      <w:pPr>
        <w:rPr>
          <w:lang w:val="nl-NL"/>
        </w:rPr>
      </w:pPr>
      <w:r w:rsidRPr="00541AEA">
        <w:rPr>
          <w:lang w:val="nl-NL"/>
        </w:rPr>
        <w:t>gelovigen met Christus als het Hoofd en de Kerk als Zijn Lichaam.</w:t>
      </w:r>
    </w:p>
    <w:p w14:paraId="061AB1D8" w14:textId="77777777" w:rsidR="00541AEA" w:rsidRPr="00541AEA" w:rsidRDefault="00541AEA" w:rsidP="00541AEA">
      <w:pPr>
        <w:rPr>
          <w:lang w:val="nl-NL"/>
        </w:rPr>
      </w:pPr>
    </w:p>
    <w:p w14:paraId="49256430"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Latere ontwikkeling</w:t>
      </w:r>
    </w:p>
    <w:p w14:paraId="3A817289" w14:textId="77777777" w:rsidR="00541AEA" w:rsidRPr="00541AEA" w:rsidRDefault="00541AEA" w:rsidP="00541AEA">
      <w:pPr>
        <w:rPr>
          <w:lang w:val="nl-NL"/>
        </w:rPr>
      </w:pPr>
      <w:r w:rsidRPr="00541AEA">
        <w:rPr>
          <w:lang w:val="nl-NL"/>
        </w:rPr>
        <w:t>Het concept werd verder ontwikkeld door kerkvaders zoals de heilige Augustinus en formeel geformuleerd in de encycliek Mystici Corporis Christi (1943) van paus Pius XII.1 Het werd herbevestigd in Lumen Gentium van het Tweede Vaticaans Concilie, waarin werd benadrukt dat alle mensen geroepen zijn om deel uit te maken van dit lichaam.2</w:t>
      </w:r>
    </w:p>
    <w:p w14:paraId="1313B73B" w14:textId="77777777" w:rsidR="00541AEA" w:rsidRPr="00541AEA" w:rsidRDefault="00541AEA" w:rsidP="00541AEA">
      <w:pPr>
        <w:rPr>
          <w:lang w:val="nl-NL"/>
        </w:rPr>
      </w:pPr>
    </w:p>
    <w:p w14:paraId="76691484"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Het Mystieke Lichaam van Christus is een diepgaand theologisch concept dat zijn wortels vindt in het Nieuwe Testament, met name in de geschriften van de heilige Paulus. Het verwijst naar de geestelijke eenheid van alle gelovigen met Christus als het Hoofd en de Kerk als Zijn Lichaam.</w:t>
      </w:r>
    </w:p>
    <w:p w14:paraId="38451419" w14:textId="77777777" w:rsidR="00541AEA" w:rsidRPr="00541AEA" w:rsidRDefault="00541AEA" w:rsidP="00541AEA">
      <w:pPr>
        <w:rPr>
          <w:lang w:val="nl-NL"/>
        </w:rPr>
      </w:pPr>
    </w:p>
    <w:p w14:paraId="4D20DE92"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Schriftuurlijke grondslagen</w:t>
      </w:r>
    </w:p>
    <w:p w14:paraId="01075891" w14:textId="77777777" w:rsidR="00541AEA" w:rsidRPr="00541AEA" w:rsidRDefault="00541AEA" w:rsidP="00541AEA">
      <w:pPr>
        <w:rPr>
          <w:lang w:val="nl-NL"/>
        </w:rPr>
      </w:pPr>
      <w:r w:rsidRPr="00541AEA">
        <w:rPr>
          <w:lang w:val="nl-NL"/>
        </w:rPr>
        <w:t>• 1 Korintiërs 12:12-27: Paulus vergelijkt de kerk met een menselijk lichaam en zegt: "Jullie zijn het lichaam van Christus en ieder afzonderlijk lid daarvan." Hij benadrukt eenheid in verscheidenheid: elke gelovige heeft een unieke rol, maar allen maken deel uit van één lichaam.</w:t>
      </w:r>
    </w:p>
    <w:p w14:paraId="11DD57C5" w14:textId="77777777" w:rsidR="00541AEA" w:rsidRPr="00541AEA" w:rsidRDefault="00541AEA" w:rsidP="00541AEA">
      <w:pPr>
        <w:rPr>
          <w:lang w:val="nl-NL"/>
        </w:rPr>
      </w:pPr>
    </w:p>
    <w:p w14:paraId="71100B81" w14:textId="140BAB2E" w:rsidR="00541AEA" w:rsidRPr="00541AEA" w:rsidRDefault="00541AEA" w:rsidP="00541AEA">
      <w:pPr>
        <w:rPr>
          <w:lang w:val="nl-NL"/>
        </w:rPr>
      </w:pPr>
      <w:r w:rsidRPr="00541AEA">
        <w:rPr>
          <w:lang w:val="nl-NL"/>
        </w:rPr>
        <w:t>• Romeinen 12:4-5: "Want zoa</w:t>
      </w:r>
      <w:r w:rsidRPr="00541AEA">
        <w:rPr>
          <w:lang w:val="nl-NL"/>
        </w:rPr>
        <w:t xml:space="preserve"> </w:t>
      </w:r>
      <w:r w:rsidRPr="00541AEA">
        <w:rPr>
          <w:lang w:val="nl-NL"/>
        </w:rPr>
        <w:t>alle leden... dus wij, hoewel velen, zijn één lichaam in Christus.” Dit benadrukt het gemeenschappelijke karakter van het christelijke leven.</w:t>
      </w:r>
    </w:p>
    <w:p w14:paraId="0F964D66" w14:textId="77777777" w:rsidR="00541AEA" w:rsidRPr="00541AEA" w:rsidRDefault="00541AEA" w:rsidP="00541AEA">
      <w:pPr>
        <w:rPr>
          <w:lang w:val="nl-NL"/>
        </w:rPr>
      </w:pPr>
      <w:r w:rsidRPr="00541AEA">
        <w:rPr>
          <w:lang w:val="nl-NL"/>
        </w:rPr>
        <w:lastRenderedPageBreak/>
        <w:t>• Efeziërs 5:23: Paulus schrijft: “Christus is het hoofd van de kerk, zijn lichaam, en Hij is zelf haar Verlosser.” Deze passage verbindt Christus’ leiderschap rechtstreeks met de identiteit van de Kerk.</w:t>
      </w:r>
    </w:p>
    <w:p w14:paraId="14240D83" w14:textId="77777777" w:rsidR="00541AEA" w:rsidRPr="00541AEA" w:rsidRDefault="00541AEA" w:rsidP="00541AEA">
      <w:pPr>
        <w:rPr>
          <w:lang w:val="nl-NL"/>
        </w:rPr>
      </w:pPr>
      <w:r w:rsidRPr="00541AEA">
        <w:rPr>
          <w:lang w:val="nl-NL"/>
        </w:rPr>
        <w:t>• Johannes 15:5: Jezus zegt: “Ik ben de wijnstok, jullie zijn de ranken.” Hoewel de term 'lichaam' niet wordt gebruikt, drukt deze metafoor op vergelijkbare wijze spirituele eenheid en afhankelijkheid van Christus uit.</w:t>
      </w:r>
    </w:p>
    <w:p w14:paraId="46270AB2" w14:textId="77777777" w:rsidR="00541AEA" w:rsidRPr="00541AEA" w:rsidRDefault="00541AEA" w:rsidP="00541AEA">
      <w:pPr>
        <w:rPr>
          <w:lang w:val="nl-NL"/>
        </w:rPr>
      </w:pPr>
    </w:p>
    <w:p w14:paraId="62D219AA"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Theologische ontwikkeling</w:t>
      </w:r>
    </w:p>
    <w:p w14:paraId="312F8825" w14:textId="77777777" w:rsidR="00541AEA" w:rsidRPr="00541AEA" w:rsidRDefault="00541AEA" w:rsidP="00541AEA">
      <w:pPr>
        <w:rPr>
          <w:lang w:val="nl-NL"/>
        </w:rPr>
      </w:pPr>
      <w:r w:rsidRPr="00541AEA">
        <w:rPr>
          <w:lang w:val="nl-NL"/>
        </w:rPr>
        <w:t>• Vroege kerkvaders zoals Augustinus en Thomas van Aquino bouwden voort op Paulus' beeldspraak en bevestigden dat de Kerk niet slechts een menselijke instelling is, maar een levend, spiritueel organisme, bezield door Christus en de Heilige Geest.</w:t>
      </w:r>
    </w:p>
    <w:p w14:paraId="0786B0D0" w14:textId="77777777" w:rsidR="00541AEA" w:rsidRPr="00541AEA" w:rsidRDefault="00541AEA" w:rsidP="00541AEA">
      <w:pPr>
        <w:rPr>
          <w:lang w:val="nl-NL"/>
        </w:rPr>
      </w:pPr>
    </w:p>
    <w:p w14:paraId="5539C5F9" w14:textId="77777777" w:rsidR="00541AEA" w:rsidRPr="00541AEA" w:rsidRDefault="00541AEA" w:rsidP="00541AEA">
      <w:pPr>
        <w:rPr>
          <w:lang w:val="nl-NL"/>
        </w:rPr>
      </w:pPr>
      <w:r w:rsidRPr="00541AEA">
        <w:rPr>
          <w:lang w:val="nl-NL"/>
        </w:rPr>
        <w:t>• De term 'Mystiek Lichaam' kreeg in de Middeleeuwen meer bekendheid en werd formeel gedefinieerd in de encycliek Mystici Corporis Christi (1943) van paus Pius XII, waarin de Kerk werd beschreven als de bovennatuurlijke uitbreiding van Christus' menswording.</w:t>
      </w:r>
    </w:p>
    <w:p w14:paraId="246CB3F5" w14:textId="77777777" w:rsidR="00541AEA" w:rsidRPr="00541AEA" w:rsidRDefault="00541AEA" w:rsidP="00541AEA">
      <w:pPr>
        <w:rPr>
          <w:lang w:val="nl-NL"/>
        </w:rPr>
      </w:pPr>
    </w:p>
    <w:p w14:paraId="794070F4"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Spirituele implicaties</w:t>
      </w:r>
    </w:p>
    <w:p w14:paraId="383A2E43" w14:textId="77777777" w:rsidR="00541AEA" w:rsidRPr="00541AEA" w:rsidRDefault="00541AEA" w:rsidP="00541AEA">
      <w:pPr>
        <w:rPr>
          <w:lang w:val="nl-NL"/>
        </w:rPr>
      </w:pPr>
      <w:r w:rsidRPr="00541AEA">
        <w:rPr>
          <w:lang w:val="nl-NL"/>
        </w:rPr>
        <w:t>• Deel uitmaken van het Mystiek Lichaam betekent dat elke christen spiritueel verenigd is met Christus en met elkaar.</w:t>
      </w:r>
    </w:p>
    <w:p w14:paraId="2B0D904A" w14:textId="77777777" w:rsidR="00541AEA" w:rsidRPr="00541AEA" w:rsidRDefault="00541AEA" w:rsidP="00541AEA">
      <w:pPr>
        <w:rPr>
          <w:lang w:val="nl-NL"/>
        </w:rPr>
      </w:pPr>
    </w:p>
    <w:p w14:paraId="42653974" w14:textId="77777777" w:rsidR="00541AEA" w:rsidRPr="00541AEA" w:rsidRDefault="00541AEA" w:rsidP="00541AEA">
      <w:pPr>
        <w:rPr>
          <w:lang w:val="nl-NL"/>
        </w:rPr>
      </w:pPr>
      <w:r w:rsidRPr="00541AEA">
        <w:rPr>
          <w:lang w:val="nl-NL"/>
        </w:rPr>
        <w:t>• Het benadrukt solidariteit, een gedeelde missie en wederzijdse verantwoordelijkheid: "Als één lid lijdt, lijden allen mee; “Als één geëerd wordt, verheugen allen zich samen” (1 Korintiërs 12:26).</w:t>
      </w:r>
    </w:p>
    <w:p w14:paraId="4059F76C"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Maria en het Mystieke Lichaam in de Kerktraditie en -devotie</w:t>
      </w:r>
    </w:p>
    <w:p w14:paraId="5675D3BB" w14:textId="77777777" w:rsidR="00541AEA" w:rsidRPr="00541AEA" w:rsidRDefault="00541AEA" w:rsidP="00541AEA">
      <w:pPr>
        <w:rPr>
          <w:lang w:val="nl-NL"/>
        </w:rPr>
      </w:pPr>
      <w:r w:rsidRPr="00541AEA">
        <w:rPr>
          <w:lang w:val="nl-NL"/>
        </w:rPr>
        <w:t>Prachtig! Laten we eens onderzoeken hoe de Kerk haar begrip van Maria’s rol in het Mystieke Lichaam van Christus heeft verdiept – niet alleen door theologie, maar ook door eeuwen van gebed, devotie en spiritueel inzicht.</w:t>
      </w:r>
    </w:p>
    <w:p w14:paraId="0148A38D"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Maria in de Kerktraditie</w:t>
      </w:r>
    </w:p>
    <w:p w14:paraId="5AB6F9F0" w14:textId="77777777" w:rsidR="00541AEA" w:rsidRPr="00541AEA" w:rsidRDefault="00541AEA" w:rsidP="00541AEA">
      <w:pPr>
        <w:rPr>
          <w:lang w:val="nl-NL"/>
        </w:rPr>
      </w:pPr>
      <w:r w:rsidRPr="00541AEA">
        <w:rPr>
          <w:lang w:val="nl-NL"/>
        </w:rPr>
        <w:t>• Moeder van de Kerk De Catechismus van de Katholieke Kerk leert dat Maria “duidelijk de moeder van de leden van Christus” is, omdat zij heeft meegewerkt aan de geboorte van gelovigen in de Kerk. Haar verbondenheid met Christus in Zijn verlossingswerk maakt haar onlosmakelijk verbonden met de missie van de Kerk.</w:t>
      </w:r>
    </w:p>
    <w:p w14:paraId="389F625A" w14:textId="77777777" w:rsidR="00541AEA" w:rsidRPr="00541AEA" w:rsidRDefault="00541AEA" w:rsidP="00541AEA">
      <w:pPr>
        <w:rPr>
          <w:lang w:val="nl-NL"/>
        </w:rPr>
      </w:pPr>
      <w:r w:rsidRPr="00541AEA">
        <w:rPr>
          <w:lang w:val="nl-NL"/>
        </w:rPr>
        <w:t>• Medewerking aan de Verlossing Maria’s “fiat” bij de Annunciatie en haar aanwezigheid aan het Kruis tonen haar actieve deelname aan Christus’ verlossingsmissie. Kerkvaders zoals Augustinus en Epifanius beschreven haar als de “Moeder van alle levenden” en “Moeder van alle leden van het Goddelijk Hoofd”.</w:t>
      </w:r>
    </w:p>
    <w:p w14:paraId="558CE6CB" w14:textId="77777777" w:rsidR="00541AEA" w:rsidRPr="00541AEA" w:rsidRDefault="00541AEA" w:rsidP="00541AEA">
      <w:pPr>
        <w:rPr>
          <w:lang w:val="nl-NL"/>
        </w:rPr>
      </w:pPr>
      <w:r w:rsidRPr="00541AEA">
        <w:rPr>
          <w:lang w:val="nl-NL"/>
        </w:rPr>
        <w:t>• Mystiek Moederschap Paus Pius XII verwees naar Maria als de Moeder van de Wijnstok, wat betekent dat zij niet alleen de moeder is van Christus, het Hoofd, maar ook van de ranken – wij, de gelovigen. Deze titel verbindt haar rechtstreeks met het Mystieke Lichaam en het eucharistisch leven van de Kerk.</w:t>
      </w:r>
    </w:p>
    <w:p w14:paraId="197EDA42" w14:textId="77777777" w:rsidR="00541AEA" w:rsidRPr="00541AEA" w:rsidRDefault="00541AEA" w:rsidP="00541AEA">
      <w:pPr>
        <w:rPr>
          <w:lang w:val="nl-NL"/>
        </w:rPr>
      </w:pPr>
      <w:r w:rsidRPr="00541AEA">
        <w:rPr>
          <w:rFonts w:ascii="Segoe UI Emoji" w:hAnsi="Segoe UI Emoji" w:cs="Segoe UI Emoji"/>
          <w:lang w:val="nl-NL"/>
        </w:rPr>
        <w:lastRenderedPageBreak/>
        <w:t>🙏</w:t>
      </w:r>
      <w:r w:rsidRPr="00541AEA">
        <w:rPr>
          <w:lang w:val="nl-NL"/>
        </w:rPr>
        <w:t xml:space="preserve"> Maria-gebeden en -devoties</w:t>
      </w:r>
    </w:p>
    <w:p w14:paraId="3287C7A8" w14:textId="77777777" w:rsidR="00541AEA" w:rsidRPr="00541AEA" w:rsidRDefault="00541AEA" w:rsidP="00541AEA">
      <w:pPr>
        <w:rPr>
          <w:lang w:val="nl-NL"/>
        </w:rPr>
      </w:pPr>
      <w:r w:rsidRPr="00541AEA">
        <w:rPr>
          <w:lang w:val="nl-NL"/>
        </w:rPr>
        <w:t>• Rosa Mystica (Mystieke Roos) Een krachtige Maria-devotie die Maria eert als de Moeder van het Mystieke Lichaam. Het gebed vraagt ​​haar de Kerk te beschermen en voor te bemiddelen voor priesters en religieuzen, vooral voor hen die geestelijke hulp nodig hebben.</w:t>
      </w:r>
    </w:p>
    <w:p w14:paraId="1E033BEB" w14:textId="77777777" w:rsidR="00541AEA" w:rsidRPr="00541AEA" w:rsidRDefault="00541AEA" w:rsidP="00541AEA">
      <w:pPr>
        <w:rPr>
          <w:lang w:val="nl-NL"/>
        </w:rPr>
      </w:pPr>
      <w:r w:rsidRPr="00541AEA">
        <w:rPr>
          <w:lang w:val="nl-NL"/>
        </w:rPr>
        <w:t>• Gebed tot Maria, Mystieke Roos</w:t>
      </w:r>
    </w:p>
    <w:p w14:paraId="7D1E6F93" w14:textId="77777777" w:rsidR="00541AEA" w:rsidRPr="00541AEA" w:rsidRDefault="00541AEA" w:rsidP="00541AEA">
      <w:pPr>
        <w:rPr>
          <w:lang w:val="nl-NL"/>
        </w:rPr>
      </w:pPr>
      <w:r w:rsidRPr="00541AEA">
        <w:rPr>
          <w:lang w:val="nl-NL"/>
        </w:rPr>
        <w:t>• Novena tot de Mystieke Roos Een negendaags gebed waarin Maria wordt gevraagd voor te bemiddelen voor de heiliging van priesters en de genezing van de Kerk. Het weerspiegelt haar verdriet over geestelijke wonden en haar verlangen naar herstel van de heiligheid.</w:t>
      </w:r>
    </w:p>
    <w:p w14:paraId="13AB4601" w14:textId="77777777" w:rsidR="00541AEA" w:rsidRPr="00541AEA" w:rsidRDefault="00541AEA" w:rsidP="00541AEA">
      <w:pPr>
        <w:rPr>
          <w:lang w:val="nl-NL"/>
        </w:rPr>
      </w:pPr>
      <w:r w:rsidRPr="00541AEA">
        <w:rPr>
          <w:rFonts w:ascii="Segoe UI Emoji" w:hAnsi="Segoe UI Emoji" w:cs="Segoe UI Emoji"/>
          <w:lang w:val="nl-NL"/>
        </w:rPr>
        <w:t>🌟</w:t>
      </w:r>
      <w:r w:rsidRPr="00541AEA">
        <w:rPr>
          <w:lang w:val="nl-NL"/>
        </w:rPr>
        <w:t xml:space="preserve"> Geestelijke Inzichten</w:t>
      </w:r>
    </w:p>
    <w:p w14:paraId="2CA9418C" w14:textId="77777777" w:rsidR="00541AEA" w:rsidRPr="00541AEA" w:rsidRDefault="00541AEA" w:rsidP="00541AEA">
      <w:pPr>
        <w:rPr>
          <w:lang w:val="nl-NL"/>
        </w:rPr>
      </w:pPr>
      <w:r w:rsidRPr="00541AEA">
        <w:rPr>
          <w:lang w:val="nl-NL"/>
        </w:rPr>
        <w:t>• Maria wordt gezien als het hart van de Kerk, die elk lid voedt met genade en liefde.</w:t>
      </w:r>
    </w:p>
    <w:p w14:paraId="74445FA3" w14:textId="77777777" w:rsidR="00541AEA" w:rsidRPr="00541AEA" w:rsidRDefault="00541AEA" w:rsidP="00541AEA">
      <w:pPr>
        <w:rPr>
          <w:lang w:val="nl-NL"/>
        </w:rPr>
      </w:pPr>
      <w:r w:rsidRPr="00541AEA">
        <w:rPr>
          <w:lang w:val="nl-NL"/>
        </w:rPr>
        <w:t>• Men gelooft dat haar voorspraak genezing brengt. eenheid, genezing en spirituele vernieuwing van het Mystieke Lichaam.</w:t>
      </w:r>
    </w:p>
    <w:p w14:paraId="7E15F0DD" w14:textId="77777777" w:rsidR="00541AEA" w:rsidRPr="00541AEA" w:rsidRDefault="00541AEA" w:rsidP="00541AEA">
      <w:pPr>
        <w:rPr>
          <w:lang w:val="nl-NL"/>
        </w:rPr>
      </w:pPr>
    </w:p>
    <w:p w14:paraId="36B1C894" w14:textId="2AC649D8" w:rsidR="00F5290D" w:rsidRPr="00541AEA" w:rsidRDefault="00541AEA" w:rsidP="00541AEA">
      <w:pPr>
        <w:rPr>
          <w:lang w:val="nl-NL"/>
        </w:rPr>
      </w:pPr>
      <w:r w:rsidRPr="00541AEA">
        <w:rPr>
          <w:lang w:val="nl-NL"/>
        </w:rPr>
        <w:t>• Devoties zoals de Rozenkrans, Rosa Mystica en Maria-toewijding zijn manieren waarop gelovigen zich verenigen met haar moederlijke missie.ls wij in één lichaam zijn, zo hebben wij ook de Heilige Geest."</w:t>
      </w:r>
    </w:p>
    <w:sectPr w:rsidR="00F5290D" w:rsidRPr="00541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1AEA"/>
    <w:rsid w:val="001B70FD"/>
    <w:rsid w:val="002C58C5"/>
    <w:rsid w:val="005076A8"/>
    <w:rsid w:val="00541AEA"/>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4DBD"/>
  <w15:chartTrackingRefBased/>
  <w15:docId w15:val="{27B19B98-22ED-4C6B-AB72-510E2E0F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A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A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A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A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A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A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AEA"/>
    <w:rPr>
      <w:rFonts w:eastAsiaTheme="majorEastAsia" w:cstheme="majorBidi"/>
      <w:color w:val="272727" w:themeColor="text1" w:themeTint="D8"/>
    </w:rPr>
  </w:style>
  <w:style w:type="paragraph" w:styleId="Title">
    <w:name w:val="Title"/>
    <w:basedOn w:val="Normal"/>
    <w:next w:val="Normal"/>
    <w:link w:val="TitleChar"/>
    <w:uiPriority w:val="10"/>
    <w:qFormat/>
    <w:rsid w:val="00541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AEA"/>
    <w:pPr>
      <w:spacing w:before="160"/>
      <w:jc w:val="center"/>
    </w:pPr>
    <w:rPr>
      <w:i/>
      <w:iCs/>
      <w:color w:val="404040" w:themeColor="text1" w:themeTint="BF"/>
    </w:rPr>
  </w:style>
  <w:style w:type="character" w:customStyle="1" w:styleId="QuoteChar">
    <w:name w:val="Quote Char"/>
    <w:basedOn w:val="DefaultParagraphFont"/>
    <w:link w:val="Quote"/>
    <w:uiPriority w:val="29"/>
    <w:rsid w:val="00541AEA"/>
    <w:rPr>
      <w:i/>
      <w:iCs/>
      <w:color w:val="404040" w:themeColor="text1" w:themeTint="BF"/>
    </w:rPr>
  </w:style>
  <w:style w:type="paragraph" w:styleId="ListParagraph">
    <w:name w:val="List Paragraph"/>
    <w:basedOn w:val="Normal"/>
    <w:uiPriority w:val="34"/>
    <w:qFormat/>
    <w:rsid w:val="00541AEA"/>
    <w:pPr>
      <w:ind w:left="720"/>
      <w:contextualSpacing/>
    </w:pPr>
  </w:style>
  <w:style w:type="character" w:styleId="IntenseEmphasis">
    <w:name w:val="Intense Emphasis"/>
    <w:basedOn w:val="DefaultParagraphFont"/>
    <w:uiPriority w:val="21"/>
    <w:qFormat/>
    <w:rsid w:val="00541AEA"/>
    <w:rPr>
      <w:i/>
      <w:iCs/>
      <w:color w:val="2F5496" w:themeColor="accent1" w:themeShade="BF"/>
    </w:rPr>
  </w:style>
  <w:style w:type="paragraph" w:styleId="IntenseQuote">
    <w:name w:val="Intense Quote"/>
    <w:basedOn w:val="Normal"/>
    <w:next w:val="Normal"/>
    <w:link w:val="IntenseQuoteChar"/>
    <w:uiPriority w:val="30"/>
    <w:qFormat/>
    <w:rsid w:val="00541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AEA"/>
    <w:rPr>
      <w:i/>
      <w:iCs/>
      <w:color w:val="2F5496" w:themeColor="accent1" w:themeShade="BF"/>
    </w:rPr>
  </w:style>
  <w:style w:type="character" w:styleId="IntenseReference">
    <w:name w:val="Intense Reference"/>
    <w:basedOn w:val="DefaultParagraphFont"/>
    <w:uiPriority w:val="32"/>
    <w:qFormat/>
    <w:rsid w:val="00541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7156</Words>
  <Characters>7515</Characters>
  <Application>Microsoft Office Word</Application>
  <DocSecurity>0</DocSecurity>
  <Lines>536</Lines>
  <Paragraphs>458</Paragraphs>
  <ScaleCrop>false</ScaleCrop>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2025-12-20T06:54:00Z</dcterms:created>
  <dcterms:modified xsi:type="dcterms:W3CDTF">2025-12-20T06:57:00Z</dcterms:modified>
</cp:coreProperties>
</file>