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BFF1" w14:textId="77777777" w:rsidR="00362F1E" w:rsidRPr="00362F1E" w:rsidRDefault="00362F1E" w:rsidP="00362F1E">
      <w:pPr>
        <w:rPr>
          <w:b/>
          <w:bCs/>
        </w:rPr>
      </w:pPr>
      <w:r w:rsidRPr="00362F1E">
        <w:rPr>
          <w:b/>
          <w:bCs/>
        </w:rPr>
        <w:t xml:space="preserve">149 </w:t>
      </w:r>
      <w:r w:rsidRPr="00362F1E">
        <w:rPr>
          <w:rFonts w:cs="Arial"/>
          <w:b/>
          <w:bCs/>
          <w:rtl/>
          <w:lang w:bidi="he-IL"/>
        </w:rPr>
        <w:t>מיסה בפורטוגל</w:t>
      </w:r>
    </w:p>
    <w:p w14:paraId="42197597" w14:textId="77777777" w:rsidR="00362F1E" w:rsidRDefault="00362F1E" w:rsidP="00362F1E"/>
    <w:p w14:paraId="65C0F10D" w14:textId="77777777" w:rsidR="00362F1E" w:rsidRDefault="00362F1E" w:rsidP="00362F1E">
      <w:r>
        <w:rPr>
          <w:rFonts w:cs="Arial"/>
          <w:rtl/>
          <w:lang w:bidi="he-IL"/>
        </w:rPr>
        <w:t>פעמיים השתתפתי במיסה בפורטוגל, הפעם השנייה, לפני שבועיים בלבד בקתדרלה במדירה, הייתה יפה לא פחות מהפעם הראשונה</w:t>
      </w:r>
      <w:r>
        <w:t>:</w:t>
      </w:r>
    </w:p>
    <w:p w14:paraId="35EC7FB3" w14:textId="77777777" w:rsidR="00362F1E" w:rsidRDefault="00362F1E" w:rsidP="00362F1E">
      <w:r>
        <w:rPr>
          <w:rFonts w:cs="Arial"/>
          <w:rtl/>
          <w:lang w:bidi="he-IL"/>
        </w:rPr>
        <w:t>לפני כשמונה שנים, חבר מהקולג' ואני הלכנו בקמיניו, מפורטו לסנטיאגו דה קומפוסטלה</w:t>
      </w:r>
      <w:r>
        <w:t>.</w:t>
      </w:r>
    </w:p>
    <w:p w14:paraId="4CEBD928" w14:textId="77777777" w:rsidR="00362F1E" w:rsidRDefault="00362F1E" w:rsidP="00362F1E">
      <w:r>
        <w:rPr>
          <w:rFonts w:cs="Arial"/>
          <w:rtl/>
          <w:lang w:bidi="he-IL"/>
        </w:rPr>
        <w:t>חצינו את הנהר/גבול לספרד ביום ראשון</w:t>
      </w:r>
      <w:r>
        <w:t>.</w:t>
      </w:r>
    </w:p>
    <w:p w14:paraId="0EF6B94A" w14:textId="77777777" w:rsidR="00362F1E" w:rsidRDefault="00362F1E" w:rsidP="00362F1E">
      <w:r>
        <w:rPr>
          <w:rFonts w:cs="Arial"/>
          <w:rtl/>
          <w:lang w:bidi="he-IL"/>
        </w:rPr>
        <w:t>באותו בוקר השתתפנו במיסה בכנסיית קהילה. התקשיתי לעקוב אחר התפילה</w:t>
      </w:r>
      <w:r>
        <w:t>.</w:t>
      </w:r>
    </w:p>
    <w:p w14:paraId="2A2EF29F" w14:textId="77777777" w:rsidR="00362F1E" w:rsidRDefault="00362F1E" w:rsidP="00362F1E">
      <w:r>
        <w:rPr>
          <w:rFonts w:cs="Arial"/>
          <w:rtl/>
          <w:lang w:bidi="he-IL"/>
        </w:rPr>
        <w:t>בערך בזמן האופרתוריה שרו מזמור למנגינה של "צלילי הדממה" מאת סימון וגרפונקל. הקהילה החזיקה ידיים והתנדנדה בהרמוניה לקצב</w:t>
      </w:r>
      <w:r>
        <w:t>.</w:t>
      </w:r>
    </w:p>
    <w:p w14:paraId="661E9414" w14:textId="77777777" w:rsidR="00362F1E" w:rsidRDefault="00362F1E" w:rsidP="00362F1E">
      <w:r>
        <w:rPr>
          <w:rFonts w:cs="Arial"/>
          <w:rtl/>
          <w:lang w:bidi="he-IL"/>
        </w:rPr>
        <w:t>זמן קצר לאחר מכן, הילדים הוביל הכומר לאזור המזבח</w:t>
      </w:r>
      <w:r>
        <w:t>.</w:t>
      </w:r>
    </w:p>
    <w:p w14:paraId="3E23A6B2" w14:textId="77777777" w:rsidR="00362F1E" w:rsidRDefault="00362F1E" w:rsidP="00362F1E">
      <w:r>
        <w:rPr>
          <w:rFonts w:cs="Arial"/>
          <w:rtl/>
          <w:lang w:bidi="he-IL"/>
        </w:rPr>
        <w:t>אני חושב שהטקס הוסבר להם תוך כדי התקדמותו</w:t>
      </w:r>
      <w:r>
        <w:t>.</w:t>
      </w:r>
    </w:p>
    <w:p w14:paraId="78BED5EC" w14:textId="77777777" w:rsidR="00362F1E" w:rsidRDefault="00362F1E" w:rsidP="00362F1E">
      <w:r>
        <w:rPr>
          <w:rFonts w:cs="Arial"/>
          <w:rtl/>
          <w:lang w:bidi="he-IL"/>
        </w:rPr>
        <w:t>פסל בגודל טבעי של מרים הוצב, בחזית, כשהוא מביט לעבר הקהילה בעוד שישו הצלוב (בגודל טבעי) מביט מעבר לכתפה לעבר הקהילה</w:t>
      </w:r>
      <w:r>
        <w:t>.</w:t>
      </w:r>
    </w:p>
    <w:p w14:paraId="4C21C814" w14:textId="77777777" w:rsidR="00362F1E" w:rsidRDefault="00362F1E" w:rsidP="00362F1E">
      <w:r>
        <w:rPr>
          <w:rFonts w:cs="Arial"/>
          <w:rtl/>
          <w:lang w:bidi="he-IL"/>
        </w:rPr>
        <w:t>לקראת סוף התפילה, קבוצת נשים הביאה זרועות מלאות ורדים בצבע משמש למזבח. אישה אחת קיבלה אז זר קטן של ורדים, אותו הניחה בידיה של מרים. כל אחד מהילדים קיבל ורד, אותו נתנו לאימותיהם</w:t>
      </w:r>
      <w:r>
        <w:t>.</w:t>
      </w:r>
    </w:p>
    <w:p w14:paraId="47057F28" w14:textId="77777777" w:rsidR="00362F1E" w:rsidRDefault="00362F1E" w:rsidP="00362F1E">
      <w:r>
        <w:rPr>
          <w:rFonts w:cs="Arial"/>
          <w:rtl/>
          <w:lang w:bidi="he-IL"/>
        </w:rPr>
        <w:t>במיסה במדיירה, באופן דומה, פסל של מרים (בצורה המקושרת לפטימה) הוצב בחזית המקדש, סמוך למשיח הצלוב</w:t>
      </w:r>
      <w:r>
        <w:t>.</w:t>
      </w:r>
    </w:p>
    <w:p w14:paraId="38EBFDD8" w14:textId="77777777" w:rsidR="00362F1E" w:rsidRDefault="00362F1E" w:rsidP="00362F1E">
      <w:r>
        <w:rPr>
          <w:rFonts w:cs="Arial"/>
          <w:rtl/>
          <w:lang w:bidi="he-IL"/>
        </w:rPr>
        <w:t>בטקס הקודש, כמחצית מהמשתתפים המשיכו לאורך הספינה הראשית, בעוד שאחרים קיבלו את האוכריסטיה בקפלת הגבירה</w:t>
      </w:r>
      <w:r>
        <w:t>.</w:t>
      </w:r>
    </w:p>
    <w:p w14:paraId="507618EA" w14:textId="77777777" w:rsidR="00362F1E" w:rsidRDefault="00362F1E" w:rsidP="00362F1E">
      <w:r>
        <w:rPr>
          <w:rFonts w:cs="Arial"/>
          <w:rtl/>
          <w:lang w:bidi="he-IL"/>
        </w:rPr>
        <w:t>בשני המקרים, מרים והמשיח היו קרובים זה לזה, ותשומת ליבנו הופנתה לייסורים שחלקו, עבורנו, על גולגולתא, כמו גם באוכריסטיה כיום. ייסורים שאני מצפה שהם יסבלו</w:t>
      </w:r>
      <w:r>
        <w:t>,</w:t>
      </w:r>
    </w:p>
    <w:p w14:paraId="5DA6B3DB" w14:textId="77777777" w:rsidR="00362F1E" w:rsidRDefault="00362F1E" w:rsidP="00362F1E">
      <w:r>
        <w:rPr>
          <w:rFonts w:cs="Arial"/>
          <w:rtl/>
          <w:lang w:bidi="he-IL"/>
        </w:rPr>
        <w:t>עד</w:t>
      </w:r>
      <w:r>
        <w:t>:</w:t>
      </w:r>
    </w:p>
    <w:p w14:paraId="5F4EB325" w14:textId="77777777" w:rsidR="00362F1E" w:rsidRDefault="00362F1E" w:rsidP="00362F1E">
      <w:r>
        <w:t>"</w:t>
      </w:r>
      <w:r>
        <w:rPr>
          <w:rFonts w:cs="Arial"/>
          <w:rtl/>
          <w:lang w:bidi="he-IL"/>
        </w:rPr>
        <w:t>הוא יחזור בתפארת ביום האחרון</w:t>
      </w:r>
      <w:r>
        <w:t>"</w:t>
      </w:r>
    </w:p>
    <w:p w14:paraId="693B836E" w14:textId="77777777" w:rsidR="00362F1E" w:rsidRDefault="00362F1E" w:rsidP="00362F1E"/>
    <w:p w14:paraId="2B2E0FDE" w14:textId="77777777" w:rsidR="00362F1E" w:rsidRDefault="00362F1E" w:rsidP="00362F1E">
      <w:r>
        <w:t>(</w:t>
      </w:r>
      <w:r>
        <w:rPr>
          <w:rFonts w:cs="Arial"/>
          <w:rtl/>
          <w:lang w:bidi="he-IL"/>
        </w:rPr>
        <w:t>לאחרונה, אם שבנה חולה מאוד תיארה לי את כאבו</w:t>
      </w:r>
      <w:r>
        <w:t>.</w:t>
      </w:r>
    </w:p>
    <w:p w14:paraId="2123899F" w14:textId="77777777" w:rsidR="00362F1E" w:rsidRDefault="00362F1E" w:rsidP="00362F1E">
      <w:r>
        <w:t>"</w:t>
      </w:r>
      <w:r>
        <w:rPr>
          <w:rFonts w:cs="Arial"/>
          <w:rtl/>
          <w:lang w:bidi="he-IL"/>
        </w:rPr>
        <w:t>האם את מרגישה את הכאב הזה? שאלתי אותה</w:t>
      </w:r>
      <w:r>
        <w:t>."</w:t>
      </w:r>
    </w:p>
    <w:p w14:paraId="6B6367A9" w14:textId="77777777" w:rsidR="00362F1E" w:rsidRDefault="00362F1E" w:rsidP="00362F1E"/>
    <w:p w14:paraId="5F8CA27F" w14:textId="77777777" w:rsidR="00362F1E" w:rsidRDefault="00362F1E" w:rsidP="00362F1E">
      <w:r>
        <w:t>"</w:t>
      </w:r>
      <w:r>
        <w:rPr>
          <w:rFonts w:cs="Arial"/>
          <w:rtl/>
          <w:lang w:bidi="he-IL"/>
        </w:rPr>
        <w:t>כן" היא ענתה</w:t>
      </w:r>
      <w:r>
        <w:t>.</w:t>
      </w:r>
    </w:p>
    <w:p w14:paraId="3142D5C1" w14:textId="77777777" w:rsidR="00362F1E" w:rsidRDefault="00362F1E" w:rsidP="00362F1E">
      <w:r>
        <w:t>"</w:t>
      </w:r>
      <w:r>
        <w:rPr>
          <w:rFonts w:cs="Arial"/>
          <w:rtl/>
          <w:lang w:bidi="he-IL"/>
        </w:rPr>
        <w:t>אני מבינה" עניתי</w:t>
      </w:r>
      <w:r>
        <w:t>.</w:t>
      </w:r>
    </w:p>
    <w:p w14:paraId="6C0F0B00" w14:textId="77777777" w:rsidR="00362F1E" w:rsidRDefault="00362F1E" w:rsidP="00362F1E">
      <w:r>
        <w:rPr>
          <w:rFonts w:cs="Arial"/>
          <w:rtl/>
          <w:lang w:bidi="he-IL"/>
        </w:rPr>
        <w:t>הרגשתי כאילו בועה התפוצצה</w:t>
      </w:r>
      <w:r>
        <w:t>.</w:t>
      </w:r>
    </w:p>
    <w:p w14:paraId="1826008E" w14:textId="77777777" w:rsidR="00362F1E" w:rsidRDefault="00362F1E" w:rsidP="00362F1E">
      <w:r>
        <w:rPr>
          <w:rFonts w:cs="Arial"/>
          <w:rtl/>
          <w:lang w:bidi="he-IL"/>
        </w:rPr>
        <w:t>היא חייכה וחיבקה אותי</w:t>
      </w:r>
      <w:r>
        <w:t>.</w:t>
      </w:r>
    </w:p>
    <w:p w14:paraId="04EFFD50" w14:textId="77777777" w:rsidR="00362F1E" w:rsidRDefault="00362F1E" w:rsidP="00362F1E">
      <w:r>
        <w:rPr>
          <w:rFonts w:cs="Arial"/>
          <w:rtl/>
          <w:lang w:bidi="he-IL"/>
        </w:rPr>
        <w:t>אמהות, כמו מרים, חשות את כאב ילדיהן</w:t>
      </w:r>
      <w:r>
        <w:t>.)</w:t>
      </w:r>
    </w:p>
    <w:p w14:paraId="3F581EC5" w14:textId="05D5A29C" w:rsidR="00F5290D" w:rsidRDefault="00362F1E" w:rsidP="00362F1E">
      <w:r>
        <w:rPr>
          <w:rFonts w:cs="Arial"/>
          <w:rtl/>
          <w:lang w:bidi="he-IL"/>
        </w:rPr>
        <w:t>מי ייתן ותבורכי</w:t>
      </w:r>
    </w:p>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1E"/>
    <w:rsid w:val="000C7F61"/>
    <w:rsid w:val="001B70FD"/>
    <w:rsid w:val="00362F1E"/>
    <w:rsid w:val="005076A8"/>
    <w:rsid w:val="009621CF"/>
    <w:rsid w:val="009F1CFE"/>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978D"/>
  <w15:chartTrackingRefBased/>
  <w15:docId w15:val="{AF25C57A-F85A-459E-BD74-2784FB85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F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F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F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F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F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F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F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F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F1E"/>
    <w:rPr>
      <w:rFonts w:eastAsiaTheme="majorEastAsia" w:cstheme="majorBidi"/>
      <w:color w:val="272727" w:themeColor="text1" w:themeTint="D8"/>
    </w:rPr>
  </w:style>
  <w:style w:type="paragraph" w:styleId="Title">
    <w:name w:val="Title"/>
    <w:basedOn w:val="Normal"/>
    <w:next w:val="Normal"/>
    <w:link w:val="TitleChar"/>
    <w:uiPriority w:val="10"/>
    <w:qFormat/>
    <w:rsid w:val="00362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F1E"/>
    <w:pPr>
      <w:spacing w:before="160"/>
      <w:jc w:val="center"/>
    </w:pPr>
    <w:rPr>
      <w:i/>
      <w:iCs/>
      <w:color w:val="404040" w:themeColor="text1" w:themeTint="BF"/>
    </w:rPr>
  </w:style>
  <w:style w:type="character" w:customStyle="1" w:styleId="QuoteChar">
    <w:name w:val="Quote Char"/>
    <w:basedOn w:val="DefaultParagraphFont"/>
    <w:link w:val="Quote"/>
    <w:uiPriority w:val="29"/>
    <w:rsid w:val="00362F1E"/>
    <w:rPr>
      <w:i/>
      <w:iCs/>
      <w:color w:val="404040" w:themeColor="text1" w:themeTint="BF"/>
    </w:rPr>
  </w:style>
  <w:style w:type="paragraph" w:styleId="ListParagraph">
    <w:name w:val="List Paragraph"/>
    <w:basedOn w:val="Normal"/>
    <w:uiPriority w:val="34"/>
    <w:qFormat/>
    <w:rsid w:val="00362F1E"/>
    <w:pPr>
      <w:ind w:left="720"/>
      <w:contextualSpacing/>
    </w:pPr>
  </w:style>
  <w:style w:type="character" w:styleId="IntenseEmphasis">
    <w:name w:val="Intense Emphasis"/>
    <w:basedOn w:val="DefaultParagraphFont"/>
    <w:uiPriority w:val="21"/>
    <w:qFormat/>
    <w:rsid w:val="00362F1E"/>
    <w:rPr>
      <w:i/>
      <w:iCs/>
      <w:color w:val="2F5496" w:themeColor="accent1" w:themeShade="BF"/>
    </w:rPr>
  </w:style>
  <w:style w:type="paragraph" w:styleId="IntenseQuote">
    <w:name w:val="Intense Quote"/>
    <w:basedOn w:val="Normal"/>
    <w:next w:val="Normal"/>
    <w:link w:val="IntenseQuoteChar"/>
    <w:uiPriority w:val="30"/>
    <w:qFormat/>
    <w:rsid w:val="00362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F1E"/>
    <w:rPr>
      <w:i/>
      <w:iCs/>
      <w:color w:val="2F5496" w:themeColor="accent1" w:themeShade="BF"/>
    </w:rPr>
  </w:style>
  <w:style w:type="character" w:styleId="IntenseReference">
    <w:name w:val="Intense Reference"/>
    <w:basedOn w:val="DefaultParagraphFont"/>
    <w:uiPriority w:val="32"/>
    <w:qFormat/>
    <w:rsid w:val="00362F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1198</Characters>
  <Application>Microsoft Office Word</Application>
  <DocSecurity>0</DocSecurity>
  <Lines>33</Lines>
  <Paragraphs>27</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2026-01-01T17:21:00Z</dcterms:created>
  <dcterms:modified xsi:type="dcterms:W3CDTF">2026-01-01T17:22:00Z</dcterms:modified>
</cp:coreProperties>
</file>