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6E9B" w14:textId="77777777" w:rsidR="00586182" w:rsidRPr="007D68B0" w:rsidRDefault="00586182" w:rsidP="00586182">
      <w:pPr>
        <w:rPr>
          <w:b/>
          <w:bCs/>
        </w:rPr>
      </w:pPr>
      <w:r w:rsidRPr="007D68B0">
        <w:rPr>
          <w:b/>
          <w:bCs/>
        </w:rPr>
        <w:t xml:space="preserve">152 </w:t>
      </w:r>
      <w:proofErr w:type="spellStart"/>
      <w:r w:rsidRPr="007D68B0">
        <w:rPr>
          <w:b/>
          <w:bCs/>
        </w:rPr>
        <w:t>Трансцендентальне</w:t>
      </w:r>
      <w:proofErr w:type="spellEnd"/>
    </w:p>
    <w:p w14:paraId="134F05E1" w14:textId="77777777" w:rsidR="00586182" w:rsidRDefault="00586182" w:rsidP="00586182">
      <w:proofErr w:type="spellStart"/>
      <w:r>
        <w:t>Шановний</w:t>
      </w:r>
      <w:proofErr w:type="spellEnd"/>
      <w:r>
        <w:t xml:space="preserve"> </w:t>
      </w:r>
      <w:proofErr w:type="gramStart"/>
      <w:r>
        <w:t>А..</w:t>
      </w:r>
      <w:proofErr w:type="gramEnd"/>
    </w:p>
    <w:p w14:paraId="59A14CD9" w14:textId="77777777" w:rsidR="00586182" w:rsidRDefault="00586182" w:rsidP="00586182">
      <w:proofErr w:type="spellStart"/>
      <w:r>
        <w:t>Якось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 я </w:t>
      </w:r>
      <w:proofErr w:type="spellStart"/>
      <w:r>
        <w:t>сказав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коли</w:t>
      </w:r>
      <w:proofErr w:type="spellEnd"/>
      <w:r>
        <w:t xml:space="preserve"> я </w:t>
      </w:r>
      <w:proofErr w:type="spellStart"/>
      <w:r>
        <w:t>молюся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якусь</w:t>
      </w:r>
      <w:proofErr w:type="spellEnd"/>
      <w:r>
        <w:t xml:space="preserve"> </w:t>
      </w:r>
      <w:proofErr w:type="spellStart"/>
      <w:r>
        <w:t>проблему</w:t>
      </w:r>
      <w:proofErr w:type="spellEnd"/>
      <w:r>
        <w:t xml:space="preserve">, я </w:t>
      </w:r>
      <w:proofErr w:type="spellStart"/>
      <w:r>
        <w:t>молюся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«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виконана</w:t>
      </w:r>
      <w:proofErr w:type="spellEnd"/>
      <w:r>
        <w:t xml:space="preserve">»,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–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знає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. </w:t>
      </w:r>
      <w:proofErr w:type="spellStart"/>
      <w:r>
        <w:t>Молитва</w:t>
      </w:r>
      <w:proofErr w:type="spellEnd"/>
      <w:r>
        <w:t xml:space="preserve"> </w:t>
      </w:r>
      <w:proofErr w:type="spellStart"/>
      <w:r>
        <w:t>таким</w:t>
      </w:r>
      <w:proofErr w:type="spellEnd"/>
      <w:r>
        <w:t xml:space="preserve"> </w:t>
      </w:r>
      <w:proofErr w:type="spellStart"/>
      <w:r>
        <w:t>чином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підкорення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. Я </w:t>
      </w:r>
      <w:proofErr w:type="spellStart"/>
      <w:r>
        <w:t>погоджуюся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дозволити</w:t>
      </w:r>
      <w:proofErr w:type="spellEnd"/>
      <w:r>
        <w:t xml:space="preserve"> «</w:t>
      </w:r>
      <w:proofErr w:type="spellStart"/>
      <w:r>
        <w:t>засунути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килим</w:t>
      </w:r>
      <w:proofErr w:type="spellEnd"/>
      <w:r>
        <w:t>».</w:t>
      </w:r>
    </w:p>
    <w:p w14:paraId="1C0DFEF2" w14:textId="77777777" w:rsidR="00586182" w:rsidRDefault="00586182" w:rsidP="00586182">
      <w:proofErr w:type="spellStart"/>
      <w:r>
        <w:t>Молитва</w:t>
      </w:r>
      <w:proofErr w:type="spellEnd"/>
      <w:r>
        <w:t xml:space="preserve"> </w:t>
      </w:r>
      <w:proofErr w:type="spellStart"/>
      <w:r>
        <w:t>Господня</w:t>
      </w:r>
      <w:proofErr w:type="spellEnd"/>
      <w:r>
        <w:t xml:space="preserve"> </w:t>
      </w:r>
      <w:proofErr w:type="spellStart"/>
      <w:r>
        <w:t>вчить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молитися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>: «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виконана</w:t>
      </w:r>
      <w:proofErr w:type="spellEnd"/>
      <w:r>
        <w:t>».</w:t>
      </w:r>
    </w:p>
    <w:p w14:paraId="5FFA42C8" w14:textId="77777777" w:rsidR="00586182" w:rsidRDefault="00586182" w:rsidP="00586182">
      <w:r>
        <w:t xml:space="preserve">Я </w:t>
      </w:r>
      <w:proofErr w:type="spellStart"/>
      <w:r>
        <w:t>розумію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Подорож</w:t>
      </w:r>
      <w:proofErr w:type="spellEnd"/>
      <w:r>
        <w:t xml:space="preserve"> у </w:t>
      </w:r>
      <w:proofErr w:type="spellStart"/>
      <w:r>
        <w:t>Вірі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Подорожі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Франциска.</w:t>
      </w:r>
    </w:p>
    <w:p w14:paraId="1EE0EDB1" w14:textId="77777777" w:rsidR="00586182" w:rsidRDefault="00586182" w:rsidP="00586182">
      <w:proofErr w:type="spellStart"/>
      <w:r>
        <w:t>Франциск</w:t>
      </w:r>
      <w:proofErr w:type="spellEnd"/>
      <w:r>
        <w:t xml:space="preserve"> </w:t>
      </w:r>
      <w:proofErr w:type="spellStart"/>
      <w:r>
        <w:t>стояв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Христом, </w:t>
      </w:r>
      <w:proofErr w:type="spellStart"/>
      <w:r>
        <w:t>Розп'ятим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Хресті, в </w:t>
      </w:r>
      <w:proofErr w:type="spellStart"/>
      <w:r>
        <w:t>церкві</w:t>
      </w:r>
      <w:proofErr w:type="spellEnd"/>
      <w:r>
        <w:t xml:space="preserve"> </w:t>
      </w:r>
      <w:proofErr w:type="spellStart"/>
      <w:r>
        <w:t>Ассізі</w:t>
      </w:r>
      <w:proofErr w:type="spellEnd"/>
      <w:r>
        <w:t xml:space="preserve"> (</w:t>
      </w:r>
      <w:proofErr w:type="spellStart"/>
      <w:r>
        <w:t>Сан-Даміано</w:t>
      </w:r>
      <w:proofErr w:type="spellEnd"/>
      <w:r>
        <w:t xml:space="preserve">) і </w:t>
      </w:r>
      <w:proofErr w:type="spellStart"/>
      <w:r>
        <w:t>запитав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?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попросив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каплицю</w:t>
      </w:r>
      <w:proofErr w:type="spellEnd"/>
      <w:r>
        <w:t xml:space="preserve">, і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Франциск</w:t>
      </w:r>
      <w:proofErr w:type="spellEnd"/>
      <w:r>
        <w:t xml:space="preserve"> </w:t>
      </w:r>
      <w:proofErr w:type="spellStart"/>
      <w:r>
        <w:t>побудував</w:t>
      </w:r>
      <w:proofErr w:type="spellEnd"/>
      <w:r>
        <w:t xml:space="preserve"> </w:t>
      </w:r>
      <w:proofErr w:type="spellStart"/>
      <w:r>
        <w:t>Порціункулу</w:t>
      </w:r>
      <w:proofErr w:type="spellEnd"/>
      <w:r>
        <w:t xml:space="preserve"> – </w:t>
      </w:r>
      <w:proofErr w:type="spellStart"/>
      <w:r>
        <w:t>невелику</w:t>
      </w:r>
      <w:proofErr w:type="spellEnd"/>
      <w:r>
        <w:t xml:space="preserve"> </w:t>
      </w:r>
      <w:proofErr w:type="spellStart"/>
      <w:r>
        <w:t>каплицю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є </w:t>
      </w:r>
      <w:proofErr w:type="spellStart"/>
      <w:r>
        <w:t>основою</w:t>
      </w:r>
      <w:proofErr w:type="spellEnd"/>
      <w:r>
        <w:t xml:space="preserve"> </w:t>
      </w:r>
      <w:proofErr w:type="spellStart"/>
      <w:r>
        <w:t>францисканського</w:t>
      </w:r>
      <w:proofErr w:type="spellEnd"/>
      <w:r>
        <w:t xml:space="preserve"> </w:t>
      </w:r>
      <w:proofErr w:type="spellStart"/>
      <w:r>
        <w:t>ордену</w:t>
      </w:r>
      <w:proofErr w:type="spellEnd"/>
      <w:r>
        <w:t>.</w:t>
      </w:r>
    </w:p>
    <w:p w14:paraId="360B5C85" w14:textId="77777777" w:rsidR="00586182" w:rsidRDefault="00586182" w:rsidP="00586182">
      <w:proofErr w:type="spellStart"/>
      <w:r>
        <w:t>Франциск</w:t>
      </w:r>
      <w:proofErr w:type="spellEnd"/>
      <w:r>
        <w:t xml:space="preserve"> </w:t>
      </w:r>
      <w:proofErr w:type="spellStart"/>
      <w:r>
        <w:t>повернувся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Розп'ятого</w:t>
      </w:r>
      <w:proofErr w:type="spellEnd"/>
      <w:r>
        <w:t xml:space="preserve"> і </w:t>
      </w:r>
      <w:proofErr w:type="spellStart"/>
      <w:r>
        <w:t>запитав</w:t>
      </w:r>
      <w:proofErr w:type="spellEnd"/>
      <w:r>
        <w:t xml:space="preserve"> Його,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>?</w:t>
      </w:r>
    </w:p>
    <w:p w14:paraId="6CE91D26" w14:textId="77777777" w:rsidR="00586182" w:rsidRDefault="00586182" w:rsidP="00586182">
      <w:proofErr w:type="spellStart"/>
      <w:r>
        <w:t>Христос</w:t>
      </w:r>
      <w:proofErr w:type="spellEnd"/>
      <w:r>
        <w:t xml:space="preserve"> </w:t>
      </w:r>
      <w:proofErr w:type="spellStart"/>
      <w:r>
        <w:t>попросив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відбудувати</w:t>
      </w:r>
      <w:proofErr w:type="spellEnd"/>
      <w:r>
        <w:t xml:space="preserve"> </w:t>
      </w:r>
      <w:proofErr w:type="spellStart"/>
      <w:r>
        <w:t>всю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Церкву</w:t>
      </w:r>
      <w:proofErr w:type="spellEnd"/>
      <w:r>
        <w:t xml:space="preserve"> (</w:t>
      </w:r>
      <w:proofErr w:type="spellStart"/>
      <w:r>
        <w:t>яка</w:t>
      </w:r>
      <w:proofErr w:type="spellEnd"/>
      <w:r>
        <w:t xml:space="preserve">, </w:t>
      </w:r>
      <w:proofErr w:type="spellStart"/>
      <w:r>
        <w:t>здавалося</w:t>
      </w:r>
      <w:proofErr w:type="spellEnd"/>
      <w:r>
        <w:t xml:space="preserve"> б,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перебувала</w:t>
      </w:r>
      <w:proofErr w:type="spellEnd"/>
      <w:r>
        <w:t xml:space="preserve"> в </w:t>
      </w:r>
      <w:proofErr w:type="spellStart"/>
      <w:r>
        <w:t>хаосі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і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століть</w:t>
      </w:r>
      <w:proofErr w:type="spellEnd"/>
      <w:r>
        <w:t xml:space="preserve">, і </w:t>
      </w:r>
      <w:proofErr w:type="spellStart"/>
      <w:r>
        <w:t>досі</w:t>
      </w:r>
      <w:proofErr w:type="spellEnd"/>
      <w:r>
        <w:t>).</w:t>
      </w:r>
    </w:p>
    <w:p w14:paraId="46103BE8" w14:textId="77777777" w:rsidR="00586182" w:rsidRDefault="00586182" w:rsidP="00586182">
      <w:r>
        <w:t xml:space="preserve">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подорожі</w:t>
      </w:r>
      <w:proofErr w:type="spellEnd"/>
      <w:r>
        <w:t xml:space="preserve">, в </w:t>
      </w:r>
      <w:proofErr w:type="spellStart"/>
      <w:r>
        <w:t>моменти</w:t>
      </w:r>
      <w:proofErr w:type="spellEnd"/>
      <w:r>
        <w:t xml:space="preserve"> </w:t>
      </w:r>
      <w:proofErr w:type="spellStart"/>
      <w:r>
        <w:t>тихого</w:t>
      </w:r>
      <w:proofErr w:type="spellEnd"/>
      <w:r>
        <w:t xml:space="preserve"> </w:t>
      </w:r>
      <w:proofErr w:type="spellStart"/>
      <w:r>
        <w:t>роздуму</w:t>
      </w:r>
      <w:proofErr w:type="spellEnd"/>
      <w:r>
        <w:t xml:space="preserve">, я </w:t>
      </w:r>
      <w:proofErr w:type="spellStart"/>
      <w:r>
        <w:t>налаштовую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прислухатися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«</w:t>
      </w:r>
      <w:proofErr w:type="spellStart"/>
      <w:r>
        <w:t>Тихого</w:t>
      </w:r>
      <w:proofErr w:type="spellEnd"/>
      <w:r>
        <w:t xml:space="preserve">, </w:t>
      </w:r>
      <w:proofErr w:type="spellStart"/>
      <w:r>
        <w:t>лагідного</w:t>
      </w:r>
      <w:proofErr w:type="spellEnd"/>
      <w:r>
        <w:t xml:space="preserve"> </w:t>
      </w:r>
      <w:proofErr w:type="spellStart"/>
      <w:r>
        <w:t>Голосу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Волі» і з </w:t>
      </w:r>
      <w:proofErr w:type="spellStart"/>
      <w:r>
        <w:t>часом</w:t>
      </w:r>
      <w:proofErr w:type="spellEnd"/>
      <w:r>
        <w:t xml:space="preserve"> </w:t>
      </w:r>
      <w:proofErr w:type="spellStart"/>
      <w:r>
        <w:t>усвідомлюю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просять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і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Святий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>.</w:t>
      </w:r>
    </w:p>
    <w:p w14:paraId="77D70BEB" w14:textId="77777777" w:rsidR="00586182" w:rsidRDefault="00586182" w:rsidP="00586182"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просуває</w:t>
      </w:r>
      <w:proofErr w:type="spellEnd"/>
      <w:r>
        <w:t xml:space="preserve"> </w:t>
      </w:r>
      <w:proofErr w:type="spellStart"/>
      <w:r>
        <w:t>мою</w:t>
      </w:r>
      <w:proofErr w:type="spellEnd"/>
      <w:r>
        <w:t xml:space="preserve"> </w:t>
      </w:r>
      <w:proofErr w:type="spellStart"/>
      <w:r>
        <w:t>особисту</w:t>
      </w:r>
      <w:proofErr w:type="spellEnd"/>
      <w:r>
        <w:t xml:space="preserve"> Подорож, і </w:t>
      </w:r>
      <w:proofErr w:type="spellStart"/>
      <w:r>
        <w:t>таким</w:t>
      </w:r>
      <w:proofErr w:type="spellEnd"/>
      <w:r>
        <w:t xml:space="preserve"> </w:t>
      </w:r>
      <w:proofErr w:type="spellStart"/>
      <w:r>
        <w:t>чином</w:t>
      </w:r>
      <w:proofErr w:type="spellEnd"/>
      <w:r>
        <w:t xml:space="preserve"> </w:t>
      </w:r>
      <w:proofErr w:type="spellStart"/>
      <w:r>
        <w:t>Віра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активною</w:t>
      </w:r>
      <w:proofErr w:type="spellEnd"/>
      <w:r>
        <w:t>.</w:t>
      </w:r>
    </w:p>
    <w:p w14:paraId="0FF13202" w14:textId="77777777" w:rsidR="00586182" w:rsidRDefault="00586182" w:rsidP="00586182">
      <w:proofErr w:type="spellStart"/>
      <w:r>
        <w:t>Відчутний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 xml:space="preserve"> </w:t>
      </w:r>
      <w:proofErr w:type="spellStart"/>
      <w:r>
        <w:t>оновлюється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адресою</w:t>
      </w:r>
      <w:proofErr w:type="spellEnd"/>
      <w:r>
        <w:t>:</w:t>
      </w:r>
    </w:p>
    <w:p w14:paraId="33181F1D" w14:textId="77777777" w:rsidR="00586182" w:rsidRDefault="00586182" w:rsidP="00586182">
      <w:r>
        <w:t>theroundaboutandthebudgerigar.co.uk</w:t>
      </w:r>
    </w:p>
    <w:p w14:paraId="3F6E71B4" w14:textId="77777777" w:rsidR="00586182" w:rsidRDefault="00586182" w:rsidP="00586182"/>
    <w:p w14:paraId="0B0CDBE3" w14:textId="77777777" w:rsidR="00586182" w:rsidRDefault="00586182" w:rsidP="00586182">
      <w:proofErr w:type="spellStart"/>
      <w:r>
        <w:t>Християн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навчати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Літургії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активної</w:t>
      </w:r>
      <w:proofErr w:type="spellEnd"/>
      <w:r>
        <w:t xml:space="preserve"> Віри. </w:t>
      </w:r>
      <w:proofErr w:type="spellStart"/>
      <w:r>
        <w:t>Подорож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статичною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звичною</w:t>
      </w:r>
      <w:proofErr w:type="spellEnd"/>
      <w:r>
        <w:t>.</w:t>
      </w:r>
    </w:p>
    <w:p w14:paraId="075C509C" w14:textId="77777777" w:rsidR="00586182" w:rsidRDefault="00586182" w:rsidP="00586182">
      <w:r>
        <w:t xml:space="preserve">У </w:t>
      </w:r>
      <w:proofErr w:type="spellStart"/>
      <w:r>
        <w:t>ранні</w:t>
      </w:r>
      <w:proofErr w:type="spellEnd"/>
      <w:r>
        <w:t xml:space="preserve"> </w:t>
      </w:r>
      <w:proofErr w:type="spellStart"/>
      <w:r>
        <w:t>моменти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Завіту</w:t>
      </w:r>
      <w:proofErr w:type="spellEnd"/>
      <w:r>
        <w:t xml:space="preserve"> (</w:t>
      </w:r>
      <w:proofErr w:type="spellStart"/>
      <w:r>
        <w:t>Євангеліє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Луки)</w:t>
      </w:r>
    </w:p>
    <w:p w14:paraId="7B8D2C89" w14:textId="77777777" w:rsidR="00586182" w:rsidRDefault="00586182" w:rsidP="00586182">
      <w:proofErr w:type="spellStart"/>
      <w:r>
        <w:t>Благовіщення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дізнаємося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Марію, </w:t>
      </w:r>
      <w:proofErr w:type="spellStart"/>
      <w:proofErr w:type="gramStart"/>
      <w:r>
        <w:t>що</w:t>
      </w:r>
      <w:proofErr w:type="spellEnd"/>
      <w:r>
        <w:t>:*</w:t>
      </w:r>
      <w:proofErr w:type="gramEnd"/>
    </w:p>
    <w:p w14:paraId="71F288FD" w14:textId="77777777" w:rsidR="00586182" w:rsidRDefault="00586182" w:rsidP="00586182">
      <w:r>
        <w:t>«</w:t>
      </w:r>
      <w:proofErr w:type="spellStart"/>
      <w:r>
        <w:t>Господь</w:t>
      </w:r>
      <w:proofErr w:type="spellEnd"/>
      <w:r>
        <w:t xml:space="preserve"> з </w:t>
      </w:r>
      <w:proofErr w:type="spellStart"/>
      <w:r>
        <w:t>Нею</w:t>
      </w:r>
      <w:proofErr w:type="spellEnd"/>
      <w:r>
        <w:t>,</w:t>
      </w:r>
    </w:p>
    <w:p w14:paraId="007E509E" w14:textId="77777777" w:rsidR="00586182" w:rsidRDefault="00586182" w:rsidP="00586182">
      <w:proofErr w:type="spellStart"/>
      <w:r>
        <w:t>Благословенна</w:t>
      </w:r>
      <w:proofErr w:type="spellEnd"/>
      <w:r>
        <w:t xml:space="preserve"> (</w:t>
      </w:r>
      <w:proofErr w:type="spellStart"/>
      <w:r>
        <w:t>свята</w:t>
      </w:r>
      <w:proofErr w:type="spellEnd"/>
      <w:r>
        <w:t xml:space="preserve"> і </w:t>
      </w:r>
      <w:proofErr w:type="spellStart"/>
      <w:r>
        <w:t>освячена</w:t>
      </w:r>
      <w:proofErr w:type="spellEnd"/>
      <w:r>
        <w:t xml:space="preserve"> </w:t>
      </w:r>
      <w:proofErr w:type="spellStart"/>
      <w:proofErr w:type="gramStart"/>
      <w:r>
        <w:t>Вона</w:t>
      </w:r>
      <w:proofErr w:type="spellEnd"/>
      <w:r>
        <w:t>)»</w:t>
      </w:r>
      <w:proofErr w:type="gramEnd"/>
    </w:p>
    <w:p w14:paraId="08E776DF" w14:textId="77777777" w:rsidR="00586182" w:rsidRDefault="00586182" w:rsidP="00586182">
      <w:proofErr w:type="spellStart"/>
      <w:r>
        <w:t>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Трійці,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духовно</w:t>
      </w:r>
      <w:proofErr w:type="spellEnd"/>
      <w:r>
        <w:t xml:space="preserve"> в </w:t>
      </w:r>
      <w:proofErr w:type="spellStart"/>
      <w:r>
        <w:t>гармонії</w:t>
      </w:r>
      <w:proofErr w:type="spellEnd"/>
      <w:r>
        <w:t xml:space="preserve"> з </w:t>
      </w:r>
      <w:proofErr w:type="spellStart"/>
      <w:r>
        <w:t>Трійцею</w:t>
      </w:r>
      <w:proofErr w:type="spellEnd"/>
    </w:p>
    <w:p w14:paraId="32C808B4" w14:textId="77777777" w:rsidR="00586182" w:rsidRDefault="00586182" w:rsidP="00586182">
      <w:proofErr w:type="spellStart"/>
      <w:r>
        <w:t>Тож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Марію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Трансцендентальних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Небом</w:t>
      </w:r>
      <w:proofErr w:type="spellEnd"/>
      <w:r>
        <w:t xml:space="preserve"> і </w:t>
      </w:r>
      <w:proofErr w:type="spellStart"/>
      <w:r>
        <w:t>Землею</w:t>
      </w:r>
      <w:proofErr w:type="spellEnd"/>
    </w:p>
    <w:p w14:paraId="3F02AF81" w14:textId="77777777" w:rsidR="00586182" w:rsidRDefault="00586182" w:rsidP="00586182">
      <w:proofErr w:type="spellStart"/>
      <w:r>
        <w:t>Обидва</w:t>
      </w:r>
      <w:proofErr w:type="spellEnd"/>
      <w:r>
        <w:t xml:space="preserve"> </w:t>
      </w:r>
      <w:proofErr w:type="spellStart"/>
      <w:r>
        <w:t>народжені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Людства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Божественного, </w:t>
      </w:r>
      <w:proofErr w:type="spellStart"/>
      <w:r>
        <w:t>Христа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- </w:t>
      </w:r>
      <w:proofErr w:type="spellStart"/>
      <w:r>
        <w:t>духовно</w:t>
      </w:r>
      <w:proofErr w:type="spellEnd"/>
      <w:r>
        <w:t xml:space="preserve"> в </w:t>
      </w:r>
      <w:proofErr w:type="spellStart"/>
      <w:r>
        <w:t>гармонії</w:t>
      </w:r>
      <w:proofErr w:type="spellEnd"/>
      <w:r>
        <w:t xml:space="preserve"> з </w:t>
      </w:r>
      <w:proofErr w:type="spellStart"/>
      <w:r>
        <w:t>Божественним</w:t>
      </w:r>
      <w:proofErr w:type="spellEnd"/>
      <w:r>
        <w:t xml:space="preserve">, </w:t>
      </w:r>
      <w:proofErr w:type="spellStart"/>
      <w:r>
        <w:t>Марія</w:t>
      </w:r>
      <w:proofErr w:type="spellEnd"/>
      <w:r>
        <w:t>.</w:t>
      </w:r>
    </w:p>
    <w:p w14:paraId="6513BC58" w14:textId="77777777" w:rsidR="00586182" w:rsidRDefault="00586182" w:rsidP="00586182"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«</w:t>
      </w:r>
      <w:proofErr w:type="spellStart"/>
      <w:r>
        <w:t>відкрити</w:t>
      </w:r>
      <w:proofErr w:type="spellEnd"/>
      <w:r>
        <w:t xml:space="preserve">»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з </w:t>
      </w:r>
      <w:proofErr w:type="spellStart"/>
      <w:r>
        <w:t>Глибиною</w:t>
      </w:r>
      <w:proofErr w:type="spellEnd"/>
      <w:r>
        <w:t xml:space="preserve"> </w:t>
      </w:r>
      <w:proofErr w:type="spellStart"/>
      <w:r>
        <w:t>Любові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Смирення,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поділяють</w:t>
      </w:r>
      <w:proofErr w:type="spellEnd"/>
      <w:r>
        <w:t xml:space="preserve">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Христос.</w:t>
      </w:r>
    </w:p>
    <w:p w14:paraId="412D6146" w14:textId="77777777" w:rsidR="00586182" w:rsidRDefault="00586182" w:rsidP="00586182">
      <w:proofErr w:type="spellStart"/>
      <w:r>
        <w:t>Подорож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просуває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Глибоким</w:t>
      </w:r>
      <w:proofErr w:type="spellEnd"/>
      <w:r>
        <w:t xml:space="preserve"> </w:t>
      </w:r>
      <w:proofErr w:type="spellStart"/>
      <w:r>
        <w:t>розумінням</w:t>
      </w:r>
      <w:proofErr w:type="spellEnd"/>
      <w:r>
        <w:t>.</w:t>
      </w:r>
    </w:p>
    <w:p w14:paraId="04F98417" w14:textId="77777777" w:rsidR="00586182" w:rsidRDefault="00586182" w:rsidP="00586182">
      <w:proofErr w:type="spellStart"/>
      <w:r>
        <w:t>Стає</w:t>
      </w:r>
      <w:proofErr w:type="spellEnd"/>
      <w:r>
        <w:t xml:space="preserve"> </w:t>
      </w:r>
      <w:proofErr w:type="spellStart"/>
      <w:r>
        <w:t>дедалі</w:t>
      </w:r>
      <w:proofErr w:type="spellEnd"/>
      <w:r>
        <w:t xml:space="preserve"> </w:t>
      </w:r>
      <w:proofErr w:type="spellStart"/>
      <w:r>
        <w:t>важче</w:t>
      </w:r>
      <w:proofErr w:type="spellEnd"/>
      <w:r>
        <w:t xml:space="preserve"> </w:t>
      </w:r>
      <w:proofErr w:type="spellStart"/>
      <w:r>
        <w:t>шанувати</w:t>
      </w:r>
      <w:proofErr w:type="spellEnd"/>
      <w:r>
        <w:t xml:space="preserve"> </w:t>
      </w:r>
      <w:proofErr w:type="spellStart"/>
      <w:r>
        <w:t>Матір</w:t>
      </w:r>
      <w:proofErr w:type="spellEnd"/>
      <w:r>
        <w:t xml:space="preserve"> і </w:t>
      </w:r>
      <w:proofErr w:type="spellStart"/>
      <w:r>
        <w:t>грішити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Сина.</w:t>
      </w:r>
    </w:p>
    <w:p w14:paraId="734D08AB" w14:textId="77777777" w:rsidR="00586182" w:rsidRDefault="00586182" w:rsidP="00586182">
      <w:proofErr w:type="spellStart"/>
      <w:r>
        <w:lastRenderedPageBreak/>
        <w:t>Без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Коханої</w:t>
      </w:r>
      <w:proofErr w:type="spellEnd"/>
      <w:r>
        <w:t xml:space="preserve"> </w:t>
      </w:r>
      <w:proofErr w:type="spellStart"/>
      <w:r>
        <w:t>Матері</w:t>
      </w:r>
      <w:proofErr w:type="spellEnd"/>
      <w:r>
        <w:t xml:space="preserve"> </w:t>
      </w:r>
      <w:proofErr w:type="spellStart"/>
      <w:r>
        <w:t>подорож</w:t>
      </w:r>
      <w:proofErr w:type="spellEnd"/>
      <w:r>
        <w:t xml:space="preserve"> </w:t>
      </w:r>
      <w:proofErr w:type="spellStart"/>
      <w:r>
        <w:t>здається</w:t>
      </w:r>
      <w:proofErr w:type="spellEnd"/>
      <w:r>
        <w:t xml:space="preserve"> </w:t>
      </w:r>
      <w:proofErr w:type="spellStart"/>
      <w:r>
        <w:t>порожньою</w:t>
      </w:r>
      <w:proofErr w:type="spellEnd"/>
      <w:r>
        <w:t>.</w:t>
      </w:r>
    </w:p>
    <w:p w14:paraId="6D528FAA" w14:textId="77777777" w:rsidR="00586182" w:rsidRDefault="00586182" w:rsidP="00586182">
      <w:r>
        <w:t>(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запросили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дому</w:t>
      </w:r>
      <w:proofErr w:type="spellEnd"/>
      <w:r>
        <w:t xml:space="preserve"> </w:t>
      </w:r>
      <w:proofErr w:type="spellStart"/>
      <w:r>
        <w:t>друзів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чай</w:t>
      </w:r>
      <w:proofErr w:type="spellEnd"/>
      <w:r>
        <w:t xml:space="preserve">, а </w:t>
      </w:r>
      <w:proofErr w:type="spellStart"/>
      <w:r>
        <w:t>його</w:t>
      </w:r>
      <w:proofErr w:type="spellEnd"/>
      <w:r>
        <w:t>/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сиділа</w:t>
      </w:r>
      <w:proofErr w:type="spellEnd"/>
      <w:r>
        <w:t xml:space="preserve"> б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столом</w:t>
      </w:r>
      <w:proofErr w:type="spellEnd"/>
      <w:r>
        <w:t xml:space="preserve">, я б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захотіти</w:t>
      </w:r>
      <w:proofErr w:type="spellEnd"/>
      <w:r>
        <w:t xml:space="preserve"> </w:t>
      </w:r>
      <w:proofErr w:type="spellStart"/>
      <w:r>
        <w:t>познайомитися</w:t>
      </w:r>
      <w:proofErr w:type="spellEnd"/>
      <w:r>
        <w:t xml:space="preserve"> з </w:t>
      </w:r>
      <w:proofErr w:type="spellStart"/>
      <w:r>
        <w:t>нею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зацікавленим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я </w:t>
      </w:r>
      <w:proofErr w:type="spellStart"/>
      <w:r>
        <w:t>прийшов</w:t>
      </w:r>
      <w:proofErr w:type="spellEnd"/>
      <w:r>
        <w:t xml:space="preserve"> </w:t>
      </w:r>
      <w:proofErr w:type="spellStart"/>
      <w:r>
        <w:t>відвідати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Сина.</w:t>
      </w:r>
    </w:p>
    <w:p w14:paraId="135E5D3A" w14:textId="77777777" w:rsidR="00586182" w:rsidRDefault="00586182" w:rsidP="00586182">
      <w:proofErr w:type="spellStart"/>
      <w:r>
        <w:t>Якби</w:t>
      </w:r>
      <w:proofErr w:type="spellEnd"/>
      <w:r>
        <w:t xml:space="preserve"> я </w:t>
      </w:r>
      <w:proofErr w:type="spellStart"/>
      <w:r>
        <w:t>проявив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Матері,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б </w:t>
      </w:r>
      <w:proofErr w:type="spellStart"/>
      <w:r>
        <w:t>зіпсувати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стосунки</w:t>
      </w:r>
      <w:proofErr w:type="spellEnd"/>
      <w:r>
        <w:t xml:space="preserve"> з </w:t>
      </w:r>
      <w:proofErr w:type="spellStart"/>
      <w:r>
        <w:t>моїм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>.</w:t>
      </w:r>
    </w:p>
    <w:p w14:paraId="262B4646" w14:textId="77777777" w:rsidR="00586182" w:rsidRDefault="00586182" w:rsidP="00586182">
      <w:proofErr w:type="spellStart"/>
      <w:r>
        <w:t>Що</w:t>
      </w:r>
      <w:proofErr w:type="spellEnd"/>
      <w:r>
        <w:t xml:space="preserve">, </w:t>
      </w:r>
      <w:proofErr w:type="spellStart"/>
      <w:r>
        <w:t>якби</w:t>
      </w:r>
      <w:proofErr w:type="spellEnd"/>
      <w:r>
        <w:t xml:space="preserve"> в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я </w:t>
      </w:r>
      <w:proofErr w:type="spellStart"/>
      <w:r>
        <w:t>проявив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Коханої</w:t>
      </w:r>
      <w:proofErr w:type="spellEnd"/>
      <w:r>
        <w:t xml:space="preserve"> Матері?</w:t>
      </w:r>
    </w:p>
    <w:p w14:paraId="6533BADA" w14:textId="77777777" w:rsidR="00586182" w:rsidRDefault="00586182" w:rsidP="00586182"/>
    <w:p w14:paraId="0C942BB8" w14:textId="77777777" w:rsidR="00586182" w:rsidRDefault="00586182" w:rsidP="00586182">
      <w:proofErr w:type="spellStart"/>
      <w:r>
        <w:t>Чи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стикається</w:t>
      </w:r>
      <w:proofErr w:type="spellEnd"/>
      <w:r>
        <w:t xml:space="preserve"> </w:t>
      </w:r>
      <w:proofErr w:type="spellStart"/>
      <w:r>
        <w:t>християнство</w:t>
      </w:r>
      <w:proofErr w:type="spellEnd"/>
      <w:r>
        <w:t xml:space="preserve"> в </w:t>
      </w:r>
      <w:proofErr w:type="spellStart"/>
      <w:r>
        <w:t>сьогоденні</w:t>
      </w:r>
      <w:proofErr w:type="spellEnd"/>
      <w:r>
        <w:t>?</w:t>
      </w:r>
    </w:p>
    <w:p w14:paraId="2B5DE240" w14:textId="77777777" w:rsidR="00586182" w:rsidRDefault="00586182" w:rsidP="00586182">
      <w:proofErr w:type="spellStart"/>
      <w:r>
        <w:t>Чи</w:t>
      </w:r>
      <w:proofErr w:type="spellEnd"/>
      <w:r>
        <w:t xml:space="preserve"> </w:t>
      </w:r>
      <w:proofErr w:type="spellStart"/>
      <w:r>
        <w:t>зісковзуємо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з </w:t>
      </w:r>
      <w:proofErr w:type="spellStart"/>
      <w:r>
        <w:t>краю</w:t>
      </w:r>
      <w:proofErr w:type="spellEnd"/>
      <w:r>
        <w:t xml:space="preserve"> </w:t>
      </w:r>
      <w:proofErr w:type="spellStart"/>
      <w:r>
        <w:t>Голгофи</w:t>
      </w:r>
      <w:proofErr w:type="spellEnd"/>
      <w:r>
        <w:t>.</w:t>
      </w:r>
    </w:p>
    <w:p w14:paraId="4BBD71C3" w14:textId="77777777" w:rsidR="00586182" w:rsidRDefault="00586182" w:rsidP="00586182">
      <w:proofErr w:type="spellStart"/>
      <w:r>
        <w:t>Христос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Хресті</w:t>
      </w:r>
      <w:proofErr w:type="spellEnd"/>
      <w:r>
        <w:t xml:space="preserve"> в </w:t>
      </w:r>
      <w:proofErr w:type="spellStart"/>
      <w:r>
        <w:t>муках</w:t>
      </w:r>
      <w:proofErr w:type="spellEnd"/>
      <w:r>
        <w:t xml:space="preserve"> і </w:t>
      </w:r>
      <w:proofErr w:type="spellStart"/>
      <w:r>
        <w:t>горі</w:t>
      </w:r>
      <w:proofErr w:type="spellEnd"/>
      <w:r>
        <w:t xml:space="preserve"> </w:t>
      </w:r>
      <w:proofErr w:type="spellStart"/>
      <w:r>
        <w:t>боровся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Місію,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Отцем.</w:t>
      </w:r>
    </w:p>
    <w:p w14:paraId="3DC22EBD" w14:textId="77777777" w:rsidR="00586182" w:rsidRDefault="00586182" w:rsidP="00586182"/>
    <w:p w14:paraId="5D87EDE3" w14:textId="77777777" w:rsidR="00586182" w:rsidRDefault="00586182" w:rsidP="00586182">
      <w:proofErr w:type="spellStart"/>
      <w:r>
        <w:t>Підтримуваний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Коханою</w:t>
      </w:r>
      <w:proofErr w:type="spellEnd"/>
      <w:r>
        <w:t xml:space="preserve"> </w:t>
      </w:r>
      <w:proofErr w:type="spellStart"/>
      <w:r>
        <w:t>Матерлю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Любим</w:t>
      </w:r>
      <w:proofErr w:type="spellEnd"/>
      <w:r>
        <w:t xml:space="preserve"> Учнем,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боровся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Гріха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зіткнувся</w:t>
      </w:r>
      <w:proofErr w:type="spellEnd"/>
      <w:r>
        <w:t xml:space="preserve"> з </w:t>
      </w:r>
      <w:proofErr w:type="spellStart"/>
      <w:r>
        <w:t>Відчаєм</w:t>
      </w:r>
      <w:proofErr w:type="spellEnd"/>
      <w:r>
        <w:t>:</w:t>
      </w:r>
    </w:p>
    <w:p w14:paraId="42BE0684" w14:textId="77777777" w:rsidR="00586182" w:rsidRDefault="00586182" w:rsidP="00586182">
      <w:r>
        <w:t>«</w:t>
      </w:r>
      <w:proofErr w:type="spellStart"/>
      <w:r>
        <w:t>Боже</w:t>
      </w:r>
      <w:proofErr w:type="spellEnd"/>
      <w:r>
        <w:t xml:space="preserve"> </w:t>
      </w:r>
      <w:proofErr w:type="spellStart"/>
      <w:r>
        <w:t>мій</w:t>
      </w:r>
      <w:proofErr w:type="spellEnd"/>
      <w:r>
        <w:t xml:space="preserve">, </w:t>
      </w:r>
      <w:proofErr w:type="spellStart"/>
      <w:r>
        <w:t>Боже</w:t>
      </w:r>
      <w:proofErr w:type="spellEnd"/>
      <w:r>
        <w:t xml:space="preserve"> </w:t>
      </w:r>
      <w:proofErr w:type="spellStart"/>
      <w:r>
        <w:t>мій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proofErr w:type="gramStart"/>
      <w:r>
        <w:t>покинув</w:t>
      </w:r>
      <w:proofErr w:type="spellEnd"/>
      <w:r>
        <w:t>?»</w:t>
      </w:r>
      <w:proofErr w:type="gramEnd"/>
    </w:p>
    <w:p w14:paraId="0F0CC2C2" w14:textId="77777777" w:rsidR="00586182" w:rsidRDefault="00586182" w:rsidP="00586182">
      <w:proofErr w:type="spellStart"/>
      <w:r>
        <w:t>Щоб</w:t>
      </w:r>
      <w:proofErr w:type="spellEnd"/>
      <w:r>
        <w:t xml:space="preserve"> </w:t>
      </w:r>
      <w:proofErr w:type="spellStart"/>
      <w:r>
        <w:t>уможливити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Спасіння,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доручено</w:t>
      </w:r>
      <w:proofErr w:type="spellEnd"/>
      <w:r>
        <w:t xml:space="preserve"> </w:t>
      </w:r>
      <w:proofErr w:type="spellStart"/>
      <w:r>
        <w:t>подолати</w:t>
      </w:r>
      <w:proofErr w:type="spellEnd"/>
      <w:r>
        <w:t xml:space="preserve"> </w:t>
      </w:r>
      <w:proofErr w:type="spellStart"/>
      <w:r>
        <w:t>Гріх</w:t>
      </w:r>
      <w:proofErr w:type="spellEnd"/>
      <w:r>
        <w:t xml:space="preserve"> Людства.</w:t>
      </w:r>
    </w:p>
    <w:p w14:paraId="779846EB" w14:textId="77777777" w:rsidR="00586182" w:rsidRDefault="00586182" w:rsidP="00586182">
      <w:r>
        <w:t xml:space="preserve">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дізнаємося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Успіх.</w:t>
      </w:r>
    </w:p>
    <w:p w14:paraId="27E59949" w14:textId="77777777" w:rsidR="00586182" w:rsidRDefault="00586182" w:rsidP="00586182">
      <w:r>
        <w:t>«</w:t>
      </w:r>
      <w:proofErr w:type="spellStart"/>
      <w:r>
        <w:t>Елі</w:t>
      </w:r>
      <w:proofErr w:type="spellEnd"/>
      <w:r>
        <w:t xml:space="preserve">, </w:t>
      </w:r>
      <w:proofErr w:type="spellStart"/>
      <w:r>
        <w:t>Елі</w:t>
      </w:r>
      <w:proofErr w:type="spellEnd"/>
      <w:r>
        <w:t xml:space="preserve"> </w:t>
      </w:r>
      <w:proofErr w:type="spellStart"/>
      <w:r>
        <w:t>Лама</w:t>
      </w:r>
      <w:proofErr w:type="spellEnd"/>
      <w:r>
        <w:t xml:space="preserve"> Сабактані» («</w:t>
      </w:r>
      <w:proofErr w:type="spellStart"/>
      <w:r>
        <w:t>Досягнуто</w:t>
      </w:r>
      <w:proofErr w:type="spellEnd"/>
      <w:r>
        <w:t>»)</w:t>
      </w:r>
    </w:p>
    <w:p w14:paraId="2E365F5C" w14:textId="77777777" w:rsidR="00586182" w:rsidRDefault="00586182" w:rsidP="00586182">
      <w:proofErr w:type="spellStart"/>
      <w:r>
        <w:t>Христа</w:t>
      </w:r>
      <w:proofErr w:type="spellEnd"/>
      <w:r>
        <w:t xml:space="preserve"> </w:t>
      </w:r>
      <w:proofErr w:type="spellStart"/>
      <w:r>
        <w:t>запитали</w:t>
      </w:r>
      <w:proofErr w:type="spellEnd"/>
      <w:r>
        <w:t>: «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молитися</w:t>
      </w:r>
      <w:proofErr w:type="spellEnd"/>
      <w:r>
        <w:t>».</w:t>
      </w:r>
    </w:p>
    <w:p w14:paraId="76F51E17" w14:textId="77777777" w:rsidR="00586182" w:rsidRDefault="00586182" w:rsidP="00586182">
      <w:proofErr w:type="spellStart"/>
      <w:r>
        <w:t>Він</w:t>
      </w:r>
      <w:proofErr w:type="spellEnd"/>
      <w:r>
        <w:t xml:space="preserve"> </w:t>
      </w:r>
      <w:proofErr w:type="spellStart"/>
      <w:r>
        <w:t>дав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Господня</w:t>
      </w:r>
      <w:proofErr w:type="spellEnd"/>
      <w:r>
        <w:t xml:space="preserve"> </w:t>
      </w:r>
      <w:proofErr w:type="spellStart"/>
      <w:r>
        <w:t>молитва</w:t>
      </w:r>
      <w:proofErr w:type="spellEnd"/>
      <w:r>
        <w:t>.</w:t>
      </w:r>
    </w:p>
    <w:p w14:paraId="3490581C" w14:textId="77777777" w:rsidR="00586182" w:rsidRDefault="00586182" w:rsidP="00586182">
      <w:proofErr w:type="spellStart"/>
      <w:r>
        <w:t>Яка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>:</w:t>
      </w:r>
    </w:p>
    <w:p w14:paraId="2090F879" w14:textId="77777777" w:rsidR="00586182" w:rsidRDefault="00586182" w:rsidP="00586182">
      <w:proofErr w:type="spellStart"/>
      <w:r>
        <w:t>Молитися</w:t>
      </w:r>
      <w:proofErr w:type="spellEnd"/>
    </w:p>
    <w:p w14:paraId="74990CAD" w14:textId="77777777" w:rsidR="00586182" w:rsidRDefault="00586182" w:rsidP="00586182">
      <w:proofErr w:type="spellStart"/>
      <w:r>
        <w:t>Хай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 </w:t>
      </w:r>
      <w:proofErr w:type="spellStart"/>
      <w:r>
        <w:t>Твоя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небі</w:t>
      </w:r>
      <w:proofErr w:type="spellEnd"/>
    </w:p>
    <w:p w14:paraId="2E883712" w14:textId="77777777" w:rsidR="00586182" w:rsidRDefault="00586182" w:rsidP="00586182"/>
    <w:p w14:paraId="3AB56882" w14:textId="77777777" w:rsidR="00586182" w:rsidRDefault="00586182" w:rsidP="00586182">
      <w:proofErr w:type="spellStart"/>
      <w:r>
        <w:t>Еклезіатик</w:t>
      </w:r>
      <w:proofErr w:type="spellEnd"/>
      <w:r>
        <w:t xml:space="preserve">, </w:t>
      </w:r>
      <w:proofErr w:type="spellStart"/>
      <w:r>
        <w:t>Розділ</w:t>
      </w:r>
      <w:proofErr w:type="spellEnd"/>
      <w:r>
        <w:t xml:space="preserve"> 30</w:t>
      </w:r>
    </w:p>
    <w:p w14:paraId="5C771B31" w14:textId="77777777" w:rsidR="00586182" w:rsidRDefault="00586182" w:rsidP="00586182"/>
    <w:p w14:paraId="605B0A14" w14:textId="77777777" w:rsidR="00586182" w:rsidRDefault="00586182" w:rsidP="00586182">
      <w:proofErr w:type="spellStart"/>
      <w:r>
        <w:t>Божественна</w:t>
      </w:r>
      <w:proofErr w:type="spellEnd"/>
      <w:r>
        <w:t xml:space="preserve"> </w:t>
      </w:r>
      <w:proofErr w:type="spellStart"/>
      <w:r>
        <w:t>справедливість</w:t>
      </w:r>
      <w:proofErr w:type="spellEnd"/>
    </w:p>
    <w:p w14:paraId="1F9E94F5" w14:textId="77777777" w:rsidR="00586182" w:rsidRDefault="00586182" w:rsidP="00586182">
      <w:r>
        <w:t xml:space="preserve">14Не </w:t>
      </w:r>
      <w:proofErr w:type="spellStart"/>
      <w:r>
        <w:t>пропонуйте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хабара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proofErr w:type="gramStart"/>
      <w:r>
        <w:t>прийме</w:t>
      </w:r>
      <w:proofErr w:type="spellEnd"/>
      <w:r>
        <w:t>;</w:t>
      </w:r>
      <w:proofErr w:type="gramEnd"/>
    </w:p>
    <w:p w14:paraId="21C53FDD" w14:textId="77777777" w:rsidR="00586182" w:rsidRDefault="00586182" w:rsidP="00586182">
      <w:r>
        <w:t xml:space="preserve">15і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покладайтеся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нечесну</w:t>
      </w:r>
      <w:proofErr w:type="spellEnd"/>
      <w:r>
        <w:t xml:space="preserve"> </w:t>
      </w:r>
      <w:proofErr w:type="spellStart"/>
      <w:r>
        <w:t>жертву</w:t>
      </w:r>
      <w:proofErr w:type="spellEnd"/>
      <w:r>
        <w:t>,</w:t>
      </w:r>
    </w:p>
    <w:p w14:paraId="272FD85B" w14:textId="77777777" w:rsidR="00586182" w:rsidRDefault="00586182" w:rsidP="00586182">
      <w:proofErr w:type="spellStart"/>
      <w:r>
        <w:t>бо</w:t>
      </w:r>
      <w:proofErr w:type="spellEnd"/>
      <w:r>
        <w:t xml:space="preserve"> </w:t>
      </w:r>
      <w:proofErr w:type="spellStart"/>
      <w:r>
        <w:t>Господь</w:t>
      </w:r>
      <w:proofErr w:type="spellEnd"/>
      <w:r>
        <w:t xml:space="preserve"> — </w:t>
      </w:r>
      <w:proofErr w:type="spellStart"/>
      <w:r>
        <w:t>суддя</w:t>
      </w:r>
      <w:proofErr w:type="spellEnd"/>
      <w:r>
        <w:t>,</w:t>
      </w:r>
    </w:p>
    <w:p w14:paraId="718BD114" w14:textId="77777777" w:rsidR="00586182" w:rsidRDefault="00586182" w:rsidP="00586182">
      <w:r>
        <w:t xml:space="preserve">і </w:t>
      </w:r>
      <w:proofErr w:type="spellStart"/>
      <w:r>
        <w:t>немає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упередження</w:t>
      </w:r>
      <w:proofErr w:type="spellEnd"/>
      <w:r>
        <w:t>.</w:t>
      </w:r>
    </w:p>
    <w:p w14:paraId="1BE0EB0C" w14:textId="77777777" w:rsidR="00586182" w:rsidRDefault="00586182" w:rsidP="00586182">
      <w:r>
        <w:t xml:space="preserve">16Він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дивитися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бідних</w:t>
      </w:r>
      <w:proofErr w:type="spellEnd"/>
      <w:r>
        <w:t>,</w:t>
      </w:r>
    </w:p>
    <w:p w14:paraId="1EA5EBBA" w14:textId="77777777" w:rsidR="00586182" w:rsidRDefault="00586182" w:rsidP="00586182">
      <w:proofErr w:type="spellStart"/>
      <w:r>
        <w:t>але</w:t>
      </w:r>
      <w:proofErr w:type="spellEnd"/>
      <w:r>
        <w:t xml:space="preserve"> </w:t>
      </w:r>
      <w:proofErr w:type="spellStart"/>
      <w:r>
        <w:t>вислухає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</w:t>
      </w:r>
      <w:proofErr w:type="spellStart"/>
      <w:r>
        <w:t>кривдника</w:t>
      </w:r>
      <w:proofErr w:type="spellEnd"/>
      <w:r>
        <w:t>.</w:t>
      </w:r>
    </w:p>
    <w:p w14:paraId="5E50F32B" w14:textId="77777777" w:rsidR="00586182" w:rsidRDefault="00586182" w:rsidP="00586182">
      <w:r>
        <w:t xml:space="preserve">17Він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проігнорує</w:t>
      </w:r>
      <w:proofErr w:type="spellEnd"/>
      <w:r>
        <w:t xml:space="preserve"> </w:t>
      </w:r>
      <w:proofErr w:type="spellStart"/>
      <w:r>
        <w:t>благання</w:t>
      </w:r>
      <w:proofErr w:type="spellEnd"/>
      <w:r>
        <w:t xml:space="preserve"> </w:t>
      </w:r>
      <w:proofErr w:type="spellStart"/>
      <w:r>
        <w:t>сироти</w:t>
      </w:r>
      <w:proofErr w:type="spellEnd"/>
      <w:r>
        <w:t>,</w:t>
      </w:r>
    </w:p>
    <w:p w14:paraId="628DA617" w14:textId="77777777" w:rsidR="00586182" w:rsidRDefault="00586182" w:rsidP="00586182">
      <w:r>
        <w:lastRenderedPageBreak/>
        <w:t xml:space="preserve">20чия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вподоби</w:t>
      </w:r>
      <w:proofErr w:type="spellEnd"/>
      <w:r>
        <w:t xml:space="preserve"> </w:t>
      </w:r>
      <w:proofErr w:type="spellStart"/>
      <w:r>
        <w:t>Господу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прийнята</w:t>
      </w:r>
      <w:proofErr w:type="spellEnd"/>
      <w:r>
        <w:t>,</w:t>
      </w:r>
    </w:p>
    <w:p w14:paraId="6F29A8A7" w14:textId="77777777" w:rsidR="00586182" w:rsidRDefault="00586182" w:rsidP="00586182">
      <w:r>
        <w:t xml:space="preserve">і </w:t>
      </w:r>
      <w:proofErr w:type="spellStart"/>
      <w:r>
        <w:t>молитва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дійде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хмар</w:t>
      </w:r>
      <w:proofErr w:type="spellEnd"/>
      <w:r>
        <w:t>.</w:t>
      </w:r>
    </w:p>
    <w:p w14:paraId="2C3808E1" w14:textId="77777777" w:rsidR="00586182" w:rsidRDefault="00586182" w:rsidP="00586182">
      <w:r>
        <w:t xml:space="preserve">21Молитва </w:t>
      </w:r>
      <w:proofErr w:type="spellStart"/>
      <w:r>
        <w:t>смиренного</w:t>
      </w:r>
      <w:proofErr w:type="spellEnd"/>
      <w:r>
        <w:t xml:space="preserve"> </w:t>
      </w:r>
      <w:proofErr w:type="spellStart"/>
      <w:r>
        <w:t>пронизує</w:t>
      </w:r>
      <w:proofErr w:type="spellEnd"/>
      <w:r>
        <w:t xml:space="preserve"> </w:t>
      </w:r>
      <w:proofErr w:type="spellStart"/>
      <w:r>
        <w:t>хмари</w:t>
      </w:r>
      <w:proofErr w:type="spellEnd"/>
      <w:r>
        <w:t>,</w:t>
      </w:r>
    </w:p>
    <w:p w14:paraId="7CB95D1A" w14:textId="77777777" w:rsidR="00586182" w:rsidRDefault="00586182" w:rsidP="00586182">
      <w:r>
        <w:t xml:space="preserve">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заспокоїться</w:t>
      </w:r>
      <w:proofErr w:type="spellEnd"/>
      <w:r>
        <w:t xml:space="preserve">, </w:t>
      </w:r>
      <w:proofErr w:type="spellStart"/>
      <w:r>
        <w:t>доки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досягне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proofErr w:type="gramStart"/>
      <w:r>
        <w:t>мети</w:t>
      </w:r>
      <w:proofErr w:type="spellEnd"/>
      <w:r>
        <w:t>;</w:t>
      </w:r>
      <w:proofErr w:type="gramEnd"/>
    </w:p>
    <w:p w14:paraId="6E35A594" w14:textId="77777777" w:rsidR="00586182" w:rsidRDefault="00586182" w:rsidP="00586182">
      <w:r>
        <w:t xml:space="preserve">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зупиниться</w:t>
      </w:r>
      <w:proofErr w:type="spellEnd"/>
      <w:r>
        <w:t xml:space="preserve">, </w:t>
      </w:r>
      <w:proofErr w:type="spellStart"/>
      <w:r>
        <w:t>доки</w:t>
      </w:r>
      <w:proofErr w:type="spellEnd"/>
      <w:r>
        <w:t xml:space="preserve"> </w:t>
      </w:r>
      <w:proofErr w:type="spellStart"/>
      <w:r>
        <w:t>Всевишній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відповість</w:t>
      </w:r>
      <w:proofErr w:type="spellEnd"/>
    </w:p>
    <w:p w14:paraId="1B1E17C7" w14:textId="77777777" w:rsidR="00586182" w:rsidRDefault="00586182" w:rsidP="00586182">
      <w:r>
        <w:t xml:space="preserve">22і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вчинить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 </w:t>
      </w:r>
      <w:proofErr w:type="spellStart"/>
      <w:r>
        <w:t>праведним</w:t>
      </w:r>
      <w:proofErr w:type="spellEnd"/>
      <w:r>
        <w:t xml:space="preserve">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здійснить</w:t>
      </w:r>
      <w:proofErr w:type="spellEnd"/>
      <w:r>
        <w:t xml:space="preserve"> </w:t>
      </w:r>
      <w:proofErr w:type="spellStart"/>
      <w:r>
        <w:t>суд</w:t>
      </w:r>
      <w:proofErr w:type="spellEnd"/>
      <w:r>
        <w:t>.</w:t>
      </w:r>
    </w:p>
    <w:p w14:paraId="6C82EE41" w14:textId="77777777" w:rsidR="00586182" w:rsidRDefault="00586182" w:rsidP="00586182">
      <w:proofErr w:type="spellStart"/>
      <w:r>
        <w:t>Тож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наказав</w:t>
      </w:r>
      <w:proofErr w:type="spellEnd"/>
      <w:r>
        <w:t xml:space="preserve">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Синові</w:t>
      </w:r>
      <w:proofErr w:type="spellEnd"/>
      <w:r>
        <w:t xml:space="preserve"> </w:t>
      </w:r>
      <w:proofErr w:type="spellStart"/>
      <w:r>
        <w:t>подолати</w:t>
      </w:r>
      <w:proofErr w:type="spellEnd"/>
      <w:r>
        <w:t xml:space="preserve"> </w:t>
      </w:r>
      <w:proofErr w:type="spellStart"/>
      <w:r>
        <w:t>гріх</w:t>
      </w:r>
      <w:proofErr w:type="spellEnd"/>
      <w:r>
        <w:t xml:space="preserve">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спасіння</w:t>
      </w:r>
      <w:proofErr w:type="spellEnd"/>
      <w:r>
        <w:t xml:space="preserve">, </w:t>
      </w:r>
      <w:proofErr w:type="spellStart"/>
      <w:r>
        <w:t>хіба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наказу</w:t>
      </w:r>
      <w:proofErr w:type="spellEnd"/>
      <w:r>
        <w:t xml:space="preserve"> </w:t>
      </w:r>
      <w:proofErr w:type="spellStart"/>
      <w:r>
        <w:t>подолати</w:t>
      </w:r>
      <w:proofErr w:type="spellEnd"/>
      <w:r>
        <w:t xml:space="preserve"> </w:t>
      </w:r>
      <w:proofErr w:type="spellStart"/>
      <w:r>
        <w:t>гріх</w:t>
      </w:r>
      <w:proofErr w:type="spellEnd"/>
      <w:r>
        <w:t xml:space="preserve"> і </w:t>
      </w:r>
      <w:proofErr w:type="spellStart"/>
      <w:r>
        <w:t>прагнути</w:t>
      </w:r>
      <w:proofErr w:type="spellEnd"/>
      <w:r>
        <w:t xml:space="preserve"> </w:t>
      </w:r>
      <w:proofErr w:type="spellStart"/>
      <w:r>
        <w:t>наслідувати</w:t>
      </w:r>
      <w:proofErr w:type="spellEnd"/>
      <w:r>
        <w:t xml:space="preserve"> </w:t>
      </w:r>
      <w:proofErr w:type="spellStart"/>
      <w:r>
        <w:t>приклад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Господа? </w:t>
      </w:r>
      <w:proofErr w:type="spellStart"/>
      <w:r>
        <w:t>Якщо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приймаємо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Виклик, </w:t>
      </w:r>
      <w:proofErr w:type="spellStart"/>
      <w:r>
        <w:t>хіба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забули</w:t>
      </w:r>
      <w:proofErr w:type="spellEnd"/>
      <w:r>
        <w:t xml:space="preserve"> </w:t>
      </w:r>
      <w:proofErr w:type="spellStart"/>
      <w:r>
        <w:t>причину</w:t>
      </w:r>
      <w:proofErr w:type="spellEnd"/>
      <w:r>
        <w:t xml:space="preserve"> </w:t>
      </w:r>
      <w:proofErr w:type="spellStart"/>
      <w:r>
        <w:t>жертви</w:t>
      </w:r>
      <w:proofErr w:type="spellEnd"/>
      <w:r>
        <w:t xml:space="preserve"> Христа?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зісковзуємо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з </w:t>
      </w:r>
      <w:proofErr w:type="spellStart"/>
      <w:r>
        <w:t>краю</w:t>
      </w:r>
      <w:proofErr w:type="spellEnd"/>
      <w:r>
        <w:t xml:space="preserve"> </w:t>
      </w:r>
      <w:proofErr w:type="spellStart"/>
      <w:r>
        <w:t>Голгофи</w:t>
      </w:r>
      <w:proofErr w:type="spellEnd"/>
      <w:r>
        <w:t>?</w:t>
      </w:r>
    </w:p>
    <w:p w14:paraId="75FB1FF5" w14:textId="77777777" w:rsidR="00586182" w:rsidRDefault="00586182" w:rsidP="00586182"/>
    <w:p w14:paraId="3E05ED05" w14:textId="77777777" w:rsidR="00586182" w:rsidRDefault="00586182" w:rsidP="00586182">
      <w:proofErr w:type="spellStart"/>
      <w:r>
        <w:t>Можливо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загубилися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доручається</w:t>
      </w:r>
      <w:proofErr w:type="spellEnd"/>
      <w:r>
        <w:t xml:space="preserve"> </w:t>
      </w:r>
      <w:proofErr w:type="spellStart"/>
      <w:r>
        <w:t>Істина</w:t>
      </w:r>
      <w:proofErr w:type="spellEnd"/>
      <w:r>
        <w:t xml:space="preserve"> Слова,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плоттю</w:t>
      </w:r>
      <w:proofErr w:type="spellEnd"/>
      <w:r>
        <w:t>.</w:t>
      </w:r>
    </w:p>
    <w:p w14:paraId="0462ABC4" w14:textId="77777777" w:rsidR="00586182" w:rsidRDefault="00586182" w:rsidP="00586182">
      <w:proofErr w:type="spellStart"/>
      <w:r>
        <w:t>Ієрархія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, </w:t>
      </w:r>
      <w:proofErr w:type="spellStart"/>
      <w:r>
        <w:t>здавалося</w:t>
      </w:r>
      <w:proofErr w:type="spellEnd"/>
      <w:r>
        <w:t xml:space="preserve"> б, </w:t>
      </w:r>
      <w:proofErr w:type="spellStart"/>
      <w:r>
        <w:t>суперечить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заваді</w:t>
      </w:r>
      <w:proofErr w:type="spellEnd"/>
      <w:r>
        <w:t xml:space="preserve">?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великою</w:t>
      </w:r>
      <w:proofErr w:type="spellEnd"/>
      <w:r>
        <w:t xml:space="preserve"> і </w:t>
      </w:r>
      <w:proofErr w:type="spellStart"/>
      <w:r>
        <w:t>переступила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духовні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недоречно</w:t>
      </w:r>
      <w:proofErr w:type="spellEnd"/>
      <w:r>
        <w:t xml:space="preserve"> </w:t>
      </w:r>
      <w:proofErr w:type="spellStart"/>
      <w:r>
        <w:t>потрапляючи</w:t>
      </w:r>
      <w:proofErr w:type="spellEnd"/>
      <w:r>
        <w:t xml:space="preserve"> у </w:t>
      </w:r>
      <w:proofErr w:type="spellStart"/>
      <w:r>
        <w:t>світський</w:t>
      </w:r>
      <w:proofErr w:type="spellEnd"/>
      <w:r>
        <w:t xml:space="preserve">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денний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розсіяти</w:t>
      </w:r>
      <w:proofErr w:type="spellEnd"/>
      <w:r>
        <w:t xml:space="preserve"> </w:t>
      </w:r>
      <w:proofErr w:type="spellStart"/>
      <w:r>
        <w:t>духовне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, і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миряни</w:t>
      </w:r>
      <w:proofErr w:type="spellEnd"/>
      <w:r>
        <w:t xml:space="preserve"> </w:t>
      </w:r>
      <w:proofErr w:type="spellStart"/>
      <w:r>
        <w:t>спантеличені</w:t>
      </w:r>
      <w:proofErr w:type="spellEnd"/>
      <w:r>
        <w:t>.</w:t>
      </w:r>
    </w:p>
    <w:p w14:paraId="5864349A" w14:textId="77777777" w:rsidR="00586182" w:rsidRDefault="00586182" w:rsidP="00586182">
      <w:proofErr w:type="spellStart"/>
      <w:r>
        <w:t>Стиль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Франциска</w:t>
      </w:r>
      <w:proofErr w:type="spellEnd"/>
      <w:r>
        <w:t xml:space="preserve"> </w:t>
      </w:r>
      <w:proofErr w:type="spellStart"/>
      <w:r>
        <w:t>уникає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.</w:t>
      </w:r>
    </w:p>
    <w:p w14:paraId="1742CCD8" w14:textId="77777777" w:rsidR="00586182" w:rsidRDefault="00586182" w:rsidP="00586182">
      <w:proofErr w:type="spellStart"/>
      <w:r>
        <w:t>Щодо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питань</w:t>
      </w:r>
      <w:proofErr w:type="spellEnd"/>
    </w:p>
    <w:p w14:paraId="78B92639" w14:textId="77777777" w:rsidR="00586182" w:rsidRDefault="00586182" w:rsidP="00586182">
      <w:proofErr w:type="spellStart"/>
      <w:r>
        <w:t>Святий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, </w:t>
      </w:r>
      <w:proofErr w:type="spellStart"/>
      <w:r>
        <w:t>Розділ</w:t>
      </w:r>
      <w:proofErr w:type="spellEnd"/>
      <w:r>
        <w:t xml:space="preserve"> 16</w:t>
      </w:r>
    </w:p>
    <w:p w14:paraId="71FC5BE7" w14:textId="77777777" w:rsidR="00586182" w:rsidRDefault="00586182" w:rsidP="00586182">
      <w:r>
        <w:t>12</w:t>
      </w:r>
    </w:p>
    <w:p w14:paraId="795EAF37" w14:textId="77777777" w:rsidR="00586182" w:rsidRDefault="00586182" w:rsidP="00586182">
      <w:r>
        <w:t xml:space="preserve">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знести</w:t>
      </w:r>
      <w:proofErr w:type="spellEnd"/>
      <w:r>
        <w:t>.</w:t>
      </w:r>
    </w:p>
    <w:p w14:paraId="4074CC63" w14:textId="77777777" w:rsidR="00586182" w:rsidRDefault="00586182" w:rsidP="00586182">
      <w:r>
        <w:t>13</w:t>
      </w:r>
    </w:p>
    <w:p w14:paraId="5BD1D219" w14:textId="77777777" w:rsidR="00586182" w:rsidRDefault="00586182" w:rsidP="00586182">
      <w:r>
        <w:t xml:space="preserve">А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прийде</w:t>
      </w:r>
      <w:proofErr w:type="spellEnd"/>
      <w:r>
        <w:t xml:space="preserve"> Він,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істини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попровадить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всю</w:t>
      </w:r>
      <w:proofErr w:type="spellEnd"/>
      <w:r>
        <w:t xml:space="preserve"> </w:t>
      </w:r>
      <w:proofErr w:type="spellStart"/>
      <w:r>
        <w:t>істину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говоритиме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почує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й </w:t>
      </w:r>
      <w:proofErr w:type="spellStart"/>
      <w:r>
        <w:t>говоритиме</w:t>
      </w:r>
      <w:proofErr w:type="spellEnd"/>
      <w:r>
        <w:t xml:space="preserve">, і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сповістить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>.</w:t>
      </w:r>
    </w:p>
    <w:p w14:paraId="1B75E4A6" w14:textId="77777777" w:rsidR="00586182" w:rsidRDefault="00586182" w:rsidP="00586182">
      <w:r>
        <w:t>14</w:t>
      </w:r>
    </w:p>
    <w:p w14:paraId="14D1666F" w14:textId="77777777" w:rsidR="00586182" w:rsidRDefault="00586182" w:rsidP="00586182">
      <w:proofErr w:type="spellStart"/>
      <w:r>
        <w:t>Він</w:t>
      </w:r>
      <w:proofErr w:type="spellEnd"/>
      <w:r>
        <w:t xml:space="preserve"> </w:t>
      </w:r>
      <w:proofErr w:type="spellStart"/>
      <w:r>
        <w:t>прославить</w:t>
      </w:r>
      <w:proofErr w:type="spellEnd"/>
      <w:r>
        <w:t xml:space="preserve"> Мене,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Мого</w:t>
      </w:r>
      <w:proofErr w:type="spellEnd"/>
      <w:r>
        <w:t xml:space="preserve"> </w:t>
      </w:r>
      <w:proofErr w:type="spellStart"/>
      <w:r>
        <w:t>візьме</w:t>
      </w:r>
      <w:proofErr w:type="spellEnd"/>
      <w:r>
        <w:t xml:space="preserve"> і </w:t>
      </w:r>
      <w:proofErr w:type="spellStart"/>
      <w:r>
        <w:t>сповістить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>.</w:t>
      </w:r>
    </w:p>
    <w:p w14:paraId="405377A8" w14:textId="77777777" w:rsidR="00586182" w:rsidRDefault="00586182" w:rsidP="00586182">
      <w:r>
        <w:t>15</w:t>
      </w:r>
    </w:p>
    <w:p w14:paraId="5680062F" w14:textId="5D223EDF" w:rsidR="00586182" w:rsidRDefault="00586182" w:rsidP="00586182">
      <w:proofErr w:type="spellStart"/>
      <w:r>
        <w:t>Усе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Отець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: </w:t>
      </w:r>
      <w:proofErr w:type="spellStart"/>
      <w:r>
        <w:t>тому</w:t>
      </w:r>
      <w:proofErr w:type="spellEnd"/>
      <w:r>
        <w:t xml:space="preserve"> я </w:t>
      </w:r>
      <w:proofErr w:type="spellStart"/>
      <w:r>
        <w:t>сказав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</w:p>
    <w:p w14:paraId="13F43450" w14:textId="77777777" w:rsidR="00586182" w:rsidRDefault="00586182" w:rsidP="00586182">
      <w:proofErr w:type="spellStart"/>
      <w:r>
        <w:t>візьму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Мого</w:t>
      </w:r>
      <w:proofErr w:type="spellEnd"/>
      <w:r>
        <w:t xml:space="preserve"> і </w:t>
      </w:r>
      <w:proofErr w:type="spellStart"/>
      <w:r>
        <w:t>повідомлю</w:t>
      </w:r>
      <w:proofErr w:type="spellEnd"/>
      <w:r>
        <w:t xml:space="preserve"> </w:t>
      </w:r>
      <w:proofErr w:type="spellStart"/>
      <w:r>
        <w:t>вам</w:t>
      </w:r>
      <w:proofErr w:type="spellEnd"/>
      <w:r>
        <w:t>.</w:t>
      </w:r>
    </w:p>
    <w:p w14:paraId="1A879032" w14:textId="77777777" w:rsidR="00586182" w:rsidRDefault="00586182" w:rsidP="00586182"/>
    <w:p w14:paraId="5DB38B4E" w14:textId="77777777" w:rsidR="00586182" w:rsidRDefault="00586182" w:rsidP="00586182">
      <w:proofErr w:type="spellStart"/>
      <w:r>
        <w:t>Щодо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б </w:t>
      </w:r>
      <w:proofErr w:type="spellStart"/>
      <w:r>
        <w:t>характерними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часів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ядерна</w:t>
      </w:r>
      <w:proofErr w:type="spellEnd"/>
      <w:r>
        <w:t xml:space="preserve"> </w:t>
      </w:r>
      <w:proofErr w:type="spellStart"/>
      <w:r>
        <w:t>зброя</w:t>
      </w:r>
      <w:proofErr w:type="spellEnd"/>
      <w:r>
        <w:t xml:space="preserve">), </w:t>
      </w:r>
      <w:proofErr w:type="spellStart"/>
      <w:r>
        <w:t>Святий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залучить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Істини.</w:t>
      </w:r>
    </w:p>
    <w:p w14:paraId="4BF41191" w14:textId="77777777" w:rsidR="00586182" w:rsidRDefault="00586182" w:rsidP="00586182">
      <w:proofErr w:type="spellStart"/>
      <w:r>
        <w:t>На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християнства</w:t>
      </w:r>
      <w:proofErr w:type="spellEnd"/>
      <w:r>
        <w:t xml:space="preserve"> в </w:t>
      </w:r>
      <w:proofErr w:type="spellStart"/>
      <w:r>
        <w:t>суботу</w:t>
      </w:r>
      <w:proofErr w:type="spellEnd"/>
      <w:r>
        <w:t xml:space="preserve"> </w:t>
      </w:r>
      <w:proofErr w:type="spellStart"/>
      <w:r>
        <w:t>відбувалися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: </w:t>
      </w:r>
      <w:proofErr w:type="spellStart"/>
      <w:r>
        <w:t>Євхаристія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Агапе,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трапеза</w:t>
      </w:r>
      <w:proofErr w:type="spellEnd"/>
      <w:r>
        <w:t xml:space="preserve">,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ділилися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послідовники</w:t>
      </w:r>
      <w:proofErr w:type="spellEnd"/>
      <w:r>
        <w:t xml:space="preserve">. </w:t>
      </w:r>
      <w:proofErr w:type="spellStart"/>
      <w:r>
        <w:t>Індивідуальний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віри</w:t>
      </w:r>
      <w:proofErr w:type="spellEnd"/>
      <w:r>
        <w:t xml:space="preserve"> </w:t>
      </w:r>
      <w:proofErr w:type="spellStart"/>
      <w:r>
        <w:t>ділилися</w:t>
      </w:r>
      <w:proofErr w:type="spellEnd"/>
      <w:r>
        <w:t xml:space="preserve"> в </w:t>
      </w:r>
      <w:proofErr w:type="spellStart"/>
      <w:r>
        <w:lastRenderedPageBreak/>
        <w:t>товаристві</w:t>
      </w:r>
      <w:proofErr w:type="spellEnd"/>
      <w:r>
        <w:t xml:space="preserve"> </w:t>
      </w:r>
      <w:proofErr w:type="spellStart"/>
      <w:r>
        <w:t>священика</w:t>
      </w:r>
      <w:proofErr w:type="spellEnd"/>
      <w:r>
        <w:t xml:space="preserve">, </w:t>
      </w:r>
      <w:proofErr w:type="spellStart"/>
      <w:r>
        <w:t>ймовірно</w:t>
      </w:r>
      <w:proofErr w:type="spellEnd"/>
      <w:r>
        <w:t xml:space="preserve">, </w:t>
      </w:r>
      <w:proofErr w:type="spellStart"/>
      <w:r>
        <w:t>священик</w:t>
      </w:r>
      <w:proofErr w:type="spellEnd"/>
      <w:r>
        <w:t xml:space="preserve"> </w:t>
      </w:r>
      <w:proofErr w:type="spellStart"/>
      <w:r>
        <w:t>ділився</w:t>
      </w:r>
      <w:proofErr w:type="spellEnd"/>
      <w:r>
        <w:t xml:space="preserve"> </w:t>
      </w:r>
      <w:proofErr w:type="spellStart"/>
      <w:r>
        <w:t>невирішеними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священиками</w:t>
      </w:r>
      <w:proofErr w:type="spellEnd"/>
      <w:r>
        <w:t xml:space="preserve">, а з </w:t>
      </w:r>
      <w:proofErr w:type="spellStart"/>
      <w:r>
        <w:t>часом</w:t>
      </w:r>
      <w:proofErr w:type="spellEnd"/>
      <w:r>
        <w:t xml:space="preserve"> і з </w:t>
      </w:r>
      <w:proofErr w:type="spellStart"/>
      <w:r>
        <w:t>єпископами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ієрархією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розглядали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навчали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призводило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двостороннього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мирянами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ієрархією</w:t>
      </w:r>
      <w:proofErr w:type="spellEnd"/>
      <w:r>
        <w:t xml:space="preserve">,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ініційованого</w:t>
      </w:r>
      <w:proofErr w:type="spellEnd"/>
      <w:r>
        <w:t xml:space="preserve"> </w:t>
      </w:r>
      <w:proofErr w:type="spellStart"/>
      <w:r>
        <w:t>мирянами</w:t>
      </w:r>
      <w:proofErr w:type="spellEnd"/>
      <w:r>
        <w:t xml:space="preserve">. </w:t>
      </w:r>
      <w:proofErr w:type="spellStart"/>
      <w:r>
        <w:t>Агапе</w:t>
      </w:r>
      <w:proofErr w:type="spellEnd"/>
      <w:r>
        <w:t xml:space="preserve"> </w:t>
      </w:r>
      <w:proofErr w:type="spellStart"/>
      <w:r>
        <w:t>значною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втрачена</w:t>
      </w:r>
      <w:proofErr w:type="spellEnd"/>
      <w:r>
        <w:t xml:space="preserve">,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«</w:t>
      </w:r>
      <w:proofErr w:type="spellStart"/>
      <w:r>
        <w:t>односторонньою</w:t>
      </w:r>
      <w:proofErr w:type="spellEnd"/>
      <w:r>
        <w:t xml:space="preserve">»,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єдність</w:t>
      </w:r>
      <w:proofErr w:type="spellEnd"/>
      <w:r>
        <w:t xml:space="preserve"> </w:t>
      </w:r>
      <w:proofErr w:type="spellStart"/>
      <w:r>
        <w:t>ослабла</w:t>
      </w:r>
      <w:proofErr w:type="spellEnd"/>
      <w:r>
        <w:t>?</w:t>
      </w:r>
    </w:p>
    <w:p w14:paraId="6D52C688" w14:textId="77777777" w:rsidR="00586182" w:rsidRDefault="00586182" w:rsidP="00586182"/>
    <w:p w14:paraId="1B974DF6" w14:textId="77777777" w:rsidR="00586182" w:rsidRDefault="00586182" w:rsidP="00586182">
      <w:proofErr w:type="spellStart"/>
      <w:r>
        <w:t>Ієрархія</w:t>
      </w:r>
      <w:proofErr w:type="spellEnd"/>
      <w:r>
        <w:t xml:space="preserve"> </w:t>
      </w:r>
      <w:proofErr w:type="spellStart"/>
      <w:r>
        <w:t>намагалася</w:t>
      </w:r>
      <w:proofErr w:type="spellEnd"/>
      <w:r>
        <w:t xml:space="preserve"> у 2022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і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опублікований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Священного</w:t>
      </w:r>
      <w:proofErr w:type="spellEnd"/>
      <w:r>
        <w:t xml:space="preserve"> </w:t>
      </w:r>
      <w:proofErr w:type="gramStart"/>
      <w:r>
        <w:t>Синоду;</w:t>
      </w:r>
      <w:proofErr w:type="gramEnd"/>
    </w:p>
    <w:p w14:paraId="1696A844" w14:textId="77777777" w:rsidR="00586182" w:rsidRDefault="00586182" w:rsidP="00586182">
      <w:r>
        <w:t xml:space="preserve">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згадувалася</w:t>
      </w:r>
      <w:proofErr w:type="spellEnd"/>
      <w:r>
        <w:t xml:space="preserve"> Богоматері. (У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пандемії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меси</w:t>
      </w:r>
      <w:proofErr w:type="spellEnd"/>
      <w:r>
        <w:t xml:space="preserve"> </w:t>
      </w:r>
      <w:proofErr w:type="spellStart"/>
      <w:r>
        <w:t>ділилися</w:t>
      </w:r>
      <w:proofErr w:type="spellEnd"/>
      <w:r>
        <w:t xml:space="preserve"> </w:t>
      </w:r>
      <w:proofErr w:type="spellStart"/>
      <w:r>
        <w:t>бутербродами</w:t>
      </w:r>
      <w:proofErr w:type="spellEnd"/>
      <w:r>
        <w:t xml:space="preserve"> з </w:t>
      </w:r>
      <w:proofErr w:type="spellStart"/>
      <w:r>
        <w:t>беконом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заохочувало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</w:t>
      </w:r>
      <w:proofErr w:type="spellStart"/>
      <w:r>
        <w:t>залишатися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обговорити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поділитися</w:t>
      </w:r>
      <w:proofErr w:type="spellEnd"/>
      <w:r>
        <w:t xml:space="preserve">, </w:t>
      </w:r>
      <w:proofErr w:type="spellStart"/>
      <w:r>
        <w:t>нібито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в </w:t>
      </w:r>
      <w:proofErr w:type="spellStart"/>
      <w:r>
        <w:t>Агапе</w:t>
      </w:r>
      <w:proofErr w:type="spellEnd"/>
      <w:r>
        <w:t>.)</w:t>
      </w:r>
    </w:p>
    <w:p w14:paraId="2CC200A3" w14:textId="77777777" w:rsidR="00586182" w:rsidRDefault="00586182" w:rsidP="00586182">
      <w:proofErr w:type="spellStart"/>
      <w:r>
        <w:t>Еклезіаст</w:t>
      </w:r>
      <w:proofErr w:type="spellEnd"/>
      <w:r>
        <w:t xml:space="preserve">, </w:t>
      </w:r>
      <w:proofErr w:type="spellStart"/>
      <w:r>
        <w:t>Розділ</w:t>
      </w:r>
      <w:proofErr w:type="spellEnd"/>
      <w:r>
        <w:t xml:space="preserve"> 30</w:t>
      </w:r>
    </w:p>
    <w:p w14:paraId="299F2F14" w14:textId="77777777" w:rsidR="00586182" w:rsidRDefault="00586182" w:rsidP="00586182">
      <w:proofErr w:type="spellStart"/>
      <w:r>
        <w:t>Закон</w:t>
      </w:r>
      <w:proofErr w:type="spellEnd"/>
      <w:r>
        <w:t xml:space="preserve"> і </w:t>
      </w:r>
      <w:proofErr w:type="spellStart"/>
      <w:r>
        <w:t>жертви</w:t>
      </w:r>
      <w:proofErr w:type="spellEnd"/>
    </w:p>
    <w:p w14:paraId="5ADDDF24" w14:textId="77777777" w:rsidR="00586182" w:rsidRDefault="00586182" w:rsidP="00586182">
      <w:proofErr w:type="spellStart"/>
      <w:r>
        <w:t>Божественна</w:t>
      </w:r>
      <w:proofErr w:type="spellEnd"/>
      <w:r>
        <w:t xml:space="preserve"> </w:t>
      </w:r>
      <w:proofErr w:type="spellStart"/>
      <w:r>
        <w:t>справедливість</w:t>
      </w:r>
      <w:proofErr w:type="spellEnd"/>
    </w:p>
    <w:p w14:paraId="0CC64FDB" w14:textId="77777777" w:rsidR="00586182" w:rsidRDefault="00586182" w:rsidP="00586182">
      <w:r>
        <w:t xml:space="preserve">16Він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дивитися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бідних</w:t>
      </w:r>
      <w:proofErr w:type="spellEnd"/>
      <w:r>
        <w:t>,</w:t>
      </w:r>
    </w:p>
    <w:p w14:paraId="2EF24DFD" w14:textId="77777777" w:rsidR="00586182" w:rsidRDefault="00586182" w:rsidP="00586182">
      <w:proofErr w:type="spellStart"/>
      <w:r>
        <w:t>але</w:t>
      </w:r>
      <w:proofErr w:type="spellEnd"/>
      <w:r>
        <w:t xml:space="preserve"> </w:t>
      </w:r>
      <w:proofErr w:type="spellStart"/>
      <w:r>
        <w:t>вислухає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</w:t>
      </w:r>
      <w:proofErr w:type="spellStart"/>
      <w:r>
        <w:t>скривдженого</w:t>
      </w:r>
      <w:proofErr w:type="spellEnd"/>
      <w:r>
        <w:t>.</w:t>
      </w:r>
    </w:p>
    <w:p w14:paraId="20A6BD0D" w14:textId="77777777" w:rsidR="00586182" w:rsidRDefault="00586182" w:rsidP="00586182">
      <w:r>
        <w:t xml:space="preserve">17Він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ігноруватиме</w:t>
      </w:r>
      <w:proofErr w:type="spellEnd"/>
      <w:r>
        <w:t xml:space="preserve"> </w:t>
      </w:r>
      <w:proofErr w:type="spellStart"/>
      <w:r>
        <w:t>благання</w:t>
      </w:r>
      <w:proofErr w:type="spellEnd"/>
      <w:r>
        <w:t xml:space="preserve"> </w:t>
      </w:r>
      <w:proofErr w:type="spellStart"/>
      <w:r>
        <w:t>сироти</w:t>
      </w:r>
      <w:proofErr w:type="spellEnd"/>
      <w:r>
        <w:t>,</w:t>
      </w:r>
    </w:p>
    <w:p w14:paraId="37AF62E8" w14:textId="77777777" w:rsidR="00586182" w:rsidRDefault="00586182" w:rsidP="00586182">
      <w:proofErr w:type="spellStart"/>
      <w:r>
        <w:t>ані</w:t>
      </w:r>
      <w:proofErr w:type="spellEnd"/>
      <w:r>
        <w:t xml:space="preserve"> </w:t>
      </w:r>
      <w:proofErr w:type="spellStart"/>
      <w:r>
        <w:t>вдови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виливає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скаргу</w:t>
      </w:r>
      <w:proofErr w:type="spellEnd"/>
      <w:r>
        <w:t>.</w:t>
      </w:r>
    </w:p>
    <w:p w14:paraId="5E72272F" w14:textId="77777777" w:rsidR="00586182" w:rsidRDefault="00586182" w:rsidP="00586182">
      <w:r>
        <w:t xml:space="preserve">18Хіба </w:t>
      </w:r>
      <w:proofErr w:type="spellStart"/>
      <w:r>
        <w:t>сльози</w:t>
      </w:r>
      <w:proofErr w:type="spellEnd"/>
      <w:r>
        <w:t xml:space="preserve"> </w:t>
      </w:r>
      <w:proofErr w:type="spellStart"/>
      <w:r>
        <w:t>вдови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стікають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щоці</w:t>
      </w:r>
      <w:proofErr w:type="spellEnd"/>
      <w:r>
        <w:t>,</w:t>
      </w:r>
    </w:p>
    <w:p w14:paraId="5C562C29" w14:textId="77777777" w:rsidR="00586182" w:rsidRDefault="00586182" w:rsidP="00586182">
      <w:r>
        <w:t xml:space="preserve">19коли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кричить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спокушає</w:t>
      </w:r>
      <w:proofErr w:type="spellEnd"/>
      <w:r>
        <w:t>?</w:t>
      </w:r>
    </w:p>
    <w:p w14:paraId="70E904EC" w14:textId="77777777" w:rsidR="00586182" w:rsidRDefault="00586182" w:rsidP="00586182">
      <w:r>
        <w:t xml:space="preserve">20Той, </w:t>
      </w:r>
      <w:proofErr w:type="spellStart"/>
      <w:r>
        <w:t>чиє</w:t>
      </w:r>
      <w:proofErr w:type="spellEnd"/>
      <w:r>
        <w:t xml:space="preserve"> </w:t>
      </w:r>
      <w:proofErr w:type="spellStart"/>
      <w:r>
        <w:t>служіння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вподоби</w:t>
      </w:r>
      <w:proofErr w:type="spellEnd"/>
      <w:r>
        <w:t xml:space="preserve"> Господу,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прийнятий</w:t>
      </w:r>
      <w:proofErr w:type="spellEnd"/>
      <w:r>
        <w:t>,</w:t>
      </w:r>
    </w:p>
    <w:p w14:paraId="366EBE62" w14:textId="77777777" w:rsidR="00586182" w:rsidRDefault="00586182" w:rsidP="00586182">
      <w:r>
        <w:t xml:space="preserve">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молитва</w:t>
      </w:r>
      <w:proofErr w:type="spellEnd"/>
      <w:r>
        <w:t xml:space="preserve"> </w:t>
      </w:r>
      <w:proofErr w:type="spellStart"/>
      <w:r>
        <w:t>досягне</w:t>
      </w:r>
      <w:proofErr w:type="spellEnd"/>
      <w:r>
        <w:t xml:space="preserve"> </w:t>
      </w:r>
      <w:proofErr w:type="spellStart"/>
      <w:r>
        <w:t>хмар</w:t>
      </w:r>
      <w:proofErr w:type="spellEnd"/>
      <w:r>
        <w:t>.</w:t>
      </w:r>
    </w:p>
    <w:p w14:paraId="518A77C3" w14:textId="77777777" w:rsidR="00586182" w:rsidRDefault="00586182" w:rsidP="00586182">
      <w:r>
        <w:t xml:space="preserve">21Молитва </w:t>
      </w:r>
      <w:proofErr w:type="spellStart"/>
      <w:r>
        <w:t>смиренного</w:t>
      </w:r>
      <w:proofErr w:type="spellEnd"/>
      <w:r>
        <w:t xml:space="preserve"> </w:t>
      </w:r>
      <w:proofErr w:type="spellStart"/>
      <w:r>
        <w:t>пронизує</w:t>
      </w:r>
      <w:proofErr w:type="spellEnd"/>
      <w:r>
        <w:t xml:space="preserve"> </w:t>
      </w:r>
      <w:proofErr w:type="spellStart"/>
      <w:r>
        <w:t>хмари</w:t>
      </w:r>
      <w:proofErr w:type="spellEnd"/>
      <w:r>
        <w:t>,</w:t>
      </w:r>
    </w:p>
    <w:p w14:paraId="48215C97" w14:textId="77777777" w:rsidR="00586182" w:rsidRDefault="00586182" w:rsidP="00586182">
      <w:r>
        <w:t xml:space="preserve">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заспокоїться</w:t>
      </w:r>
      <w:proofErr w:type="spellEnd"/>
      <w:r>
        <w:t xml:space="preserve">, </w:t>
      </w:r>
      <w:proofErr w:type="spellStart"/>
      <w:r>
        <w:t>доки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досягне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proofErr w:type="gramStart"/>
      <w:r>
        <w:t>мети</w:t>
      </w:r>
      <w:proofErr w:type="spellEnd"/>
      <w:r>
        <w:t>;</w:t>
      </w:r>
      <w:proofErr w:type="gramEnd"/>
    </w:p>
    <w:p w14:paraId="42E9E426" w14:textId="77777777" w:rsidR="00586182" w:rsidRDefault="00586182" w:rsidP="00586182">
      <w:r>
        <w:t xml:space="preserve">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зупиниться</w:t>
      </w:r>
      <w:proofErr w:type="spellEnd"/>
      <w:r>
        <w:t xml:space="preserve">, </w:t>
      </w:r>
      <w:proofErr w:type="spellStart"/>
      <w:r>
        <w:t>доки</w:t>
      </w:r>
      <w:proofErr w:type="spellEnd"/>
      <w:r>
        <w:t xml:space="preserve"> </w:t>
      </w:r>
      <w:proofErr w:type="spellStart"/>
      <w:r>
        <w:t>Всевишній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відповість</w:t>
      </w:r>
      <w:proofErr w:type="spellEnd"/>
      <w:r>
        <w:t>,</w:t>
      </w:r>
    </w:p>
    <w:p w14:paraId="21E250BC" w14:textId="77777777" w:rsidR="00586182" w:rsidRDefault="00586182" w:rsidP="00586182">
      <w:r>
        <w:t xml:space="preserve">22і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вчинить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 </w:t>
      </w:r>
      <w:proofErr w:type="spellStart"/>
      <w:r>
        <w:t>праведним</w:t>
      </w:r>
      <w:proofErr w:type="spellEnd"/>
      <w:r>
        <w:t xml:space="preserve">,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здійснить</w:t>
      </w:r>
      <w:proofErr w:type="spellEnd"/>
      <w:r>
        <w:t xml:space="preserve"> </w:t>
      </w:r>
      <w:proofErr w:type="spellStart"/>
      <w:r>
        <w:t>суд</w:t>
      </w:r>
      <w:proofErr w:type="spellEnd"/>
      <w:r>
        <w:t>.</w:t>
      </w:r>
    </w:p>
    <w:p w14:paraId="0240085A" w14:textId="77777777" w:rsidR="00586182" w:rsidRDefault="00586182" w:rsidP="00586182">
      <w:proofErr w:type="spellStart"/>
      <w:r>
        <w:t>Здається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</w:t>
      </w:r>
      <w:proofErr w:type="spellStart"/>
      <w:r>
        <w:t>Символу</w:t>
      </w:r>
      <w:proofErr w:type="spellEnd"/>
      <w:r>
        <w:t xml:space="preserve"> </w:t>
      </w:r>
      <w:proofErr w:type="spellStart"/>
      <w:r>
        <w:t>віри</w:t>
      </w:r>
      <w:proofErr w:type="spellEnd"/>
      <w:r>
        <w:t xml:space="preserve"> </w:t>
      </w:r>
      <w:proofErr w:type="spellStart"/>
      <w:r>
        <w:t>пропущено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>:</w:t>
      </w:r>
    </w:p>
    <w:p w14:paraId="6D8D262E" w14:textId="77777777" w:rsidR="00586182" w:rsidRDefault="00586182" w:rsidP="00586182">
      <w:r>
        <w:t>--«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втілився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Діви</w:t>
      </w:r>
      <w:proofErr w:type="spellEnd"/>
      <w:r>
        <w:t xml:space="preserve"> </w:t>
      </w:r>
      <w:proofErr w:type="spellStart"/>
      <w:r>
        <w:t>Марії</w:t>
      </w:r>
      <w:proofErr w:type="spellEnd"/>
      <w:r>
        <w:t xml:space="preserve"> </w:t>
      </w:r>
      <w:proofErr w:type="spellStart"/>
      <w:r>
        <w:t>силою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Духа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>»</w:t>
      </w:r>
    </w:p>
    <w:p w14:paraId="5AFEA979" w14:textId="77777777" w:rsidR="00586182" w:rsidRDefault="00586182" w:rsidP="00586182">
      <w:proofErr w:type="spellStart"/>
      <w:r>
        <w:t>Тож</w:t>
      </w:r>
      <w:proofErr w:type="spellEnd"/>
      <w:r>
        <w:t xml:space="preserve">, </w:t>
      </w:r>
      <w:proofErr w:type="spellStart"/>
      <w:r>
        <w:t>схоже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відпадаємо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Улюбленої</w:t>
      </w:r>
      <w:proofErr w:type="spellEnd"/>
      <w:r>
        <w:t xml:space="preserve"> Матері?</w:t>
      </w:r>
    </w:p>
    <w:p w14:paraId="76B873FA" w14:textId="77777777" w:rsidR="00586182" w:rsidRDefault="00586182" w:rsidP="00586182">
      <w:proofErr w:type="spellStart"/>
      <w:r>
        <w:t>На</w:t>
      </w:r>
      <w:proofErr w:type="spellEnd"/>
      <w:r>
        <w:t xml:space="preserve"> </w:t>
      </w:r>
      <w:proofErr w:type="spellStart"/>
      <w:r>
        <w:t>мою</w:t>
      </w:r>
      <w:proofErr w:type="spellEnd"/>
      <w:r>
        <w:t xml:space="preserve"> </w:t>
      </w:r>
      <w:proofErr w:type="spellStart"/>
      <w:r>
        <w:t>думку</w:t>
      </w:r>
      <w:proofErr w:type="spellEnd"/>
      <w:r>
        <w:t xml:space="preserve">, </w:t>
      </w:r>
      <w:proofErr w:type="spellStart"/>
      <w:r>
        <w:t>нинішній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Папи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</w:t>
      </w:r>
      <w:proofErr w:type="spellStart"/>
      <w:r>
        <w:t>добре</w:t>
      </w:r>
      <w:proofErr w:type="spellEnd"/>
      <w:r>
        <w:t xml:space="preserve"> </w:t>
      </w:r>
      <w:proofErr w:type="spellStart"/>
      <w:r>
        <w:t>поінформовані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взаємодіють</w:t>
      </w:r>
      <w:proofErr w:type="spellEnd"/>
      <w:r>
        <w:t xml:space="preserve"> з </w:t>
      </w:r>
      <w:proofErr w:type="spellStart"/>
      <w:r>
        <w:t>мирянами</w:t>
      </w:r>
      <w:proofErr w:type="spellEnd"/>
      <w:r>
        <w:t>.</w:t>
      </w:r>
    </w:p>
    <w:p w14:paraId="1D4622AD" w14:textId="77777777" w:rsidR="00586182" w:rsidRDefault="00586182" w:rsidP="00586182">
      <w:proofErr w:type="spellStart"/>
      <w:r>
        <w:t>Папа</w:t>
      </w:r>
      <w:proofErr w:type="spellEnd"/>
      <w:r>
        <w:t xml:space="preserve"> </w:t>
      </w:r>
      <w:proofErr w:type="spellStart"/>
      <w:r>
        <w:t>Павло</w:t>
      </w:r>
      <w:proofErr w:type="spellEnd"/>
      <w:r>
        <w:t xml:space="preserve"> VI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першим</w:t>
      </w:r>
      <w:proofErr w:type="spellEnd"/>
      <w:r>
        <w:t xml:space="preserve"> Папою,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вийшов</w:t>
      </w:r>
      <w:proofErr w:type="spellEnd"/>
      <w:r>
        <w:t xml:space="preserve"> з </w:t>
      </w:r>
      <w:proofErr w:type="spellStart"/>
      <w:r>
        <w:t>Ватикану</w:t>
      </w:r>
      <w:proofErr w:type="spellEnd"/>
      <w:r>
        <w:t xml:space="preserve"> в </w:t>
      </w:r>
      <w:proofErr w:type="spellStart"/>
      <w:r>
        <w:t>сучасну</w:t>
      </w:r>
      <w:proofErr w:type="spellEnd"/>
      <w:r>
        <w:t xml:space="preserve"> </w:t>
      </w:r>
      <w:proofErr w:type="spellStart"/>
      <w:r>
        <w:t>епоху</w:t>
      </w:r>
      <w:proofErr w:type="spellEnd"/>
      <w:r>
        <w:t xml:space="preserve"> –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відвідав</w:t>
      </w:r>
      <w:proofErr w:type="spellEnd"/>
      <w:r>
        <w:t xml:space="preserve"> </w:t>
      </w:r>
      <w:proofErr w:type="spellStart"/>
      <w:r>
        <w:t>Святу</w:t>
      </w:r>
      <w:proofErr w:type="spellEnd"/>
      <w:r>
        <w:t xml:space="preserve"> </w:t>
      </w:r>
      <w:proofErr w:type="gramStart"/>
      <w:r>
        <w:t>Землю?,</w:t>
      </w:r>
      <w:proofErr w:type="gramEnd"/>
      <w:r>
        <w:t xml:space="preserve">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монастир</w:t>
      </w:r>
      <w:proofErr w:type="spellEnd"/>
      <w:r>
        <w:t xml:space="preserve"> Лоретто.</w:t>
      </w:r>
    </w:p>
    <w:p w14:paraId="26AD0D35" w14:textId="77777777" w:rsidR="00586182" w:rsidRDefault="00586182" w:rsidP="00586182"/>
    <w:p w14:paraId="57E0733C" w14:textId="77777777" w:rsidR="00586182" w:rsidRDefault="00586182" w:rsidP="00586182">
      <w:proofErr w:type="spellStart"/>
      <w:r>
        <w:lastRenderedPageBreak/>
        <w:t>Чи</w:t>
      </w:r>
      <w:proofErr w:type="spellEnd"/>
      <w:r>
        <w:t xml:space="preserve"> </w:t>
      </w:r>
      <w:proofErr w:type="spellStart"/>
      <w:r>
        <w:t>сталася</w:t>
      </w:r>
      <w:proofErr w:type="spellEnd"/>
      <w:r>
        <w:t xml:space="preserve"> </w:t>
      </w:r>
      <w:proofErr w:type="spellStart"/>
      <w:r>
        <w:t>ненавмисна</w:t>
      </w:r>
      <w:proofErr w:type="spellEnd"/>
      <w:r>
        <w:t xml:space="preserve"> </w:t>
      </w:r>
      <w:proofErr w:type="spellStart"/>
      <w:r>
        <w:t>змова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церковною</w:t>
      </w:r>
      <w:proofErr w:type="spellEnd"/>
      <w:r>
        <w:t xml:space="preserve"> </w:t>
      </w:r>
      <w:proofErr w:type="spellStart"/>
      <w:r>
        <w:t>владою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послідовниками</w:t>
      </w:r>
      <w:proofErr w:type="spellEnd"/>
      <w:r>
        <w:t>:</w:t>
      </w:r>
    </w:p>
    <w:p w14:paraId="58B19B7D" w14:textId="77777777" w:rsidR="00586182" w:rsidRDefault="00586182" w:rsidP="00586182">
      <w:proofErr w:type="spellStart"/>
      <w:r>
        <w:t>Якщо</w:t>
      </w:r>
      <w:proofErr w:type="spellEnd"/>
      <w:r>
        <w:t xml:space="preserve"> </w:t>
      </w:r>
      <w:proofErr w:type="spellStart"/>
      <w:r>
        <w:t>миряни</w:t>
      </w:r>
      <w:proofErr w:type="spellEnd"/>
      <w:r>
        <w:t xml:space="preserve"> </w:t>
      </w:r>
      <w:proofErr w:type="spellStart"/>
      <w:r>
        <w:t>робитимуть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наказує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;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запевнить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послідовників</w:t>
      </w:r>
      <w:proofErr w:type="spellEnd"/>
      <w:r>
        <w:t xml:space="preserve"> у </w:t>
      </w:r>
      <w:proofErr w:type="spellStart"/>
      <w:r>
        <w:t>спасінні</w:t>
      </w:r>
      <w:proofErr w:type="spellEnd"/>
      <w:r>
        <w:t>?</w:t>
      </w:r>
    </w:p>
    <w:p w14:paraId="30A6EA52" w14:textId="77777777" w:rsidR="00586182" w:rsidRDefault="00586182" w:rsidP="00586182">
      <w:proofErr w:type="spellStart"/>
      <w:r>
        <w:t>Напевно</w:t>
      </w:r>
      <w:proofErr w:type="spellEnd"/>
      <w:r>
        <w:t xml:space="preserve">, </w:t>
      </w:r>
      <w:proofErr w:type="spellStart"/>
      <w:r>
        <w:t>церковна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нести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тягар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>.</w:t>
      </w:r>
    </w:p>
    <w:p w14:paraId="0E781273" w14:textId="77777777" w:rsidR="00586182" w:rsidRDefault="00586182" w:rsidP="00586182">
      <w:proofErr w:type="spellStart"/>
      <w:r>
        <w:t>Ми</w:t>
      </w:r>
      <w:proofErr w:type="spellEnd"/>
      <w:r>
        <w:t xml:space="preserve"> </w:t>
      </w:r>
      <w:proofErr w:type="spellStart"/>
      <w:r>
        <w:t>несемо</w:t>
      </w:r>
      <w:proofErr w:type="spellEnd"/>
      <w:r>
        <w:t xml:space="preserve"> </w:t>
      </w:r>
      <w:proofErr w:type="spellStart"/>
      <w:r>
        <w:t>індивідуальну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духовних</w:t>
      </w:r>
      <w:proofErr w:type="spellEnd"/>
      <w:r>
        <w:t xml:space="preserve"> </w:t>
      </w:r>
      <w:proofErr w:type="spellStart"/>
      <w:r>
        <w:t>подорожей</w:t>
      </w:r>
      <w:proofErr w:type="spellEnd"/>
    </w:p>
    <w:p w14:paraId="2F688445" w14:textId="77777777" w:rsidR="00586182" w:rsidRDefault="00586182" w:rsidP="00586182">
      <w:proofErr w:type="spellStart"/>
      <w:r>
        <w:t>Здається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віддаляємося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прагнення</w:t>
      </w:r>
      <w:proofErr w:type="spellEnd"/>
      <w:r>
        <w:t xml:space="preserve"> </w:t>
      </w:r>
      <w:proofErr w:type="spellStart"/>
      <w:r>
        <w:t>перемогти</w:t>
      </w:r>
      <w:proofErr w:type="spellEnd"/>
      <w:r>
        <w:t xml:space="preserve"> </w:t>
      </w:r>
      <w:proofErr w:type="spellStart"/>
      <w:r>
        <w:t>гріх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щодня</w:t>
      </w:r>
      <w:proofErr w:type="spellEnd"/>
      <w:r>
        <w:t xml:space="preserve"> </w:t>
      </w:r>
      <w:proofErr w:type="spellStart"/>
      <w:r>
        <w:t>прагнути</w:t>
      </w:r>
      <w:proofErr w:type="spellEnd"/>
      <w:r>
        <w:t xml:space="preserve"> </w:t>
      </w:r>
      <w:proofErr w:type="spellStart"/>
      <w:r>
        <w:t>наслідувати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приклад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гріхом</w:t>
      </w:r>
      <w:proofErr w:type="spellEnd"/>
      <w:r>
        <w:t>.</w:t>
      </w:r>
    </w:p>
    <w:p w14:paraId="57A71146" w14:textId="77777777" w:rsidR="00586182" w:rsidRDefault="00586182" w:rsidP="00586182"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християнських</w:t>
      </w:r>
      <w:proofErr w:type="spellEnd"/>
      <w:r>
        <w:t xml:space="preserve"> </w:t>
      </w:r>
      <w:proofErr w:type="spellStart"/>
      <w:r>
        <w:t>подорожей</w:t>
      </w:r>
      <w:proofErr w:type="spellEnd"/>
      <w:r>
        <w:t>:</w:t>
      </w:r>
    </w:p>
    <w:p w14:paraId="3F4E8BD6" w14:textId="77777777" w:rsidR="00586182" w:rsidRDefault="00586182" w:rsidP="00586182">
      <w:proofErr w:type="spellStart"/>
      <w:r>
        <w:t>Щоденне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перемогти</w:t>
      </w:r>
      <w:proofErr w:type="spellEnd"/>
      <w:r>
        <w:t xml:space="preserve"> </w:t>
      </w:r>
      <w:proofErr w:type="spellStart"/>
      <w:r>
        <w:t>гріх</w:t>
      </w:r>
      <w:proofErr w:type="spellEnd"/>
      <w:r>
        <w:t xml:space="preserve"> –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розп'ятий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>.</w:t>
      </w:r>
    </w:p>
    <w:p w14:paraId="43576FAD" w14:textId="77777777" w:rsidR="00586182" w:rsidRDefault="00586182" w:rsidP="00586182">
      <w:proofErr w:type="spellStart"/>
      <w:r>
        <w:t>Щоденне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любити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довіряти</w:t>
      </w:r>
      <w:proofErr w:type="spellEnd"/>
      <w:r>
        <w:t xml:space="preserve"> </w:t>
      </w:r>
      <w:proofErr w:type="spellStart"/>
      <w:r>
        <w:t>Йому</w:t>
      </w:r>
      <w:proofErr w:type="spellEnd"/>
    </w:p>
    <w:p w14:paraId="0C641F03" w14:textId="77777777" w:rsidR="00586182" w:rsidRDefault="00586182" w:rsidP="00586182">
      <w:proofErr w:type="spellStart"/>
      <w:r>
        <w:t>Щоденне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взаємодіяти</w:t>
      </w:r>
      <w:proofErr w:type="spellEnd"/>
      <w:r>
        <w:t xml:space="preserve"> з </w:t>
      </w:r>
      <w:proofErr w:type="spellStart"/>
      <w:r>
        <w:t>Любов’ю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Смиренням,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розділяють</w:t>
      </w:r>
      <w:proofErr w:type="spellEnd"/>
      <w:r>
        <w:t xml:space="preserve"> </w:t>
      </w:r>
      <w:proofErr w:type="spellStart"/>
      <w:r>
        <w:t>Марія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Христос.</w:t>
      </w:r>
    </w:p>
    <w:p w14:paraId="78065D6D" w14:textId="77777777" w:rsidR="00586182" w:rsidRDefault="00586182" w:rsidP="00586182">
      <w:proofErr w:type="spellStart"/>
      <w:r>
        <w:t>Готовність</w:t>
      </w:r>
      <w:proofErr w:type="spellEnd"/>
      <w:r>
        <w:t xml:space="preserve"> </w:t>
      </w:r>
      <w:proofErr w:type="spellStart"/>
      <w:r>
        <w:t>просуватися</w:t>
      </w:r>
      <w:proofErr w:type="spellEnd"/>
      <w:r>
        <w:t xml:space="preserve"> в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Подорожах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Вірі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>.</w:t>
      </w:r>
    </w:p>
    <w:p w14:paraId="273B064D" w14:textId="77777777" w:rsidR="00586182" w:rsidRDefault="00586182" w:rsidP="00586182"/>
    <w:p w14:paraId="1E6D7A70" w14:textId="77777777" w:rsidR="00586182" w:rsidRDefault="00586182" w:rsidP="00586182">
      <w:proofErr w:type="spellStart"/>
      <w:r>
        <w:t>Віра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заохочує</w:t>
      </w:r>
      <w:proofErr w:type="spellEnd"/>
      <w:r>
        <w:t xml:space="preserve"> </w:t>
      </w:r>
      <w:proofErr w:type="spellStart"/>
      <w:r>
        <w:t>мою</w:t>
      </w:r>
      <w:proofErr w:type="spellEnd"/>
      <w:r>
        <w:t xml:space="preserve"> </w:t>
      </w:r>
      <w:proofErr w:type="spellStart"/>
      <w:r>
        <w:t>Подорож</w:t>
      </w:r>
      <w:proofErr w:type="spellEnd"/>
      <w:r>
        <w:t xml:space="preserve"> у </w:t>
      </w:r>
      <w:proofErr w:type="spellStart"/>
      <w:r>
        <w:t>Вірі</w:t>
      </w:r>
      <w:proofErr w:type="spellEnd"/>
    </w:p>
    <w:p w14:paraId="68FED295" w14:textId="77777777" w:rsidR="00586182" w:rsidRDefault="00586182" w:rsidP="00586182"/>
    <w:p w14:paraId="12E18B4D" w14:textId="77777777" w:rsidR="00586182" w:rsidRDefault="00586182" w:rsidP="00586182">
      <w:proofErr w:type="spellStart"/>
      <w:r>
        <w:t>Павло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нам</w:t>
      </w:r>
      <w:proofErr w:type="spellEnd"/>
      <w:r>
        <w:t>:</w:t>
      </w:r>
    </w:p>
    <w:p w14:paraId="71A9D566" w14:textId="77777777" w:rsidR="00586182" w:rsidRDefault="00586182" w:rsidP="00586182"/>
    <w:p w14:paraId="1B6C8E63" w14:textId="77777777" w:rsidR="00586182" w:rsidRDefault="00586182" w:rsidP="00586182">
      <w:r>
        <w:t>-</w:t>
      </w:r>
    </w:p>
    <w:p w14:paraId="2E9F27D5" w14:textId="77777777" w:rsidR="00586182" w:rsidRDefault="00586182" w:rsidP="00586182">
      <w:r>
        <w:t xml:space="preserve">o </w:t>
      </w:r>
      <w:proofErr w:type="spellStart"/>
      <w:r>
        <w:t>Галатів</w:t>
      </w:r>
      <w:proofErr w:type="spellEnd"/>
      <w:r>
        <w:t xml:space="preserve"> 2:20</w:t>
      </w:r>
    </w:p>
    <w:p w14:paraId="2AC7F53D" w14:textId="77777777" w:rsidR="00586182" w:rsidRDefault="00586182" w:rsidP="00586182">
      <w:r>
        <w:t xml:space="preserve"> </w:t>
      </w:r>
      <w:proofErr w:type="spellStart"/>
      <w:r>
        <w:t>Галатів</w:t>
      </w:r>
      <w:proofErr w:type="spellEnd"/>
      <w:r>
        <w:t xml:space="preserve"> 2:20 — «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в </w:t>
      </w:r>
      <w:proofErr w:type="spellStart"/>
      <w:r>
        <w:t>мені</w:t>
      </w:r>
      <w:proofErr w:type="spellEnd"/>
      <w:r>
        <w:t xml:space="preserve">» «Я </w:t>
      </w:r>
      <w:proofErr w:type="spellStart"/>
      <w:r>
        <w:t>розп’ятий</w:t>
      </w:r>
      <w:proofErr w:type="spellEnd"/>
      <w:r>
        <w:t xml:space="preserve"> з </w:t>
      </w:r>
      <w:proofErr w:type="spellStart"/>
      <w:r>
        <w:t>Христом</w:t>
      </w:r>
      <w:proofErr w:type="spellEnd"/>
      <w:r>
        <w:t xml:space="preserve">, і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я </w:t>
      </w:r>
      <w:proofErr w:type="spellStart"/>
      <w:r>
        <w:t>живу</w:t>
      </w:r>
      <w:proofErr w:type="spellEnd"/>
      <w:r>
        <w:t xml:space="preserve">, а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в </w:t>
      </w:r>
      <w:proofErr w:type="spellStart"/>
      <w:r>
        <w:t>мені</w:t>
      </w:r>
      <w:proofErr w:type="spellEnd"/>
      <w:r>
        <w:t xml:space="preserve">. А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живу</w:t>
      </w:r>
      <w:proofErr w:type="spellEnd"/>
      <w:r>
        <w:t xml:space="preserve"> в </w:t>
      </w:r>
      <w:proofErr w:type="spellStart"/>
      <w:r>
        <w:t>тілі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вірою</w:t>
      </w:r>
      <w:proofErr w:type="spellEnd"/>
      <w:r>
        <w:t xml:space="preserve">, </w:t>
      </w:r>
      <w:proofErr w:type="spellStart"/>
      <w:r>
        <w:t>вірою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 xml:space="preserve"> Божого,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полюбив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й </w:t>
      </w:r>
      <w:proofErr w:type="spellStart"/>
      <w:r>
        <w:t>віддав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».</w:t>
      </w:r>
    </w:p>
    <w:p w14:paraId="5417FD5A" w14:textId="77777777" w:rsidR="00586182" w:rsidRDefault="00586182" w:rsidP="00586182">
      <w:proofErr w:type="spellStart"/>
      <w:r>
        <w:t>Агапе</w:t>
      </w:r>
      <w:proofErr w:type="spellEnd"/>
    </w:p>
    <w:p w14:paraId="375F3785" w14:textId="77777777" w:rsidR="00586182" w:rsidRDefault="00586182" w:rsidP="00586182">
      <w:r>
        <w:t xml:space="preserve">У </w:t>
      </w:r>
      <w:proofErr w:type="spellStart"/>
      <w:r>
        <w:t>ранньому</w:t>
      </w:r>
      <w:proofErr w:type="spellEnd"/>
      <w:r>
        <w:t xml:space="preserve"> </w:t>
      </w:r>
      <w:proofErr w:type="spellStart"/>
      <w:r>
        <w:t>християнстві</w:t>
      </w:r>
      <w:proofErr w:type="spellEnd"/>
      <w:r>
        <w:t xml:space="preserve"> </w:t>
      </w:r>
      <w:proofErr w:type="spellStart"/>
      <w:r>
        <w:t>Агапе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трапезою</w:t>
      </w:r>
      <w:proofErr w:type="spellEnd"/>
      <w:r>
        <w:t xml:space="preserve"> в </w:t>
      </w:r>
      <w:proofErr w:type="spellStart"/>
      <w:r>
        <w:t>суботу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розділяли</w:t>
      </w:r>
      <w:proofErr w:type="spellEnd"/>
      <w:r>
        <w:t xml:space="preserve"> </w:t>
      </w:r>
      <w:proofErr w:type="spellStart"/>
      <w:r>
        <w:t>християни</w:t>
      </w:r>
      <w:proofErr w:type="spellEnd"/>
      <w:r>
        <w:t xml:space="preserve">, </w:t>
      </w:r>
      <w:proofErr w:type="spellStart"/>
      <w:r>
        <w:t>питанням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Віри, </w:t>
      </w:r>
      <w:proofErr w:type="spellStart"/>
      <w:r>
        <w:t>так</w:t>
      </w:r>
      <w:proofErr w:type="spellEnd"/>
      <w:r>
        <w:t xml:space="preserve"> і </w:t>
      </w:r>
      <w:proofErr w:type="spellStart"/>
      <w:r>
        <w:t>Гостинності</w:t>
      </w:r>
      <w:proofErr w:type="spellEnd"/>
      <w:r>
        <w:t xml:space="preserve">. </w:t>
      </w:r>
      <w:proofErr w:type="spellStart"/>
      <w:r>
        <w:t>Обговорювалися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Громадою. </w:t>
      </w:r>
      <w:proofErr w:type="spellStart"/>
      <w:r>
        <w:t>Можливо</w:t>
      </w:r>
      <w:proofErr w:type="spellEnd"/>
      <w:r>
        <w:t>:</w:t>
      </w:r>
    </w:p>
    <w:p w14:paraId="5AE1AA47" w14:textId="77777777" w:rsidR="00586182" w:rsidRDefault="00586182" w:rsidP="00586182">
      <w:r>
        <w:t xml:space="preserve">«Я </w:t>
      </w:r>
      <w:proofErr w:type="spellStart"/>
      <w:r>
        <w:t>хвилююся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Павла. Я </w:t>
      </w:r>
      <w:proofErr w:type="spellStart"/>
      <w:r>
        <w:t>чув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зазнав</w:t>
      </w:r>
      <w:proofErr w:type="spellEnd"/>
      <w:r>
        <w:t xml:space="preserve"> </w:t>
      </w:r>
      <w:proofErr w:type="spellStart"/>
      <w:r>
        <w:t>корабельної</w:t>
      </w:r>
      <w:proofErr w:type="spellEnd"/>
      <w:r>
        <w:t xml:space="preserve"> </w:t>
      </w:r>
      <w:proofErr w:type="spellStart"/>
      <w:r>
        <w:t>аварії</w:t>
      </w:r>
      <w:proofErr w:type="spellEnd"/>
      <w:r>
        <w:t>».</w:t>
      </w:r>
    </w:p>
    <w:p w14:paraId="1E4E5224" w14:textId="77777777" w:rsidR="00586182" w:rsidRDefault="00586182" w:rsidP="00586182">
      <w:r>
        <w:t xml:space="preserve">Я </w:t>
      </w:r>
      <w:proofErr w:type="spellStart"/>
      <w:r>
        <w:t>очікую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священик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вирішуватиме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шукатиме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подібних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. З </w:t>
      </w:r>
      <w:proofErr w:type="spellStart"/>
      <w:r>
        <w:t>часом</w:t>
      </w:r>
      <w:proofErr w:type="spellEnd"/>
      <w:r>
        <w:t xml:space="preserve"> </w:t>
      </w:r>
      <w:proofErr w:type="spellStart"/>
      <w:r>
        <w:t>єпископи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ієрархія</w:t>
      </w:r>
      <w:proofErr w:type="spellEnd"/>
      <w:r>
        <w:t xml:space="preserve"> </w:t>
      </w:r>
      <w:proofErr w:type="spellStart"/>
      <w:r>
        <w:t>поширюватимуть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всій</w:t>
      </w:r>
      <w:proofErr w:type="spellEnd"/>
      <w:r>
        <w:t xml:space="preserve"> Церкві.</w:t>
      </w:r>
    </w:p>
    <w:p w14:paraId="3DB1FB95" w14:textId="77777777" w:rsidR="00586182" w:rsidRDefault="00586182" w:rsidP="00586182">
      <w:proofErr w:type="spellStart"/>
      <w:r>
        <w:t>Поштовхом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,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мирян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Духа. </w:t>
      </w:r>
      <w:proofErr w:type="spellStart"/>
      <w:r>
        <w:t>Як</w:t>
      </w:r>
      <w:proofErr w:type="spellEnd"/>
      <w:r>
        <w:t xml:space="preserve"> у </w:t>
      </w:r>
      <w:proofErr w:type="spellStart"/>
      <w:r>
        <w:t>Містичному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>.</w:t>
      </w:r>
    </w:p>
    <w:p w14:paraId="700D480F" w14:textId="77777777" w:rsidR="00586182" w:rsidRDefault="00586182" w:rsidP="00586182">
      <w:proofErr w:type="spellStart"/>
      <w:r>
        <w:t>Здається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занепад</w:t>
      </w:r>
      <w:proofErr w:type="spellEnd"/>
      <w:r>
        <w:t xml:space="preserve"> </w:t>
      </w:r>
      <w:proofErr w:type="spellStart"/>
      <w:r>
        <w:t>Агапе</w:t>
      </w:r>
      <w:proofErr w:type="spellEnd"/>
      <w:r>
        <w:t xml:space="preserve"> </w:t>
      </w:r>
      <w:proofErr w:type="spellStart"/>
      <w:r>
        <w:t>призвів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церковної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значною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втратила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духовного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природою</w:t>
      </w:r>
      <w:proofErr w:type="spellEnd"/>
      <w:r>
        <w:t xml:space="preserve"> «</w:t>
      </w:r>
      <w:proofErr w:type="spellStart"/>
      <w:r>
        <w:t>зверху</w:t>
      </w:r>
      <w:proofErr w:type="spellEnd"/>
      <w:r>
        <w:t xml:space="preserve"> </w:t>
      </w:r>
      <w:proofErr w:type="spellStart"/>
      <w:r>
        <w:t>вниз</w:t>
      </w:r>
      <w:proofErr w:type="spellEnd"/>
      <w:r>
        <w:t xml:space="preserve">».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включаю</w:t>
      </w:r>
      <w:proofErr w:type="spellEnd"/>
      <w:r>
        <w:t xml:space="preserve"> </w:t>
      </w:r>
      <w:proofErr w:type="spellStart"/>
      <w:r>
        <w:t>Папу</w:t>
      </w:r>
      <w:proofErr w:type="spellEnd"/>
      <w:r>
        <w:t xml:space="preserve"> </w:t>
      </w:r>
      <w:proofErr w:type="spellStart"/>
      <w:r>
        <w:t>Лева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Папу</w:t>
      </w:r>
      <w:proofErr w:type="spellEnd"/>
      <w:r>
        <w:t xml:space="preserve"> </w:t>
      </w:r>
      <w:proofErr w:type="spellStart"/>
      <w:r>
        <w:t>Франциска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мою</w:t>
      </w:r>
      <w:proofErr w:type="spellEnd"/>
      <w:r>
        <w:t xml:space="preserve"> </w:t>
      </w:r>
      <w:proofErr w:type="spellStart"/>
      <w:r>
        <w:t>думку</w:t>
      </w:r>
      <w:proofErr w:type="spellEnd"/>
      <w:r>
        <w:t xml:space="preserve">, </w:t>
      </w:r>
      <w:proofErr w:type="spellStart"/>
      <w:r>
        <w:t>обидва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намір</w:t>
      </w:r>
      <w:proofErr w:type="spellEnd"/>
      <w:r>
        <w:t xml:space="preserve">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взаємодіяти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паствою</w:t>
      </w:r>
      <w:proofErr w:type="spellEnd"/>
      <w:r>
        <w:t>.</w:t>
      </w:r>
    </w:p>
    <w:p w14:paraId="48926BD9" w14:textId="77777777" w:rsidR="00586182" w:rsidRDefault="00586182" w:rsidP="00586182">
      <w:r>
        <w:lastRenderedPageBreak/>
        <w:t>(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пандемії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церкві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меси</w:t>
      </w:r>
      <w:proofErr w:type="spellEnd"/>
      <w:r>
        <w:t xml:space="preserve"> </w:t>
      </w:r>
      <w:proofErr w:type="spellStart"/>
      <w:r>
        <w:t>ділилися</w:t>
      </w:r>
      <w:proofErr w:type="spellEnd"/>
      <w:r>
        <w:t xml:space="preserve"> </w:t>
      </w:r>
      <w:proofErr w:type="spellStart"/>
      <w:r>
        <w:t>булочками</w:t>
      </w:r>
      <w:proofErr w:type="spellEnd"/>
      <w:r>
        <w:t xml:space="preserve"> з </w:t>
      </w:r>
      <w:proofErr w:type="spellStart"/>
      <w:r>
        <w:t>беконом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здається</w:t>
      </w:r>
      <w:proofErr w:type="spellEnd"/>
      <w:r>
        <w:t xml:space="preserve">, </w:t>
      </w:r>
      <w:proofErr w:type="spellStart"/>
      <w:r>
        <w:t>посилювало</w:t>
      </w:r>
      <w:proofErr w:type="spellEnd"/>
      <w:r>
        <w:t xml:space="preserve">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>).</w:t>
      </w:r>
    </w:p>
    <w:p w14:paraId="34403C2C" w14:textId="77777777" w:rsidR="00586182" w:rsidRDefault="00586182" w:rsidP="00586182">
      <w:proofErr w:type="spellStart"/>
      <w:r>
        <w:t>Містичне</w:t>
      </w:r>
      <w:proofErr w:type="spellEnd"/>
      <w:r>
        <w:t xml:space="preserve"> Тіло:</w:t>
      </w:r>
    </w:p>
    <w:p w14:paraId="1F5143BF" w14:textId="77777777" w:rsidR="00586182" w:rsidRDefault="00586182" w:rsidP="00586182">
      <w:r>
        <w:t xml:space="preserve">• </w:t>
      </w:r>
      <w:proofErr w:type="spellStart"/>
      <w:r>
        <w:t>Походження</w:t>
      </w:r>
      <w:proofErr w:type="spellEnd"/>
      <w:r>
        <w:t xml:space="preserve">: </w:t>
      </w:r>
      <w:proofErr w:type="spellStart"/>
      <w:r>
        <w:t>Ідея</w:t>
      </w:r>
      <w:proofErr w:type="spellEnd"/>
      <w:r>
        <w:t xml:space="preserve"> </w:t>
      </w:r>
      <w:proofErr w:type="spellStart"/>
      <w:r>
        <w:t>походить</w:t>
      </w:r>
      <w:proofErr w:type="spellEnd"/>
      <w:r>
        <w:t xml:space="preserve"> з </w:t>
      </w:r>
      <w:proofErr w:type="spellStart"/>
      <w:r>
        <w:t>Нового</w:t>
      </w:r>
      <w:proofErr w:type="spellEnd"/>
      <w:r>
        <w:t xml:space="preserve"> Завіту, </w:t>
      </w:r>
      <w:proofErr w:type="spellStart"/>
      <w:r>
        <w:t>особливо</w:t>
      </w:r>
      <w:proofErr w:type="spellEnd"/>
      <w:r>
        <w:t xml:space="preserve"> з </w:t>
      </w:r>
      <w:proofErr w:type="spellStart"/>
      <w:r>
        <w:t>писань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Павла</w:t>
      </w:r>
      <w:proofErr w:type="spellEnd"/>
      <w:r>
        <w:t xml:space="preserve"> (</w:t>
      </w:r>
      <w:proofErr w:type="spellStart"/>
      <w:r>
        <w:t>див</w:t>
      </w:r>
      <w:proofErr w:type="spellEnd"/>
      <w:r>
        <w:t xml:space="preserve">. 1 </w:t>
      </w:r>
      <w:proofErr w:type="spellStart"/>
      <w:r>
        <w:t>Коринтян</w:t>
      </w:r>
      <w:proofErr w:type="spellEnd"/>
      <w:r>
        <w:t xml:space="preserve"> 12:12-27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Римлян</w:t>
      </w:r>
      <w:proofErr w:type="spellEnd"/>
      <w:r>
        <w:t xml:space="preserve"> 12:4-5). </w:t>
      </w:r>
      <w:proofErr w:type="spellStart"/>
      <w:r>
        <w:t>Павло</w:t>
      </w:r>
      <w:proofErr w:type="spellEnd"/>
      <w:r>
        <w:t xml:space="preserve"> </w:t>
      </w:r>
      <w:proofErr w:type="spellStart"/>
      <w:r>
        <w:t>описує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людське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разом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і </w:t>
      </w:r>
      <w:proofErr w:type="spellStart"/>
      <w:r>
        <w:t>Церква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, </w:t>
      </w:r>
      <w:proofErr w:type="spellStart"/>
      <w:r>
        <w:t>об'єднаних</w:t>
      </w:r>
      <w:proofErr w:type="spellEnd"/>
      <w:r>
        <w:t xml:space="preserve"> у </w:t>
      </w:r>
      <w:proofErr w:type="spellStart"/>
      <w:r>
        <w:t>Христі</w:t>
      </w:r>
      <w:proofErr w:type="spellEnd"/>
      <w:r>
        <w:t>.</w:t>
      </w:r>
    </w:p>
    <w:p w14:paraId="0BA0AF1C" w14:textId="77777777" w:rsidR="00586182" w:rsidRDefault="00586182" w:rsidP="00586182">
      <w:r>
        <w:t xml:space="preserve">• </w:t>
      </w:r>
      <w:proofErr w:type="spellStart"/>
      <w:r>
        <w:t>Духовна</w:t>
      </w:r>
      <w:proofErr w:type="spellEnd"/>
      <w:r>
        <w:t xml:space="preserve"> </w:t>
      </w:r>
      <w:proofErr w:type="spellStart"/>
      <w:r>
        <w:t>єдність</w:t>
      </w:r>
      <w:proofErr w:type="spellEnd"/>
      <w:r>
        <w:t xml:space="preserve">: </w:t>
      </w:r>
      <w:proofErr w:type="spellStart"/>
      <w:r>
        <w:t>Містичне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підкреслює</w:t>
      </w:r>
      <w:proofErr w:type="spellEnd"/>
      <w:r>
        <w:t xml:space="preserve"> </w:t>
      </w:r>
      <w:proofErr w:type="spellStart"/>
      <w:r>
        <w:t>глибокий</w:t>
      </w:r>
      <w:proofErr w:type="spellEnd"/>
      <w:r>
        <w:t xml:space="preserve"> </w:t>
      </w:r>
      <w:proofErr w:type="spellStart"/>
      <w:r>
        <w:t>духовний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всіма</w:t>
      </w:r>
      <w:proofErr w:type="spellEnd"/>
      <w:r>
        <w:t xml:space="preserve"> </w:t>
      </w:r>
      <w:proofErr w:type="spellStart"/>
      <w:r>
        <w:t>віруючими</w:t>
      </w:r>
      <w:proofErr w:type="spellEnd"/>
      <w:r>
        <w:t xml:space="preserve">.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є </w:t>
      </w:r>
      <w:proofErr w:type="spellStart"/>
      <w:r>
        <w:t>унікальною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власною</w:t>
      </w:r>
      <w:proofErr w:type="spellEnd"/>
      <w:r>
        <w:t xml:space="preserve"> </w:t>
      </w:r>
      <w:proofErr w:type="spellStart"/>
      <w:r>
        <w:t>роллю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дарами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об'єднані</w:t>
      </w:r>
      <w:proofErr w:type="spellEnd"/>
      <w:r>
        <w:t xml:space="preserve"> </w:t>
      </w:r>
      <w:proofErr w:type="spellStart"/>
      <w:r>
        <w:t>Святим</w:t>
      </w:r>
      <w:proofErr w:type="spellEnd"/>
      <w:r>
        <w:t xml:space="preserve"> Духом.</w:t>
      </w:r>
    </w:p>
    <w:p w14:paraId="05BC5C57" w14:textId="2E6A8BE8" w:rsidR="00586182" w:rsidRDefault="00586182" w:rsidP="00586182">
      <w:r>
        <w:t xml:space="preserve">•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Глава: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Глава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керує</w:t>
      </w:r>
      <w:proofErr w:type="spellEnd"/>
      <w:r>
        <w:t xml:space="preserve">, </w:t>
      </w:r>
      <w:proofErr w:type="spellStart"/>
      <w:r>
        <w:t>живить</w:t>
      </w:r>
      <w:proofErr w:type="spellEnd"/>
    </w:p>
    <w:p w14:paraId="593195E9" w14:textId="77777777" w:rsidR="00586182" w:rsidRDefault="00586182" w:rsidP="00586182">
      <w:proofErr w:type="spellStart"/>
      <w:r>
        <w:t>річ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. </w:t>
      </w:r>
      <w:proofErr w:type="spellStart"/>
      <w:r>
        <w:t>Церква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Містичне</w:t>
      </w:r>
      <w:proofErr w:type="spellEnd"/>
      <w:r>
        <w:t xml:space="preserve"> Тіло,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справу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>.</w:t>
      </w:r>
    </w:p>
    <w:p w14:paraId="5E5102A1" w14:textId="77777777" w:rsidR="00586182" w:rsidRDefault="00586182" w:rsidP="00586182">
      <w:r>
        <w:t xml:space="preserve">• </w:t>
      </w:r>
      <w:proofErr w:type="spellStart"/>
      <w:r>
        <w:t>Члени</w:t>
      </w:r>
      <w:proofErr w:type="spellEnd"/>
      <w:r>
        <w:t xml:space="preserve">: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охрещені</w:t>
      </w:r>
      <w:proofErr w:type="spellEnd"/>
      <w:r>
        <w:t xml:space="preserve"> </w:t>
      </w:r>
      <w:proofErr w:type="spellStart"/>
      <w:r>
        <w:t>християни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членами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.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молитви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страждання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приносити</w:t>
      </w:r>
      <w:proofErr w:type="spellEnd"/>
      <w:r>
        <w:t xml:space="preserve">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усьому</w:t>
      </w:r>
      <w:proofErr w:type="spellEnd"/>
      <w:r>
        <w:t xml:space="preserve"> </w:t>
      </w:r>
      <w:proofErr w:type="spellStart"/>
      <w:r>
        <w:t>тілу</w:t>
      </w:r>
      <w:proofErr w:type="spellEnd"/>
      <w:r>
        <w:t xml:space="preserve">, </w:t>
      </w:r>
      <w:proofErr w:type="spellStart"/>
      <w:r>
        <w:t>відображаючи</w:t>
      </w:r>
      <w:proofErr w:type="spellEnd"/>
      <w:r>
        <w:t xml:space="preserve">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солідарності</w:t>
      </w:r>
      <w:proofErr w:type="spellEnd"/>
      <w:r>
        <w:t>.</w:t>
      </w:r>
    </w:p>
    <w:p w14:paraId="64DEC569" w14:textId="77777777" w:rsidR="00586182" w:rsidRDefault="00586182" w:rsidP="00586182">
      <w:r>
        <w:t xml:space="preserve">• </w:t>
      </w:r>
      <w:proofErr w:type="spellStart"/>
      <w:r>
        <w:t>Наслідки</w:t>
      </w:r>
      <w:proofErr w:type="spellEnd"/>
      <w:r>
        <w:t xml:space="preserve">: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заохочує</w:t>
      </w:r>
      <w:proofErr w:type="spellEnd"/>
      <w:r>
        <w:t xml:space="preserve"> </w:t>
      </w:r>
      <w:proofErr w:type="spellStart"/>
      <w:r>
        <w:t>християн</w:t>
      </w:r>
      <w:proofErr w:type="spellEnd"/>
      <w:r>
        <w:t xml:space="preserve"> </w:t>
      </w:r>
      <w:proofErr w:type="spellStart"/>
      <w:r>
        <w:t>піклуватися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, </w:t>
      </w:r>
      <w:proofErr w:type="spellStart"/>
      <w:r>
        <w:t>визнаючи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шкода</w:t>
      </w:r>
      <w:proofErr w:type="spellEnd"/>
      <w:r>
        <w:t xml:space="preserve">, </w:t>
      </w:r>
      <w:proofErr w:type="spellStart"/>
      <w:r>
        <w:t>завдана</w:t>
      </w:r>
      <w:proofErr w:type="spellEnd"/>
      <w:r>
        <w:t xml:space="preserve"> </w:t>
      </w:r>
      <w:proofErr w:type="spellStart"/>
      <w:r>
        <w:t>одному</w:t>
      </w:r>
      <w:proofErr w:type="spellEnd"/>
      <w:r>
        <w:t xml:space="preserve"> </w:t>
      </w:r>
      <w:proofErr w:type="spellStart"/>
      <w:r>
        <w:t>члену</w:t>
      </w:r>
      <w:proofErr w:type="spellEnd"/>
      <w:r>
        <w:t xml:space="preserve">, </w:t>
      </w:r>
      <w:proofErr w:type="spellStart"/>
      <w:r>
        <w:t>впливає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надихає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місії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покликане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 xml:space="preserve"> і </w:t>
      </w:r>
      <w:proofErr w:type="spellStart"/>
      <w:r>
        <w:t>роботу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>.</w:t>
      </w:r>
    </w:p>
    <w:p w14:paraId="51482EB3" w14:textId="77777777" w:rsidR="00586182" w:rsidRDefault="00586182" w:rsidP="00586182">
      <w:r>
        <w:t xml:space="preserve">У </w:t>
      </w:r>
      <w:proofErr w:type="spellStart"/>
      <w:r>
        <w:t>католицькій</w:t>
      </w:r>
      <w:proofErr w:type="spellEnd"/>
      <w:r>
        <w:t xml:space="preserve"> </w:t>
      </w:r>
      <w:proofErr w:type="spellStart"/>
      <w:r>
        <w:t>традиції</w:t>
      </w:r>
      <w:proofErr w:type="spellEnd"/>
    </w:p>
    <w:p w14:paraId="593475E6" w14:textId="77777777" w:rsidR="00586182" w:rsidRDefault="00586182" w:rsidP="00586182">
      <w:proofErr w:type="spellStart"/>
      <w:r>
        <w:t>Католицька</w:t>
      </w:r>
      <w:proofErr w:type="spellEnd"/>
      <w:r>
        <w:t xml:space="preserve"> </w:t>
      </w:r>
      <w:proofErr w:type="spellStart"/>
      <w:r>
        <w:t>Церква</w:t>
      </w:r>
      <w:proofErr w:type="spellEnd"/>
      <w:r>
        <w:t xml:space="preserve"> </w:t>
      </w:r>
      <w:proofErr w:type="spellStart"/>
      <w:r>
        <w:t>розвинула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, </w:t>
      </w:r>
      <w:proofErr w:type="spellStart"/>
      <w:r>
        <w:t>особливо</w:t>
      </w:r>
      <w:proofErr w:type="spellEnd"/>
      <w:r>
        <w:t xml:space="preserve"> в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документах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енцикліка</w:t>
      </w:r>
      <w:proofErr w:type="spellEnd"/>
      <w:r>
        <w:t xml:space="preserve"> </w:t>
      </w:r>
      <w:proofErr w:type="spellStart"/>
      <w:r>
        <w:t>Папи</w:t>
      </w:r>
      <w:proofErr w:type="spellEnd"/>
      <w:r>
        <w:t xml:space="preserve"> </w:t>
      </w:r>
      <w:proofErr w:type="spellStart"/>
      <w:r>
        <w:t>Пія</w:t>
      </w:r>
      <w:proofErr w:type="spellEnd"/>
      <w:r>
        <w:t xml:space="preserve"> XII «</w:t>
      </w:r>
      <w:proofErr w:type="spellStart"/>
      <w:r>
        <w:t>Mystici</w:t>
      </w:r>
      <w:proofErr w:type="spellEnd"/>
      <w:r>
        <w:t xml:space="preserve"> Corporis Christi» (1943),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пояснює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Церква</w:t>
      </w:r>
      <w:proofErr w:type="spellEnd"/>
      <w:r>
        <w:t xml:space="preserve"> є </w:t>
      </w:r>
      <w:proofErr w:type="spellStart"/>
      <w:r>
        <w:t>Містичним</w:t>
      </w:r>
      <w:proofErr w:type="spellEnd"/>
      <w:r>
        <w:t xml:space="preserve"> </w:t>
      </w:r>
      <w:proofErr w:type="spellStart"/>
      <w:r>
        <w:t>Тілом</w:t>
      </w:r>
      <w:proofErr w:type="spellEnd"/>
      <w:r>
        <w:t xml:space="preserve"> Христа, </w:t>
      </w:r>
      <w:proofErr w:type="spellStart"/>
      <w:r>
        <w:t>видимим</w:t>
      </w:r>
      <w:proofErr w:type="spellEnd"/>
      <w:r>
        <w:t xml:space="preserve"> і </w:t>
      </w:r>
      <w:proofErr w:type="spellStart"/>
      <w:r>
        <w:t>духовним</w:t>
      </w:r>
      <w:proofErr w:type="spellEnd"/>
      <w:r>
        <w:t xml:space="preserve">, з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невидимою</w:t>
      </w:r>
      <w:proofErr w:type="spellEnd"/>
      <w:r>
        <w:t xml:space="preserve"> </w:t>
      </w:r>
      <w:proofErr w:type="spellStart"/>
      <w:r>
        <w:t>головою</w:t>
      </w:r>
      <w:proofErr w:type="spellEnd"/>
      <w:r>
        <w:t>.</w:t>
      </w:r>
    </w:p>
    <w:p w14:paraId="4C9BCF79" w14:textId="77777777" w:rsidR="00586182" w:rsidRDefault="00586182" w:rsidP="00586182"/>
    <w:p w14:paraId="10732369" w14:textId="77777777" w:rsidR="00586182" w:rsidRDefault="00586182" w:rsidP="00586182">
      <w:proofErr w:type="spellStart"/>
      <w:r>
        <w:t>Також</w:t>
      </w:r>
      <w:proofErr w:type="spellEnd"/>
      <w:r>
        <w:t>:</w:t>
      </w:r>
    </w:p>
    <w:p w14:paraId="2C222D71" w14:textId="77777777" w:rsidR="00586182" w:rsidRDefault="00586182" w:rsidP="00586182">
      <w:proofErr w:type="spellStart"/>
      <w:r>
        <w:t>Марія</w:t>
      </w:r>
      <w:proofErr w:type="spellEnd"/>
      <w:r>
        <w:t xml:space="preserve"> є </w:t>
      </w:r>
      <w:proofErr w:type="spellStart"/>
      <w:r>
        <w:t>Матір'ю</w:t>
      </w:r>
      <w:proofErr w:type="spellEnd"/>
      <w:r>
        <w:t xml:space="preserve"> </w:t>
      </w:r>
      <w:proofErr w:type="spellStart"/>
      <w:r>
        <w:t>Містичного</w:t>
      </w:r>
      <w:proofErr w:type="spellEnd"/>
      <w:r>
        <w:t xml:space="preserve"> </w:t>
      </w:r>
      <w:proofErr w:type="spellStart"/>
      <w:r>
        <w:t>Тіла</w:t>
      </w:r>
      <w:proofErr w:type="spellEnd"/>
    </w:p>
    <w:p w14:paraId="363607AA" w14:textId="77777777" w:rsidR="00586182" w:rsidRDefault="00586182" w:rsidP="00586182">
      <w:proofErr w:type="spellStart"/>
      <w:r>
        <w:t>Жоден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віри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малим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змарнувати</w:t>
      </w:r>
      <w:proofErr w:type="spellEnd"/>
      <w:r>
        <w:t xml:space="preserve">,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разу</w:t>
      </w:r>
      <w:proofErr w:type="spellEnd"/>
      <w:r>
        <w:t xml:space="preserve"> </w:t>
      </w:r>
      <w:proofErr w:type="spellStart"/>
      <w:r>
        <w:t>скоєний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відкликати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Містичного</w:t>
      </w:r>
      <w:proofErr w:type="spellEnd"/>
      <w:r>
        <w:t xml:space="preserve"> Тіла. </w:t>
      </w:r>
      <w:proofErr w:type="spellStart"/>
      <w:r>
        <w:t>Благодать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дав</w:t>
      </w:r>
      <w:proofErr w:type="spellEnd"/>
      <w:r>
        <w:t xml:space="preserve"> </w:t>
      </w:r>
      <w:proofErr w:type="spellStart"/>
      <w:r>
        <w:t>людині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повернулася</w:t>
      </w:r>
      <w:proofErr w:type="spellEnd"/>
      <w:r>
        <w:t xml:space="preserve"> у </w:t>
      </w:r>
      <w:proofErr w:type="spellStart"/>
      <w:r>
        <w:t>Славі</w:t>
      </w:r>
      <w:proofErr w:type="spellEnd"/>
      <w:r>
        <w:t xml:space="preserve"> в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Суду</w:t>
      </w:r>
      <w:proofErr w:type="spellEnd"/>
      <w:r>
        <w:t>.</w:t>
      </w:r>
    </w:p>
    <w:p w14:paraId="51D0E6C3" w14:textId="77777777" w:rsidR="00586182" w:rsidRDefault="00586182" w:rsidP="00586182"/>
    <w:p w14:paraId="5631B728" w14:textId="77777777" w:rsidR="00586182" w:rsidRDefault="00586182" w:rsidP="00586182">
      <w:r>
        <w:t xml:space="preserve">Я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сперечався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наставником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Подорожі</w:t>
      </w:r>
      <w:proofErr w:type="spellEnd"/>
      <w:r>
        <w:t xml:space="preserve">; </w:t>
      </w:r>
      <w:proofErr w:type="spellStart"/>
      <w:r>
        <w:t>єпископом-емеритом</w:t>
      </w:r>
      <w:proofErr w:type="spellEnd"/>
      <w:r>
        <w:t xml:space="preserve"> </w:t>
      </w:r>
      <w:proofErr w:type="spellStart"/>
      <w:r>
        <w:t>Крістофером</w:t>
      </w:r>
      <w:proofErr w:type="spellEnd"/>
      <w:r>
        <w:t xml:space="preserve"> Баддом, </w:t>
      </w:r>
      <w:proofErr w:type="spellStart"/>
      <w:r>
        <w:t>спочивай</w:t>
      </w:r>
      <w:proofErr w:type="spellEnd"/>
      <w:r>
        <w:t xml:space="preserve"> з </w:t>
      </w:r>
      <w:proofErr w:type="spellStart"/>
      <w:r>
        <w:t>миром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зручно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«</w:t>
      </w:r>
      <w:proofErr w:type="spellStart"/>
      <w:r>
        <w:t>Ваша</w:t>
      </w:r>
      <w:proofErr w:type="spellEnd"/>
      <w:r>
        <w:t xml:space="preserve"> Милість»,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відрізнявся</w:t>
      </w:r>
      <w:proofErr w:type="spellEnd"/>
      <w:r>
        <w:t xml:space="preserve"> б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священиків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найніжнішою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найскромнішою</w:t>
      </w:r>
      <w:proofErr w:type="spellEnd"/>
      <w:r>
        <w:t xml:space="preserve"> </w:t>
      </w:r>
      <w:proofErr w:type="spellStart"/>
      <w:r>
        <w:t>людиною</w:t>
      </w:r>
      <w:proofErr w:type="spellEnd"/>
      <w:r>
        <w:t xml:space="preserve"> Божою. Я </w:t>
      </w:r>
      <w:proofErr w:type="spellStart"/>
      <w:r>
        <w:t>ніколи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пам'ятаю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казав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помиляюся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надавав</w:t>
      </w:r>
      <w:proofErr w:type="spellEnd"/>
      <w:r>
        <w:t xml:space="preserve"> </w:t>
      </w:r>
      <w:proofErr w:type="spellStart"/>
      <w:r>
        <w:t>перевагу</w:t>
      </w:r>
      <w:proofErr w:type="spellEnd"/>
      <w:r>
        <w:t xml:space="preserve"> Отцю. З </w:t>
      </w:r>
      <w:proofErr w:type="spellStart"/>
      <w:r>
        <w:t>часом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розіграв</w:t>
      </w:r>
      <w:proofErr w:type="spellEnd"/>
      <w:r>
        <w:t xml:space="preserve"> </w:t>
      </w:r>
      <w:proofErr w:type="spellStart"/>
      <w:r>
        <w:t>карту</w:t>
      </w:r>
      <w:proofErr w:type="spellEnd"/>
      <w:r>
        <w:t xml:space="preserve"> Козиря.</w:t>
      </w:r>
    </w:p>
    <w:p w14:paraId="4C4C5E16" w14:textId="77777777" w:rsidR="00586182" w:rsidRDefault="00586182" w:rsidP="00586182"/>
    <w:p w14:paraId="28C242B1" w14:textId="77777777" w:rsidR="00586182" w:rsidRDefault="00586182" w:rsidP="00586182">
      <w:proofErr w:type="spellStart"/>
      <w:r>
        <w:t>Здається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натхненний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Смиренням</w:t>
      </w:r>
      <w:proofErr w:type="spellEnd"/>
      <w:r>
        <w:t xml:space="preserve"> у </w:t>
      </w:r>
      <w:proofErr w:type="spellStart"/>
      <w:r>
        <w:t>Вірі</w:t>
      </w:r>
      <w:proofErr w:type="spellEnd"/>
      <w:r>
        <w:t xml:space="preserve">, я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піднятися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сходинку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сходах</w:t>
      </w:r>
      <w:proofErr w:type="spellEnd"/>
      <w:r>
        <w:t xml:space="preserve"> Спасіння.</w:t>
      </w:r>
    </w:p>
    <w:p w14:paraId="3F854BD4" w14:textId="77777777" w:rsidR="00586182" w:rsidRDefault="00586182" w:rsidP="00586182"/>
    <w:p w14:paraId="77BAE173" w14:textId="77777777" w:rsidR="00586182" w:rsidRDefault="00586182" w:rsidP="00586182">
      <w:r>
        <w:lastRenderedPageBreak/>
        <w:t>«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і </w:t>
      </w:r>
      <w:proofErr w:type="spellStart"/>
      <w:r>
        <w:t>Сестри</w:t>
      </w:r>
      <w:proofErr w:type="spellEnd"/>
      <w:r>
        <w:t xml:space="preserve"> у </w:t>
      </w:r>
      <w:proofErr w:type="spellStart"/>
      <w:r>
        <w:t>Христі</w:t>
      </w:r>
      <w:proofErr w:type="spellEnd"/>
      <w:r>
        <w:t>».</w:t>
      </w:r>
    </w:p>
    <w:p w14:paraId="5767E606" w14:textId="77777777" w:rsidR="00586182" w:rsidRDefault="00586182" w:rsidP="00586182"/>
    <w:p w14:paraId="47F047B9" w14:textId="77777777" w:rsidR="00586182" w:rsidRDefault="00586182" w:rsidP="00586182">
      <w:proofErr w:type="spellStart"/>
      <w:r>
        <w:t>Можливо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ввели</w:t>
      </w:r>
      <w:proofErr w:type="spellEnd"/>
      <w:r>
        <w:t xml:space="preserve"> </w:t>
      </w:r>
      <w:proofErr w:type="spellStart"/>
      <w:r>
        <w:t>розмежування</w:t>
      </w:r>
      <w:proofErr w:type="spellEnd"/>
      <w:r>
        <w:t xml:space="preserve"> в </w:t>
      </w:r>
      <w:proofErr w:type="spellStart"/>
      <w:r>
        <w:t>структурі</w:t>
      </w:r>
      <w:proofErr w:type="spellEnd"/>
      <w:r>
        <w:t xml:space="preserve"> Церкви,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перервати</w:t>
      </w:r>
      <w:proofErr w:type="spellEnd"/>
      <w:r>
        <w:t xml:space="preserve"> </w:t>
      </w:r>
      <w:proofErr w:type="spellStart"/>
      <w:r>
        <w:t>потік</w:t>
      </w:r>
      <w:proofErr w:type="spellEnd"/>
      <w:r>
        <w:t xml:space="preserve"> Віри.</w:t>
      </w:r>
    </w:p>
    <w:p w14:paraId="67FC7259" w14:textId="77777777" w:rsidR="00586182" w:rsidRDefault="00586182" w:rsidP="00586182"/>
    <w:p w14:paraId="5ABBC0FC" w14:textId="77777777" w:rsidR="00586182" w:rsidRDefault="00586182" w:rsidP="00586182">
      <w:r>
        <w:t>*</w:t>
      </w:r>
    </w:p>
    <w:p w14:paraId="6FE758AA" w14:textId="77777777" w:rsidR="00586182" w:rsidRDefault="00586182" w:rsidP="00586182">
      <w:r>
        <w:t xml:space="preserve">У </w:t>
      </w:r>
      <w:proofErr w:type="spellStart"/>
      <w:r>
        <w:t>ранні</w:t>
      </w:r>
      <w:proofErr w:type="spellEnd"/>
      <w:r>
        <w:t xml:space="preserve"> </w:t>
      </w:r>
      <w:proofErr w:type="spellStart"/>
      <w:r>
        <w:t>часи</w:t>
      </w:r>
      <w:proofErr w:type="spellEnd"/>
      <w:r>
        <w:t xml:space="preserve"> </w:t>
      </w:r>
      <w:proofErr w:type="spellStart"/>
      <w:r>
        <w:t>грецьке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</w:t>
      </w:r>
      <w:proofErr w:type="spellStart"/>
      <w:r>
        <w:t>Kecharitomone</w:t>
      </w:r>
      <w:proofErr w:type="spellEnd"/>
      <w:r>
        <w:t xml:space="preserve"> </w:t>
      </w:r>
      <w:proofErr w:type="spellStart"/>
      <w:r>
        <w:t>перекладалося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«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Благодаті</w:t>
      </w:r>
      <w:proofErr w:type="spellEnd"/>
      <w:r>
        <w:t xml:space="preserve">». </w:t>
      </w:r>
      <w:proofErr w:type="spellStart"/>
      <w:r>
        <w:t>Переклад</w:t>
      </w:r>
      <w:proofErr w:type="spellEnd"/>
      <w:r>
        <w:t xml:space="preserve"> </w:t>
      </w:r>
      <w:proofErr w:type="spellStart"/>
      <w:r>
        <w:t>Англіканської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«</w:t>
      </w:r>
      <w:proofErr w:type="spellStart"/>
      <w:r>
        <w:t>Високоугодна</w:t>
      </w:r>
      <w:proofErr w:type="spellEnd"/>
      <w:r>
        <w:t xml:space="preserve"> </w:t>
      </w:r>
      <w:proofErr w:type="spellStart"/>
      <w:r>
        <w:t>Пані</w:t>
      </w:r>
      <w:proofErr w:type="spellEnd"/>
      <w:r>
        <w:t xml:space="preserve">»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згадує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Духовність.</w:t>
      </w:r>
    </w:p>
    <w:p w14:paraId="194158C9" w14:textId="77777777" w:rsidR="00586182" w:rsidRDefault="00586182" w:rsidP="00586182"/>
    <w:p w14:paraId="7AF7E790" w14:textId="77777777" w:rsidR="00586182" w:rsidRDefault="00586182" w:rsidP="00586182">
      <w:proofErr w:type="spellStart"/>
      <w:r>
        <w:t>Яхве</w:t>
      </w:r>
      <w:proofErr w:type="spellEnd"/>
      <w:r>
        <w:t xml:space="preserve"> </w:t>
      </w:r>
      <w:proofErr w:type="spellStart"/>
      <w:r>
        <w:t>Мекоддішкем</w:t>
      </w:r>
      <w:proofErr w:type="spellEnd"/>
      <w:r>
        <w:t xml:space="preserve"> «</w:t>
      </w:r>
      <w:proofErr w:type="spellStart"/>
      <w:r>
        <w:t>Господь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Освячує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». </w:t>
      </w:r>
      <w:proofErr w:type="spellStart"/>
      <w:r>
        <w:t>Вихід</w:t>
      </w:r>
      <w:proofErr w:type="spellEnd"/>
      <w:r>
        <w:t xml:space="preserve"> 31:13 </w:t>
      </w:r>
      <w:proofErr w:type="spellStart"/>
      <w:r>
        <w:t>Левит</w:t>
      </w:r>
      <w:proofErr w:type="spellEnd"/>
      <w:r>
        <w:t xml:space="preserve"> 20:8.</w:t>
      </w:r>
    </w:p>
    <w:p w14:paraId="137B89A2" w14:textId="77777777" w:rsidR="00586182" w:rsidRDefault="00586182" w:rsidP="00586182">
      <w:r>
        <w:t xml:space="preserve">«Я </w:t>
      </w:r>
      <w:proofErr w:type="spellStart"/>
      <w:r>
        <w:t>розп'ятий</w:t>
      </w:r>
      <w:proofErr w:type="spellEnd"/>
      <w:r>
        <w:t xml:space="preserve"> з </w:t>
      </w:r>
      <w:proofErr w:type="spellStart"/>
      <w:r>
        <w:t>Христом</w:t>
      </w:r>
      <w:proofErr w:type="spellEnd"/>
      <w:r>
        <w:t xml:space="preserve">.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я, а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в </w:t>
      </w:r>
      <w:proofErr w:type="spellStart"/>
      <w:r>
        <w:t>мені</w:t>
      </w:r>
      <w:proofErr w:type="spellEnd"/>
      <w:r>
        <w:t xml:space="preserve">». </w:t>
      </w:r>
      <w:proofErr w:type="spellStart"/>
      <w:r>
        <w:t>Галатів</w:t>
      </w:r>
      <w:proofErr w:type="spellEnd"/>
      <w:r>
        <w:t xml:space="preserve"> 2:20</w:t>
      </w:r>
    </w:p>
    <w:p w14:paraId="055BCB52" w14:textId="77777777" w:rsidR="00586182" w:rsidRDefault="00586182" w:rsidP="00586182">
      <w:r>
        <w:t xml:space="preserve">У </w:t>
      </w:r>
      <w:proofErr w:type="spellStart"/>
      <w:r>
        <w:t>такому</w:t>
      </w:r>
      <w:proofErr w:type="spell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Господь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освятить</w:t>
      </w:r>
      <w:proofErr w:type="spellEnd"/>
      <w:r>
        <w:t xml:space="preserve"> Марію і </w:t>
      </w:r>
      <w:proofErr w:type="spellStart"/>
      <w:r>
        <w:t>житиме</w:t>
      </w:r>
      <w:proofErr w:type="spellEnd"/>
      <w:r>
        <w:t xml:space="preserve"> в </w:t>
      </w:r>
      <w:proofErr w:type="spellStart"/>
      <w:r>
        <w:t>ній</w:t>
      </w:r>
      <w:proofErr w:type="spellEnd"/>
      <w:r>
        <w:t xml:space="preserve">, і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благодаті</w:t>
      </w:r>
      <w:proofErr w:type="spellEnd"/>
      <w:r>
        <w:t>.</w:t>
      </w:r>
    </w:p>
    <w:p w14:paraId="5D4FE241" w14:textId="32DD47B1" w:rsidR="00586182" w:rsidRDefault="00586182" w:rsidP="00586182">
      <w:r>
        <w:t>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неохоче</w:t>
      </w:r>
      <w:proofErr w:type="spellEnd"/>
      <w:r>
        <w:t xml:space="preserve"> </w:t>
      </w:r>
      <w:proofErr w:type="spellStart"/>
      <w:r>
        <w:t>досліджуємо</w:t>
      </w:r>
      <w:proofErr w:type="spellEnd"/>
      <w:r>
        <w:t xml:space="preserve"> в </w:t>
      </w:r>
      <w:proofErr w:type="spellStart"/>
      <w:r>
        <w:t>Дусі</w:t>
      </w:r>
      <w:proofErr w:type="spellEnd"/>
      <w:r>
        <w:t xml:space="preserve"> (у </w:t>
      </w:r>
      <w:proofErr w:type="spellStart"/>
      <w:r>
        <w:t>Святому</w:t>
      </w:r>
      <w:proofErr w:type="spellEnd"/>
      <w:r>
        <w:t xml:space="preserve"> </w:t>
      </w:r>
      <w:proofErr w:type="spellStart"/>
      <w:r>
        <w:t>Письмі</w:t>
      </w:r>
      <w:proofErr w:type="spellEnd"/>
      <w:r>
        <w:t xml:space="preserve">)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віра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опинитися</w:t>
      </w:r>
      <w:proofErr w:type="spellEnd"/>
      <w:r>
        <w:t xml:space="preserve"> в </w:t>
      </w:r>
      <w:proofErr w:type="spellStart"/>
      <w:r>
        <w:t>глухому</w:t>
      </w:r>
      <w:proofErr w:type="spellEnd"/>
      <w:r>
        <w:t xml:space="preserve"> </w:t>
      </w:r>
      <w:proofErr w:type="spellStart"/>
      <w:r>
        <w:t>куті</w:t>
      </w:r>
      <w:proofErr w:type="spellEnd"/>
      <w:r>
        <w:t>?)</w:t>
      </w:r>
      <w:r w:rsidRPr="00586182">
        <w:t xml:space="preserve"> </w:t>
      </w:r>
      <w:proofErr w:type="spellStart"/>
      <w:r>
        <w:t>річ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. </w:t>
      </w:r>
      <w:proofErr w:type="spellStart"/>
      <w:r>
        <w:t>Церква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Містичне</w:t>
      </w:r>
      <w:proofErr w:type="spellEnd"/>
      <w:r>
        <w:t xml:space="preserve"> Тіло,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справу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>.</w:t>
      </w:r>
    </w:p>
    <w:p w14:paraId="5CA7C262" w14:textId="77777777" w:rsidR="00586182" w:rsidRDefault="00586182" w:rsidP="00586182">
      <w:r>
        <w:t xml:space="preserve">• </w:t>
      </w:r>
      <w:proofErr w:type="spellStart"/>
      <w:r>
        <w:t>Члени</w:t>
      </w:r>
      <w:proofErr w:type="spellEnd"/>
      <w:r>
        <w:t xml:space="preserve">: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охрещені</w:t>
      </w:r>
      <w:proofErr w:type="spellEnd"/>
      <w:r>
        <w:t xml:space="preserve"> </w:t>
      </w:r>
      <w:proofErr w:type="spellStart"/>
      <w:r>
        <w:t>християни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членами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.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молитви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страждання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приносити</w:t>
      </w:r>
      <w:proofErr w:type="spellEnd"/>
      <w:r>
        <w:t xml:space="preserve">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усьому</w:t>
      </w:r>
      <w:proofErr w:type="spellEnd"/>
      <w:r>
        <w:t xml:space="preserve"> </w:t>
      </w:r>
      <w:proofErr w:type="spellStart"/>
      <w:r>
        <w:t>тілу</w:t>
      </w:r>
      <w:proofErr w:type="spellEnd"/>
      <w:r>
        <w:t xml:space="preserve">, </w:t>
      </w:r>
      <w:proofErr w:type="spellStart"/>
      <w:r>
        <w:t>відображаючи</w:t>
      </w:r>
      <w:proofErr w:type="spellEnd"/>
      <w:r>
        <w:t xml:space="preserve">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солідарності</w:t>
      </w:r>
      <w:proofErr w:type="spellEnd"/>
      <w:r>
        <w:t>.</w:t>
      </w:r>
    </w:p>
    <w:p w14:paraId="3C252CCD" w14:textId="75CA6803" w:rsidR="00586182" w:rsidRDefault="00586182" w:rsidP="007D68B0">
      <w:r>
        <w:t xml:space="preserve">• </w:t>
      </w:r>
      <w:proofErr w:type="spellStart"/>
      <w:r>
        <w:t>Наслідки</w:t>
      </w:r>
      <w:proofErr w:type="spellEnd"/>
      <w:r>
        <w:t xml:space="preserve">: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заохочує</w:t>
      </w:r>
      <w:proofErr w:type="spellEnd"/>
      <w:r>
        <w:t xml:space="preserve"> </w:t>
      </w:r>
      <w:proofErr w:type="spellStart"/>
      <w:r>
        <w:t>християн</w:t>
      </w:r>
      <w:proofErr w:type="spellEnd"/>
      <w:r>
        <w:t xml:space="preserve"> </w:t>
      </w:r>
      <w:proofErr w:type="spellStart"/>
      <w:r>
        <w:t>піклуватися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, </w:t>
      </w:r>
      <w:proofErr w:type="spellStart"/>
      <w:r>
        <w:t>визнаючи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шкода</w:t>
      </w:r>
      <w:proofErr w:type="spellEnd"/>
      <w:r>
        <w:t xml:space="preserve">, </w:t>
      </w:r>
      <w:proofErr w:type="spellStart"/>
      <w:r>
        <w:t>завдана</w:t>
      </w:r>
      <w:proofErr w:type="spellEnd"/>
      <w:r>
        <w:t xml:space="preserve"> </w:t>
      </w:r>
      <w:proofErr w:type="spellStart"/>
      <w:r>
        <w:t>одному</w:t>
      </w:r>
      <w:proofErr w:type="spellEnd"/>
      <w:r>
        <w:t xml:space="preserve"> </w:t>
      </w:r>
      <w:proofErr w:type="spellStart"/>
      <w:r>
        <w:t>члену</w:t>
      </w:r>
      <w:proofErr w:type="spellEnd"/>
      <w:r>
        <w:t xml:space="preserve">, </w:t>
      </w:r>
      <w:proofErr w:type="spellStart"/>
      <w:r>
        <w:t>впливає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надихає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місії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 </w:t>
      </w:r>
      <w:proofErr w:type="spellStart"/>
      <w:r>
        <w:t>покликане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 xml:space="preserve"> і </w:t>
      </w:r>
      <w:proofErr w:type="spellStart"/>
      <w:r>
        <w:t>роботу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>.</w:t>
      </w:r>
    </w:p>
    <w:p w14:paraId="793476EE" w14:textId="77777777" w:rsidR="00586182" w:rsidRDefault="00586182" w:rsidP="00586182"/>
    <w:sectPr w:rsidR="00586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82"/>
    <w:rsid w:val="001B70FD"/>
    <w:rsid w:val="005076A8"/>
    <w:rsid w:val="00586182"/>
    <w:rsid w:val="007D68B0"/>
    <w:rsid w:val="008132F9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4ED7"/>
  <w15:chartTrackingRefBased/>
  <w15:docId w15:val="{036FF555-7E9D-44F0-937C-6FBF45B2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1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1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1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1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1799</Words>
  <Characters>10257</Characters>
  <Application>Microsoft Office Word</Application>
  <DocSecurity>0</DocSecurity>
  <Lines>85</Lines>
  <Paragraphs>24</Paragraphs>
  <ScaleCrop>false</ScaleCrop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2026-01-14T10:23:00Z</dcterms:created>
  <dcterms:modified xsi:type="dcterms:W3CDTF">2026-01-14T10:37:00Z</dcterms:modified>
</cp:coreProperties>
</file>