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F0A4" w14:textId="77777777" w:rsidR="004D6EEE" w:rsidRPr="004D6EEE" w:rsidRDefault="004D6EEE" w:rsidP="004D6EEE">
      <w:pPr>
        <w:rPr>
          <w:b/>
          <w:bCs/>
        </w:rPr>
      </w:pPr>
      <w:r w:rsidRPr="004D6EEE">
        <w:rPr>
          <w:b/>
          <w:bCs/>
        </w:rPr>
        <w:t xml:space="preserve">153 </w:t>
      </w:r>
      <w:proofErr w:type="spellStart"/>
      <w:r w:rsidRPr="004D6EEE">
        <w:rPr>
          <w:rFonts w:ascii="Microsoft JhengHei" w:eastAsia="Microsoft JhengHei" w:hAnsi="Microsoft JhengHei" w:cs="Microsoft JhengHei" w:hint="eastAsia"/>
          <w:b/>
          <w:bCs/>
        </w:rPr>
        <w:t>玛利亚是共同救赎者吗</w:t>
      </w:r>
      <w:proofErr w:type="spellEnd"/>
      <w:r w:rsidRPr="004D6EEE">
        <w:rPr>
          <w:rFonts w:ascii="Microsoft JhengHei" w:eastAsia="Microsoft JhengHei" w:hAnsi="Microsoft JhengHei" w:cs="Microsoft JhengHei" w:hint="eastAsia"/>
          <w:b/>
          <w:bCs/>
        </w:rPr>
        <w:t>？</w:t>
      </w:r>
    </w:p>
    <w:p w14:paraId="07A1825F" w14:textId="77777777" w:rsidR="004D6EEE" w:rsidRDefault="004D6EEE" w:rsidP="004D6EEE"/>
    <w:p w14:paraId="5A13323A" w14:textId="77777777" w:rsidR="004D6EEE" w:rsidRDefault="004D6EEE" w:rsidP="004D6EEE">
      <w:proofErr w:type="spellStart"/>
      <w:r>
        <w:rPr>
          <w:rFonts w:ascii="MS Gothic" w:eastAsia="MS Gothic" w:hAnsi="MS Gothic" w:cs="MS Gothic" w:hint="eastAsia"/>
        </w:rPr>
        <w:t>信</w:t>
      </w:r>
      <w:r>
        <w:rPr>
          <w:rFonts w:ascii="Microsoft JhengHei" w:eastAsia="Microsoft JhengHei" w:hAnsi="Microsoft JhengHei" w:cs="Microsoft JhengHei" w:hint="eastAsia"/>
        </w:rPr>
        <w:t>经中似乎省略了三个字</w:t>
      </w:r>
      <w:proofErr w:type="spellEnd"/>
      <w:r>
        <w:rPr>
          <w:rFonts w:ascii="Microsoft JhengHei" w:eastAsia="Microsoft JhengHei" w:hAnsi="Microsoft JhengHei" w:cs="Microsoft JhengHei" w:hint="eastAsia"/>
        </w:rPr>
        <w:t>：</w:t>
      </w:r>
    </w:p>
    <w:p w14:paraId="2D7AD25C" w14:textId="77777777" w:rsidR="004D6EEE" w:rsidRDefault="004D6EEE" w:rsidP="004D6EEE"/>
    <w:p w14:paraId="5BE4CD7D" w14:textId="77777777" w:rsidR="004D6EEE" w:rsidRDefault="004D6EEE" w:rsidP="004D6EEE">
      <w:r>
        <w:rPr>
          <w:rFonts w:hint="eastAsia"/>
        </w:rPr>
        <w:t>“……</w:t>
      </w:r>
      <w:proofErr w:type="spellStart"/>
      <w:r>
        <w:rPr>
          <w:rFonts w:ascii="Microsoft JhengHei" w:eastAsia="Microsoft JhengHei" w:hAnsi="Microsoft JhengHei" w:cs="Microsoft JhengHei" w:hint="eastAsia"/>
        </w:rPr>
        <w:t>经她同意</w:t>
      </w:r>
      <w:proofErr w:type="spellEnd"/>
      <w:r>
        <w:rPr>
          <w:rFonts w:ascii="Calibri" w:hAnsi="Calibri" w:cs="Calibri"/>
        </w:rPr>
        <w:t>”</w:t>
      </w:r>
    </w:p>
    <w:p w14:paraId="73AC2BD8" w14:textId="77777777" w:rsidR="004D6EEE" w:rsidRDefault="004D6EEE" w:rsidP="004D6EEE"/>
    <w:p w14:paraId="2F1AEBD7" w14:textId="77777777" w:rsidR="004D6EEE" w:rsidRDefault="004D6EEE" w:rsidP="004D6EEE">
      <w:proofErr w:type="spellStart"/>
      <w:r>
        <w:rPr>
          <w:rFonts w:ascii="Microsoft JhengHei" w:eastAsia="Microsoft JhengHei" w:hAnsi="Microsoft JhengHei" w:cs="Microsoft JhengHei" w:hint="eastAsia"/>
        </w:rPr>
        <w:t>这可能影响了祂追随者的旅程</w:t>
      </w:r>
      <w:proofErr w:type="spellEnd"/>
      <w:r>
        <w:rPr>
          <w:rFonts w:ascii="Microsoft JhengHei" w:eastAsia="Microsoft JhengHei" w:hAnsi="Microsoft JhengHei" w:cs="Microsoft JhengHei" w:hint="eastAsia"/>
        </w:rPr>
        <w:t>。</w:t>
      </w:r>
    </w:p>
    <w:p w14:paraId="36D66003" w14:textId="77777777" w:rsidR="004D6EEE" w:rsidRDefault="004D6EEE" w:rsidP="004D6EEE"/>
    <w:p w14:paraId="592E22D0" w14:textId="77777777" w:rsidR="004D6EEE" w:rsidRDefault="004D6EEE" w:rsidP="004D6EEE">
      <w:r>
        <w:rPr>
          <w:rFonts w:hint="eastAsia"/>
        </w:rPr>
        <w:t>“</w:t>
      </w:r>
      <w:proofErr w:type="spellStart"/>
      <w:proofErr w:type="gramStart"/>
      <w:r>
        <w:rPr>
          <w:rFonts w:ascii="MS Gothic" w:eastAsia="MS Gothic" w:hAnsi="MS Gothic" w:cs="MS Gothic" w:hint="eastAsia"/>
        </w:rPr>
        <w:t>共同救</w:t>
      </w:r>
      <w:r>
        <w:rPr>
          <w:rFonts w:ascii="Microsoft JhengHei" w:eastAsia="Microsoft JhengHei" w:hAnsi="Microsoft JhengHei" w:cs="Microsoft JhengHei" w:hint="eastAsia"/>
        </w:rPr>
        <w:t>赎者</w:t>
      </w:r>
      <w:proofErr w:type="spellEnd"/>
      <w:r>
        <w:rPr>
          <w:rFonts w:ascii="Calibri" w:hAnsi="Calibri" w:cs="Calibri"/>
        </w:rPr>
        <w:t>”</w:t>
      </w:r>
      <w:proofErr w:type="spellStart"/>
      <w:r>
        <w:rPr>
          <w:rFonts w:ascii="MS Gothic" w:eastAsia="MS Gothic" w:hAnsi="MS Gothic" w:cs="MS Gothic" w:hint="eastAsia"/>
        </w:rPr>
        <w:t>一</w:t>
      </w:r>
      <w:r>
        <w:rPr>
          <w:rFonts w:ascii="Microsoft JhengHei" w:eastAsia="Microsoft JhengHei" w:hAnsi="Microsoft JhengHei" w:cs="Microsoft JhengHei" w:hint="eastAsia"/>
        </w:rPr>
        <w:t>词是什么意思</w:t>
      </w:r>
      <w:proofErr w:type="spellEnd"/>
      <w:proofErr w:type="gramEnd"/>
      <w:r>
        <w:rPr>
          <w:rFonts w:ascii="Microsoft JhengHei" w:eastAsia="Microsoft JhengHei" w:hAnsi="Microsoft JhengHei" w:cs="Microsoft JhengHei" w:hint="eastAsia"/>
        </w:rPr>
        <w:t>？</w:t>
      </w:r>
    </w:p>
    <w:p w14:paraId="59FA6997" w14:textId="77777777" w:rsidR="004D6EEE" w:rsidRDefault="004D6EEE" w:rsidP="004D6EEE"/>
    <w:p w14:paraId="76B1B280" w14:textId="77777777" w:rsidR="004D6EEE" w:rsidRDefault="004D6EEE" w:rsidP="004D6EEE">
      <w:proofErr w:type="spellStart"/>
      <w:r>
        <w:rPr>
          <w:rFonts w:ascii="MS Gothic" w:eastAsia="MS Gothic" w:hAnsi="MS Gothic" w:cs="MS Gothic" w:hint="eastAsia"/>
        </w:rPr>
        <w:t>我</w:t>
      </w:r>
      <w:r>
        <w:rPr>
          <w:rFonts w:ascii="Microsoft JhengHei" w:eastAsia="Microsoft JhengHei" w:hAnsi="Microsoft JhengHei" w:cs="Microsoft JhengHei" w:hint="eastAsia"/>
        </w:rPr>
        <w:t>们或许会期望合作者在数量和质量上做出类似的贡献</w:t>
      </w:r>
      <w:proofErr w:type="spellEnd"/>
      <w:r>
        <w:rPr>
          <w:rFonts w:ascii="Microsoft JhengHei" w:eastAsia="Microsoft JhengHei" w:hAnsi="Microsoft JhengHei" w:cs="Microsoft JhengHei" w:hint="eastAsia"/>
        </w:rPr>
        <w:t>。</w:t>
      </w:r>
    </w:p>
    <w:p w14:paraId="1A19C0E1" w14:textId="77777777" w:rsidR="004D6EEE" w:rsidRDefault="004D6EEE" w:rsidP="004D6EEE"/>
    <w:p w14:paraId="69092C43" w14:textId="77777777" w:rsidR="004D6EEE" w:rsidRDefault="004D6EEE" w:rsidP="004D6EEE">
      <w:proofErr w:type="spellStart"/>
      <w:r>
        <w:rPr>
          <w:rFonts w:ascii="MS Gothic" w:eastAsia="MS Gothic" w:hAnsi="MS Gothic" w:cs="MS Gothic" w:hint="eastAsia"/>
        </w:rPr>
        <w:t>如果</w:t>
      </w:r>
      <w:r>
        <w:rPr>
          <w:rFonts w:ascii="Microsoft JhengHei" w:eastAsia="Microsoft JhengHei" w:hAnsi="Microsoft JhengHei" w:cs="Microsoft JhengHei" w:hint="eastAsia"/>
        </w:rPr>
        <w:t>玛利亚只做出一项对救恩进程产生重大影响的贡献，她会是共同救赎者吗</w:t>
      </w:r>
      <w:proofErr w:type="spellEnd"/>
      <w:r>
        <w:rPr>
          <w:rFonts w:ascii="Microsoft JhengHei" w:eastAsia="Microsoft JhengHei" w:hAnsi="Microsoft JhengHei" w:cs="Microsoft JhengHei" w:hint="eastAsia"/>
        </w:rPr>
        <w:t>？</w:t>
      </w:r>
    </w:p>
    <w:p w14:paraId="1FF3ECD8" w14:textId="77777777" w:rsidR="004D6EEE" w:rsidRDefault="004D6EEE" w:rsidP="004D6EEE"/>
    <w:p w14:paraId="6BD1E086" w14:textId="77777777" w:rsidR="004D6EEE" w:rsidRDefault="004D6EEE" w:rsidP="004D6EEE">
      <w:proofErr w:type="spellStart"/>
      <w:r>
        <w:rPr>
          <w:rFonts w:ascii="MS Gothic" w:eastAsia="MS Gothic" w:hAnsi="MS Gothic" w:cs="MS Gothic" w:hint="eastAsia"/>
        </w:rPr>
        <w:t>我</w:t>
      </w:r>
      <w:r>
        <w:rPr>
          <w:rFonts w:ascii="Microsoft JhengHei" w:eastAsia="Microsoft JhengHei" w:hAnsi="Microsoft JhengHei" w:cs="Microsoft JhengHei" w:hint="eastAsia"/>
        </w:rPr>
        <w:t>们对玛利亚的许多认识都源于天使报喜</w:t>
      </w:r>
      <w:proofErr w:type="spellEnd"/>
      <w:r>
        <w:rPr>
          <w:rFonts w:ascii="Microsoft JhengHei" w:eastAsia="Microsoft JhengHei" w:hAnsi="Microsoft JhengHei" w:cs="Microsoft JhengHei" w:hint="eastAsia"/>
        </w:rPr>
        <w:t>。</w:t>
      </w:r>
    </w:p>
    <w:p w14:paraId="6D9F6E83" w14:textId="77777777" w:rsidR="004D6EEE" w:rsidRDefault="004D6EEE" w:rsidP="004D6EEE"/>
    <w:p w14:paraId="185F7EEB" w14:textId="77777777" w:rsidR="004D6EEE" w:rsidRDefault="004D6EEE" w:rsidP="004D6EEE">
      <w:proofErr w:type="spellStart"/>
      <w:r>
        <w:rPr>
          <w:rFonts w:ascii="MS Gothic" w:eastAsia="MS Gothic" w:hAnsi="MS Gothic" w:cs="MS Gothic" w:hint="eastAsia"/>
        </w:rPr>
        <w:t>她回答天使</w:t>
      </w:r>
      <w:r>
        <w:rPr>
          <w:rFonts w:ascii="Microsoft JhengHei" w:eastAsia="Microsoft JhengHei" w:hAnsi="Microsoft JhengHei" w:cs="Microsoft JhengHei" w:hint="eastAsia"/>
        </w:rPr>
        <w:t>说</w:t>
      </w:r>
      <w:proofErr w:type="spellEnd"/>
      <w:r>
        <w:rPr>
          <w:rFonts w:ascii="Microsoft JhengHei" w:eastAsia="Microsoft JhengHei" w:hAnsi="Microsoft JhengHei" w:cs="Microsoft JhengHei" w:hint="eastAsia"/>
        </w:rPr>
        <w:t>：</w:t>
      </w:r>
    </w:p>
    <w:p w14:paraId="2294C36E" w14:textId="77777777" w:rsidR="004D6EEE" w:rsidRDefault="004D6EEE" w:rsidP="004D6EEE"/>
    <w:p w14:paraId="401A266E" w14:textId="77777777" w:rsidR="004D6EEE" w:rsidRDefault="004D6EEE" w:rsidP="004D6EEE">
      <w:r>
        <w:rPr>
          <w:rFonts w:hint="eastAsia"/>
        </w:rPr>
        <w:t>“</w:t>
      </w:r>
      <w:proofErr w:type="spellStart"/>
      <w:r>
        <w:rPr>
          <w:rFonts w:ascii="MS Gothic" w:eastAsia="MS Gothic" w:hAnsi="MS Gothic" w:cs="MS Gothic" w:hint="eastAsia"/>
        </w:rPr>
        <w:t>愿照你的</w:t>
      </w:r>
      <w:r>
        <w:rPr>
          <w:rFonts w:ascii="Microsoft JhengHei" w:eastAsia="Microsoft JhengHei" w:hAnsi="Microsoft JhengHei" w:cs="Microsoft JhengHei" w:hint="eastAsia"/>
        </w:rPr>
        <w:t>话成就在我身上</w:t>
      </w:r>
      <w:proofErr w:type="spellEnd"/>
      <w:r>
        <w:rPr>
          <w:rFonts w:ascii="Microsoft JhengHei" w:eastAsia="Microsoft JhengHei" w:hAnsi="Microsoft JhengHei" w:cs="Microsoft JhengHei" w:hint="eastAsia"/>
        </w:rPr>
        <w:t>。</w:t>
      </w:r>
      <w:r>
        <w:rPr>
          <w:rFonts w:ascii="Calibri" w:hAnsi="Calibri" w:cs="Calibri"/>
        </w:rPr>
        <w:t>”</w:t>
      </w:r>
    </w:p>
    <w:p w14:paraId="46413123" w14:textId="77777777" w:rsidR="004D6EEE" w:rsidRDefault="004D6EEE" w:rsidP="004D6EEE"/>
    <w:p w14:paraId="4E06EA20" w14:textId="77777777" w:rsidR="004D6EEE" w:rsidRDefault="004D6EEE" w:rsidP="004D6EEE">
      <w:proofErr w:type="spellStart"/>
      <w:r>
        <w:rPr>
          <w:rFonts w:ascii="MS Gothic" w:eastAsia="MS Gothic" w:hAnsi="MS Gothic" w:cs="MS Gothic" w:hint="eastAsia"/>
        </w:rPr>
        <w:t>她出于自由意志将自己的自由意志交</w:t>
      </w:r>
      <w:r>
        <w:rPr>
          <w:rFonts w:ascii="Microsoft JhengHei" w:eastAsia="Microsoft JhengHei" w:hAnsi="Microsoft JhengHei" w:cs="Microsoft JhengHei" w:hint="eastAsia"/>
        </w:rPr>
        <w:t>还给全能的上帝，因此成为</w:t>
      </w:r>
      <w:proofErr w:type="spellEnd"/>
      <w:r>
        <w:rPr>
          <w:rFonts w:ascii="Microsoft JhengHei" w:eastAsia="Microsoft JhengHei" w:hAnsi="Microsoft JhengHei" w:cs="Microsoft JhengHei" w:hint="eastAsia"/>
        </w:rPr>
        <w:t>：</w:t>
      </w:r>
    </w:p>
    <w:p w14:paraId="7A50A25E" w14:textId="77777777" w:rsidR="004D6EEE" w:rsidRDefault="004D6EEE" w:rsidP="004D6EEE"/>
    <w:p w14:paraId="0271DAB3" w14:textId="77777777" w:rsidR="004D6EEE" w:rsidRDefault="004D6EEE" w:rsidP="004D6EEE">
      <w:r>
        <w:rPr>
          <w:rFonts w:hint="eastAsia"/>
        </w:rPr>
        <w:t>“</w:t>
      </w:r>
      <w:proofErr w:type="spellStart"/>
      <w:r>
        <w:rPr>
          <w:rFonts w:ascii="MS Gothic" w:eastAsia="MS Gothic" w:hAnsi="MS Gothic" w:cs="MS Gothic" w:hint="eastAsia"/>
        </w:rPr>
        <w:t>主的婢女</w:t>
      </w:r>
      <w:proofErr w:type="spellEnd"/>
      <w:r>
        <w:rPr>
          <w:rFonts w:ascii="Calibri" w:hAnsi="Calibri" w:cs="Calibri"/>
        </w:rPr>
        <w:t>”</w:t>
      </w:r>
    </w:p>
    <w:p w14:paraId="64DFC3E4" w14:textId="77777777" w:rsidR="004D6EEE" w:rsidRDefault="004D6EEE" w:rsidP="004D6EEE"/>
    <w:p w14:paraId="776AEAE0" w14:textId="77777777" w:rsidR="004D6EEE" w:rsidRDefault="004D6EEE" w:rsidP="004D6EEE">
      <w:proofErr w:type="spellStart"/>
      <w:r>
        <w:rPr>
          <w:rFonts w:ascii="MS Gothic" w:eastAsia="MS Gothic" w:hAnsi="MS Gothic" w:cs="MS Gothic" w:hint="eastAsia"/>
        </w:rPr>
        <w:t>她似乎否定了自己成</w:t>
      </w:r>
      <w:r>
        <w:rPr>
          <w:rFonts w:ascii="Microsoft JhengHei" w:eastAsia="Microsoft JhengHei" w:hAnsi="Microsoft JhengHei" w:cs="Microsoft JhengHei" w:hint="eastAsia"/>
        </w:rPr>
        <w:t>为共同救赎者的可能性</w:t>
      </w:r>
      <w:proofErr w:type="spellEnd"/>
      <w:r>
        <w:rPr>
          <w:rFonts w:ascii="Microsoft JhengHei" w:eastAsia="Microsoft JhengHei" w:hAnsi="Microsoft JhengHei" w:cs="Microsoft JhengHei" w:hint="eastAsia"/>
        </w:rPr>
        <w:t>？</w:t>
      </w:r>
    </w:p>
    <w:p w14:paraId="5BC19D8B" w14:textId="77777777" w:rsidR="004D6EEE" w:rsidRDefault="004D6EEE" w:rsidP="004D6EEE"/>
    <w:p w14:paraId="2DC5B53D" w14:textId="77777777" w:rsidR="004D6EEE" w:rsidRDefault="004D6EEE" w:rsidP="004D6EEE">
      <w:proofErr w:type="spellStart"/>
      <w:r>
        <w:rPr>
          <w:rFonts w:ascii="MS Gothic" w:eastAsia="MS Gothic" w:hAnsi="MS Gothic" w:cs="MS Gothic" w:hint="eastAsia"/>
        </w:rPr>
        <w:t>我</w:t>
      </w:r>
      <w:r>
        <w:rPr>
          <w:rFonts w:ascii="Microsoft JhengHei" w:eastAsia="Microsoft JhengHei" w:hAnsi="Microsoft JhengHei" w:cs="Microsoft JhengHei" w:hint="eastAsia"/>
        </w:rPr>
        <w:t>们在卢尔德了解到的关于玛利亚的事迹是否加深了我们对玛利亚奥秘的理解</w:t>
      </w:r>
      <w:proofErr w:type="spellEnd"/>
      <w:r>
        <w:rPr>
          <w:rFonts w:ascii="Microsoft JhengHei" w:eastAsia="Microsoft JhengHei" w:hAnsi="Microsoft JhengHei" w:cs="Microsoft JhengHei" w:hint="eastAsia"/>
        </w:rPr>
        <w:t>？</w:t>
      </w:r>
    </w:p>
    <w:p w14:paraId="14C6B38A" w14:textId="77777777" w:rsidR="004D6EEE" w:rsidRDefault="004D6EEE" w:rsidP="004D6EEE"/>
    <w:p w14:paraId="25E26876" w14:textId="77777777" w:rsidR="004D6EEE" w:rsidRDefault="004D6EEE" w:rsidP="004D6EEE">
      <w:proofErr w:type="spellStart"/>
      <w:r>
        <w:rPr>
          <w:rFonts w:ascii="MS Gothic" w:eastAsia="MS Gothic" w:hAnsi="MS Gothic" w:cs="MS Gothic" w:hint="eastAsia"/>
        </w:rPr>
        <w:t>我是无玷始胎</w:t>
      </w:r>
      <w:proofErr w:type="spellEnd"/>
    </w:p>
    <w:p w14:paraId="79CE3A99" w14:textId="77777777" w:rsidR="004D6EEE" w:rsidRDefault="004D6EEE" w:rsidP="004D6EEE"/>
    <w:p w14:paraId="77AB0793" w14:textId="77777777" w:rsidR="004D6EEE" w:rsidRDefault="004D6EEE" w:rsidP="004D6EEE">
      <w:proofErr w:type="spellStart"/>
      <w:r>
        <w:rPr>
          <w:rFonts w:ascii="MS Gothic" w:eastAsia="MS Gothic" w:hAnsi="MS Gothic" w:cs="MS Gothic" w:hint="eastAsia"/>
        </w:rPr>
        <w:t>她告</w:t>
      </w:r>
      <w:r>
        <w:rPr>
          <w:rFonts w:ascii="Microsoft JhengHei" w:eastAsia="Microsoft JhengHei" w:hAnsi="Microsoft JhengHei" w:cs="Microsoft JhengHei" w:hint="eastAsia"/>
        </w:rPr>
        <w:t>诉我们</w:t>
      </w:r>
      <w:proofErr w:type="spellEnd"/>
    </w:p>
    <w:p w14:paraId="774E8650" w14:textId="77777777" w:rsidR="004D6EEE" w:rsidRDefault="004D6EEE" w:rsidP="004D6EEE"/>
    <w:p w14:paraId="1A83AB44" w14:textId="77777777" w:rsidR="004D6EEE" w:rsidRDefault="004D6EEE" w:rsidP="004D6EEE">
      <w:proofErr w:type="spellStart"/>
      <w:r>
        <w:rPr>
          <w:rFonts w:ascii="MS Gothic" w:eastAsia="MS Gothic" w:hAnsi="MS Gothic" w:cs="MS Gothic" w:hint="eastAsia"/>
        </w:rPr>
        <w:t>她的本性和性情，如同她无玷始胎</w:t>
      </w:r>
      <w:r>
        <w:rPr>
          <w:rFonts w:ascii="Microsoft JhengHei" w:eastAsia="Microsoft JhengHei" w:hAnsi="Microsoft JhengHei" w:cs="Microsoft JhengHei" w:hint="eastAsia"/>
        </w:rPr>
        <w:t>时一样</w:t>
      </w:r>
      <w:proofErr w:type="spellEnd"/>
    </w:p>
    <w:p w14:paraId="484E2173" w14:textId="77777777" w:rsidR="004D6EEE" w:rsidRDefault="004D6EEE" w:rsidP="004D6EEE"/>
    <w:p w14:paraId="78661922" w14:textId="77777777" w:rsidR="004D6EEE" w:rsidRDefault="004D6EEE" w:rsidP="004D6EEE">
      <w:proofErr w:type="spellStart"/>
      <w:r>
        <w:rPr>
          <w:rFonts w:ascii="MS Gothic" w:eastAsia="MS Gothic" w:hAnsi="MS Gothic" w:cs="MS Gothic" w:hint="eastAsia"/>
        </w:rPr>
        <w:t>她的本性是受孕的，而非启蒙的</w:t>
      </w:r>
      <w:proofErr w:type="spellEnd"/>
      <w:r>
        <w:rPr>
          <w:rFonts w:ascii="MS Gothic" w:eastAsia="MS Gothic" w:hAnsi="MS Gothic" w:cs="MS Gothic" w:hint="eastAsia"/>
        </w:rPr>
        <w:t>。</w:t>
      </w:r>
    </w:p>
    <w:p w14:paraId="7FDF1DD1" w14:textId="77777777" w:rsidR="004D6EEE" w:rsidRDefault="004D6EEE" w:rsidP="004D6EEE"/>
    <w:p w14:paraId="2D87CD7E" w14:textId="77777777" w:rsidR="004D6EEE" w:rsidRDefault="004D6EEE" w:rsidP="004D6EEE">
      <w:proofErr w:type="spellStart"/>
      <w:r>
        <w:rPr>
          <w:rFonts w:ascii="MS Gothic" w:eastAsia="MS Gothic" w:hAnsi="MS Gothic" w:cs="MS Gothic" w:hint="eastAsia"/>
        </w:rPr>
        <w:t>她是</w:t>
      </w:r>
      <w:r>
        <w:rPr>
          <w:rFonts w:ascii="Yu Gothic" w:eastAsia="Yu Gothic" w:hAnsi="Yu Gothic" w:cs="Yu Gothic" w:hint="eastAsia"/>
        </w:rPr>
        <w:t>祂旨意的首要回</w:t>
      </w:r>
      <w:r>
        <w:rPr>
          <w:rFonts w:ascii="Microsoft JhengHei" w:eastAsia="Microsoft JhengHei" w:hAnsi="Microsoft JhengHei" w:cs="Microsoft JhengHei" w:hint="eastAsia"/>
        </w:rPr>
        <w:t>应者</w:t>
      </w:r>
      <w:proofErr w:type="spellEnd"/>
      <w:r>
        <w:rPr>
          <w:rFonts w:ascii="Microsoft JhengHei" w:eastAsia="Microsoft JhengHei" w:hAnsi="Microsoft JhengHei" w:cs="Microsoft JhengHei" w:hint="eastAsia"/>
        </w:rPr>
        <w:t>。</w:t>
      </w:r>
    </w:p>
    <w:p w14:paraId="4DE32A46" w14:textId="77777777" w:rsidR="004D6EEE" w:rsidRDefault="004D6EEE" w:rsidP="004D6EEE"/>
    <w:p w14:paraId="1ED98E8E" w14:textId="77777777" w:rsidR="004D6EEE" w:rsidRDefault="004D6EEE" w:rsidP="004D6EEE">
      <w:proofErr w:type="spellStart"/>
      <w:r>
        <w:rPr>
          <w:rFonts w:ascii="Microsoft JhengHei" w:eastAsia="Microsoft JhengHei" w:hAnsi="Microsoft JhengHei" w:cs="Microsoft JhengHei" w:hint="eastAsia"/>
        </w:rPr>
        <w:t>玛利亚的子宫如同圣餐中的圣爵，两者都将</w:t>
      </w:r>
      <w:proofErr w:type="spellEnd"/>
      <w:r>
        <w:rPr>
          <w:rFonts w:ascii="Microsoft JhengHei" w:eastAsia="Microsoft JhengHei" w:hAnsi="Microsoft JhengHei" w:cs="Microsoft JhengHei" w:hint="eastAsia"/>
        </w:rPr>
        <w:t>：</w:t>
      </w:r>
    </w:p>
    <w:p w14:paraId="1B3EB03C" w14:textId="77777777" w:rsidR="004D6EEE" w:rsidRDefault="004D6EEE" w:rsidP="004D6EEE"/>
    <w:p w14:paraId="4EFBAEAF" w14:textId="77777777" w:rsidR="004D6EEE" w:rsidRDefault="004D6EEE" w:rsidP="004D6EEE">
      <w:r>
        <w:rPr>
          <w:rFonts w:hint="eastAsia"/>
        </w:rPr>
        <w:t>“</w:t>
      </w:r>
      <w:proofErr w:type="spellStart"/>
      <w:r>
        <w:rPr>
          <w:rFonts w:ascii="MS Gothic" w:eastAsia="MS Gothic" w:hAnsi="MS Gothic" w:cs="MS Gothic" w:hint="eastAsia"/>
        </w:rPr>
        <w:t>我</w:t>
      </w:r>
      <w:r>
        <w:rPr>
          <w:rFonts w:ascii="Microsoft JhengHei" w:eastAsia="Microsoft JhengHei" w:hAnsi="Microsoft JhengHei" w:cs="Microsoft JhengHei" w:hint="eastAsia"/>
        </w:rPr>
        <w:t>们救主耶稣基督的圣体、圣血、灵魂和神性</w:t>
      </w:r>
      <w:proofErr w:type="spellEnd"/>
      <w:r>
        <w:rPr>
          <w:rFonts w:ascii="Calibri" w:hAnsi="Calibri" w:cs="Calibri"/>
        </w:rPr>
        <w:t>”</w:t>
      </w:r>
    </w:p>
    <w:p w14:paraId="286954F4" w14:textId="77777777" w:rsidR="004D6EEE" w:rsidRDefault="004D6EEE" w:rsidP="004D6EEE"/>
    <w:p w14:paraId="6BECE543" w14:textId="77777777" w:rsidR="004D6EEE" w:rsidRDefault="004D6EEE" w:rsidP="004D6EEE">
      <w:proofErr w:type="spellStart"/>
      <w:r>
        <w:rPr>
          <w:rFonts w:ascii="MS Gothic" w:eastAsia="MS Gothic" w:hAnsi="MS Gothic" w:cs="MS Gothic" w:hint="eastAsia"/>
        </w:rPr>
        <w:t>救</w:t>
      </w:r>
      <w:r>
        <w:rPr>
          <w:rFonts w:ascii="Microsoft JhengHei" w:eastAsia="Microsoft JhengHei" w:hAnsi="Microsoft JhengHei" w:cs="Microsoft JhengHei" w:hint="eastAsia"/>
        </w:rPr>
        <w:t>赎的过程完全由基督在十字架上完成，凭借祂的勇气和对天父旨意的忠诚。玛利亚和祂挚爱的门徒若望在加尔瓦略山上陪伴祂，支持祂</w:t>
      </w:r>
      <w:proofErr w:type="spellEnd"/>
      <w:r>
        <w:rPr>
          <w:rFonts w:ascii="Microsoft JhengHei" w:eastAsia="Microsoft JhengHei" w:hAnsi="Microsoft JhengHei" w:cs="Microsoft JhengHei" w:hint="eastAsia"/>
        </w:rPr>
        <w:t>。</w:t>
      </w:r>
    </w:p>
    <w:p w14:paraId="7A242642" w14:textId="77777777" w:rsidR="004D6EEE" w:rsidRDefault="004D6EEE" w:rsidP="004D6EEE"/>
    <w:p w14:paraId="57DCB9F8" w14:textId="77777777" w:rsidR="004D6EEE" w:rsidRDefault="004D6EEE" w:rsidP="004D6EEE">
      <w:proofErr w:type="spellStart"/>
      <w:r>
        <w:rPr>
          <w:rFonts w:ascii="MS Gothic" w:eastAsia="MS Gothic" w:hAnsi="MS Gothic" w:cs="MS Gothic" w:hint="eastAsia"/>
        </w:rPr>
        <w:t>圣路易</w:t>
      </w:r>
      <w:proofErr w:type="spellEnd"/>
      <w:r>
        <w:rPr>
          <w:rFonts w:ascii="Calibri" w:hAnsi="Calibri" w:cs="Calibri"/>
        </w:rPr>
        <w:t>·</w:t>
      </w:r>
      <w:r>
        <w:rPr>
          <w:rFonts w:ascii="MS Gothic" w:eastAsia="MS Gothic" w:hAnsi="MS Gothic" w:cs="MS Gothic" w:hint="eastAsia"/>
        </w:rPr>
        <w:t>德</w:t>
      </w:r>
      <w:r>
        <w:rPr>
          <w:rFonts w:ascii="Calibri" w:hAnsi="Calibri" w:cs="Calibri"/>
        </w:rPr>
        <w:t>·</w:t>
      </w:r>
      <w:proofErr w:type="spellStart"/>
      <w:r>
        <w:rPr>
          <w:rFonts w:ascii="MS Gothic" w:eastAsia="MS Gothic" w:hAnsi="MS Gothic" w:cs="MS Gothic" w:hint="eastAsia"/>
        </w:rPr>
        <w:t>蒙福</w:t>
      </w:r>
      <w:r>
        <w:rPr>
          <w:rFonts w:ascii="Yu Gothic" w:eastAsia="Yu Gothic" w:hAnsi="Yu Gothic" w:cs="Yu Gothic" w:hint="eastAsia"/>
        </w:rPr>
        <w:t>尔和圣</w:t>
      </w:r>
      <w:r>
        <w:rPr>
          <w:rFonts w:ascii="Microsoft JhengHei" w:eastAsia="Microsoft JhengHei" w:hAnsi="Microsoft JhengHei" w:cs="Microsoft JhengHei" w:hint="eastAsia"/>
        </w:rPr>
        <w:t>马克西米连</w:t>
      </w:r>
      <w:proofErr w:type="spellEnd"/>
      <w:r>
        <w:rPr>
          <w:rFonts w:ascii="Calibri" w:hAnsi="Calibri" w:cs="Calibri"/>
        </w:rPr>
        <w:t>·</w:t>
      </w:r>
      <w:proofErr w:type="spellStart"/>
      <w:r>
        <w:rPr>
          <w:rFonts w:ascii="MS Gothic" w:eastAsia="MS Gothic" w:hAnsi="MS Gothic" w:cs="MS Gothic" w:hint="eastAsia"/>
        </w:rPr>
        <w:t>科</w:t>
      </w:r>
      <w:r>
        <w:rPr>
          <w:rFonts w:ascii="Yu Gothic" w:eastAsia="Yu Gothic" w:hAnsi="Yu Gothic" w:cs="Yu Gothic" w:hint="eastAsia"/>
        </w:rPr>
        <w:t>尔</w:t>
      </w:r>
      <w:r>
        <w:rPr>
          <w:rFonts w:ascii="Microsoft JhengHei" w:eastAsia="Microsoft JhengHei" w:hAnsi="Microsoft JhengHei" w:cs="Microsoft JhengHei" w:hint="eastAsia"/>
        </w:rPr>
        <w:t>贝认为玛利亚是救赎的共同者</w:t>
      </w:r>
      <w:proofErr w:type="spellEnd"/>
      <w:r>
        <w:rPr>
          <w:rFonts w:ascii="Microsoft JhengHei" w:eastAsia="Microsoft JhengHei" w:hAnsi="Microsoft JhengHei" w:cs="Microsoft JhengHei" w:hint="eastAsia"/>
        </w:rPr>
        <w:t>（</w:t>
      </w:r>
      <w:proofErr w:type="spellStart"/>
      <w:r>
        <w:t>Coredemptrix</w:t>
      </w:r>
      <w:proofErr w:type="spellEnd"/>
      <w:r>
        <w:rPr>
          <w:rFonts w:ascii="MS Gothic" w:eastAsia="MS Gothic" w:hAnsi="MS Gothic" w:cs="MS Gothic" w:hint="eastAsia"/>
        </w:rPr>
        <w:t>）</w:t>
      </w:r>
      <w:proofErr w:type="spellStart"/>
      <w:r>
        <w:rPr>
          <w:rFonts w:ascii="MS Gothic" w:eastAsia="MS Gothic" w:hAnsi="MS Gothic" w:cs="MS Gothic" w:hint="eastAsia"/>
        </w:rPr>
        <w:t>和中保</w:t>
      </w:r>
      <w:proofErr w:type="spellEnd"/>
      <w:r>
        <w:rPr>
          <w:rFonts w:ascii="MS Gothic" w:eastAsia="MS Gothic" w:hAnsi="MS Gothic" w:cs="MS Gothic" w:hint="eastAsia"/>
        </w:rPr>
        <w:t>（</w:t>
      </w:r>
      <w:r>
        <w:t>Mediatrix</w:t>
      </w:r>
      <w:r>
        <w:rPr>
          <w:rFonts w:ascii="MS Gothic" w:eastAsia="MS Gothic" w:hAnsi="MS Gothic" w:cs="MS Gothic" w:hint="eastAsia"/>
        </w:rPr>
        <w:t>）</w:t>
      </w:r>
    </w:p>
    <w:p w14:paraId="49D75302" w14:textId="77777777" w:rsidR="004D6EEE" w:rsidRDefault="004D6EEE" w:rsidP="004D6EEE"/>
    <w:p w14:paraId="64984D7D" w14:textId="77777777" w:rsidR="004D6EEE" w:rsidRDefault="004D6EEE" w:rsidP="004D6EEE">
      <w:proofErr w:type="spellStart"/>
      <w:r>
        <w:rPr>
          <w:rFonts w:ascii="MS Gothic" w:eastAsia="MS Gothic" w:hAnsi="MS Gothic" w:cs="MS Gothic" w:hint="eastAsia"/>
        </w:rPr>
        <w:t>她扮演着</w:t>
      </w:r>
      <w:r>
        <w:rPr>
          <w:rFonts w:ascii="Microsoft JhengHei" w:eastAsia="Microsoft JhengHei" w:hAnsi="Microsoft JhengHei" w:cs="Microsoft JhengHei" w:hint="eastAsia"/>
        </w:rPr>
        <w:t>辅助的角色，但这不会影响祂独特的角色</w:t>
      </w:r>
      <w:proofErr w:type="spellEnd"/>
      <w:r>
        <w:rPr>
          <w:rFonts w:ascii="Microsoft JhengHei" w:eastAsia="Microsoft JhengHei" w:hAnsi="Microsoft JhengHei" w:cs="Microsoft JhengHei" w:hint="eastAsia"/>
        </w:rPr>
        <w:t>。</w:t>
      </w:r>
    </w:p>
    <w:p w14:paraId="41E1A57A" w14:textId="77777777" w:rsidR="004D6EEE" w:rsidRDefault="004D6EEE" w:rsidP="004D6EEE"/>
    <w:p w14:paraId="089616D6" w14:textId="77777777" w:rsidR="004D6EEE" w:rsidRDefault="004D6EEE" w:rsidP="004D6EEE">
      <w:proofErr w:type="spellStart"/>
      <w:r>
        <w:rPr>
          <w:rFonts w:ascii="MS Gothic" w:eastAsia="MS Gothic" w:hAnsi="MS Gothic" w:cs="MS Gothic" w:hint="eastAsia"/>
        </w:rPr>
        <w:t>圣</w:t>
      </w:r>
      <w:r>
        <w:rPr>
          <w:rFonts w:ascii="Microsoft JhengHei" w:eastAsia="Microsoft JhengHei" w:hAnsi="Microsoft JhengHei" w:cs="Microsoft JhengHei" w:hint="eastAsia"/>
        </w:rPr>
        <w:t>马克西米连明白，圣灵在天上所开启的，玛利亚在地上得以实现，因此她可以被视为</w:t>
      </w:r>
      <w:proofErr w:type="spellEnd"/>
      <w:r>
        <w:rPr>
          <w:rFonts w:ascii="Microsoft JhengHei" w:eastAsia="Microsoft JhengHei" w:hAnsi="Microsoft JhengHei" w:cs="Microsoft JhengHei" w:hint="eastAsia"/>
        </w:rPr>
        <w:t>：</w:t>
      </w:r>
    </w:p>
    <w:p w14:paraId="00F6B73C" w14:textId="77777777" w:rsidR="004D6EEE" w:rsidRDefault="004D6EEE" w:rsidP="004D6EEE"/>
    <w:p w14:paraId="76145F0F" w14:textId="13E021B6" w:rsidR="00F5290D" w:rsidRDefault="004D6EEE" w:rsidP="004D6EEE">
      <w:r>
        <w:rPr>
          <w:rFonts w:hint="eastAsia"/>
        </w:rPr>
        <w:t>“</w:t>
      </w:r>
      <w:proofErr w:type="spellStart"/>
      <w:r>
        <w:rPr>
          <w:rFonts w:ascii="MS Gothic" w:eastAsia="MS Gothic" w:hAnsi="MS Gothic" w:cs="MS Gothic" w:hint="eastAsia"/>
        </w:rPr>
        <w:t>圣灵的</w:t>
      </w:r>
      <w:r>
        <w:rPr>
          <w:rFonts w:ascii="Microsoft JhengHei" w:eastAsia="Microsoft JhengHei" w:hAnsi="Microsoft JhengHei" w:cs="Microsoft JhengHei" w:hint="eastAsia"/>
        </w:rPr>
        <w:t>净配</w:t>
      </w:r>
      <w:proofErr w:type="spellEnd"/>
      <w:r>
        <w:rPr>
          <w:rFonts w:ascii="Calibri" w:hAnsi="Calibri" w:cs="Calibri"/>
        </w:rPr>
        <w:t>”</w:t>
      </w:r>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6EEE"/>
    <w:rsid w:val="001B70FD"/>
    <w:rsid w:val="004D6EEE"/>
    <w:rsid w:val="005076A8"/>
    <w:rsid w:val="009621CF"/>
    <w:rsid w:val="009F1CFE"/>
    <w:rsid w:val="00BF313F"/>
    <w:rsid w:val="00E420D4"/>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A375"/>
  <w15:chartTrackingRefBased/>
  <w15:docId w15:val="{9B01AA9D-A783-4102-9CCE-846B5D6C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6E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6E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E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6E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6E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E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EEE"/>
    <w:rPr>
      <w:rFonts w:eastAsiaTheme="majorEastAsia" w:cstheme="majorBidi"/>
      <w:color w:val="272727" w:themeColor="text1" w:themeTint="D8"/>
    </w:rPr>
  </w:style>
  <w:style w:type="paragraph" w:styleId="Title">
    <w:name w:val="Title"/>
    <w:basedOn w:val="Normal"/>
    <w:next w:val="Normal"/>
    <w:link w:val="TitleChar"/>
    <w:uiPriority w:val="10"/>
    <w:qFormat/>
    <w:rsid w:val="004D6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EEE"/>
    <w:pPr>
      <w:spacing w:before="160"/>
      <w:jc w:val="center"/>
    </w:pPr>
    <w:rPr>
      <w:i/>
      <w:iCs/>
      <w:color w:val="404040" w:themeColor="text1" w:themeTint="BF"/>
    </w:rPr>
  </w:style>
  <w:style w:type="character" w:customStyle="1" w:styleId="QuoteChar">
    <w:name w:val="Quote Char"/>
    <w:basedOn w:val="DefaultParagraphFont"/>
    <w:link w:val="Quote"/>
    <w:uiPriority w:val="29"/>
    <w:rsid w:val="004D6EEE"/>
    <w:rPr>
      <w:i/>
      <w:iCs/>
      <w:color w:val="404040" w:themeColor="text1" w:themeTint="BF"/>
    </w:rPr>
  </w:style>
  <w:style w:type="paragraph" w:styleId="ListParagraph">
    <w:name w:val="List Paragraph"/>
    <w:basedOn w:val="Normal"/>
    <w:uiPriority w:val="34"/>
    <w:qFormat/>
    <w:rsid w:val="004D6EEE"/>
    <w:pPr>
      <w:ind w:left="720"/>
      <w:contextualSpacing/>
    </w:pPr>
  </w:style>
  <w:style w:type="character" w:styleId="IntenseEmphasis">
    <w:name w:val="Intense Emphasis"/>
    <w:basedOn w:val="DefaultParagraphFont"/>
    <w:uiPriority w:val="21"/>
    <w:qFormat/>
    <w:rsid w:val="004D6EEE"/>
    <w:rPr>
      <w:i/>
      <w:iCs/>
      <w:color w:val="2F5496" w:themeColor="accent1" w:themeShade="BF"/>
    </w:rPr>
  </w:style>
  <w:style w:type="paragraph" w:styleId="IntenseQuote">
    <w:name w:val="Intense Quote"/>
    <w:basedOn w:val="Normal"/>
    <w:next w:val="Normal"/>
    <w:link w:val="IntenseQuoteChar"/>
    <w:uiPriority w:val="30"/>
    <w:qFormat/>
    <w:rsid w:val="004D6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EEE"/>
    <w:rPr>
      <w:i/>
      <w:iCs/>
      <w:color w:val="2F5496" w:themeColor="accent1" w:themeShade="BF"/>
    </w:rPr>
  </w:style>
  <w:style w:type="character" w:styleId="IntenseReference">
    <w:name w:val="Intense Reference"/>
    <w:basedOn w:val="DefaultParagraphFont"/>
    <w:uiPriority w:val="32"/>
    <w:qFormat/>
    <w:rsid w:val="004D6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303</Characters>
  <Application>Microsoft Office Word</Application>
  <DocSecurity>0</DocSecurity>
  <Lines>30</Lines>
  <Paragraphs>28</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2026-02-05T09:27:00Z</dcterms:created>
  <dcterms:modified xsi:type="dcterms:W3CDTF">2026-02-05T09:29:00Z</dcterms:modified>
</cp:coreProperties>
</file>