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BCC7" w14:textId="77777777" w:rsidR="00AF5944" w:rsidRPr="00AF5944" w:rsidRDefault="00AF5944" w:rsidP="00AF5944">
      <w:pPr>
        <w:rPr>
          <w:lang w:val="nl-NL"/>
        </w:rPr>
      </w:pPr>
      <w:r w:rsidRPr="00AF5944">
        <w:rPr>
          <w:b/>
          <w:bCs/>
          <w:lang w:val="nl-NL"/>
        </w:rPr>
        <w:t>153 Is Maria een Medeverlosser</w:t>
      </w:r>
      <w:r w:rsidRPr="00AF5944">
        <w:rPr>
          <w:lang w:val="nl-NL"/>
        </w:rPr>
        <w:t>?</w:t>
      </w:r>
    </w:p>
    <w:p w14:paraId="4FB9EE9E" w14:textId="77777777" w:rsidR="00AF5944" w:rsidRPr="00AF5944" w:rsidRDefault="00AF5944" w:rsidP="00AF5944">
      <w:pPr>
        <w:rPr>
          <w:lang w:val="nl-NL"/>
        </w:rPr>
      </w:pPr>
    </w:p>
    <w:p w14:paraId="2B03F273" w14:textId="77777777" w:rsidR="00AF5944" w:rsidRPr="00AF5944" w:rsidRDefault="00AF5944" w:rsidP="00AF5944">
      <w:pPr>
        <w:rPr>
          <w:lang w:val="nl-NL"/>
        </w:rPr>
      </w:pPr>
      <w:r w:rsidRPr="00AF5944">
        <w:rPr>
          <w:lang w:val="nl-NL"/>
        </w:rPr>
        <w:t>Drie woorden lijken te zijn weggelaten uit de Geloofsbelijdenis:</w:t>
      </w:r>
    </w:p>
    <w:p w14:paraId="5178F174" w14:textId="77777777" w:rsidR="00AF5944" w:rsidRPr="00AF5944" w:rsidRDefault="00AF5944" w:rsidP="00AF5944">
      <w:pPr>
        <w:rPr>
          <w:lang w:val="nl-NL"/>
        </w:rPr>
      </w:pPr>
    </w:p>
    <w:p w14:paraId="27D3DA84" w14:textId="77777777" w:rsidR="00AF5944" w:rsidRPr="00AF5944" w:rsidRDefault="00AF5944" w:rsidP="00AF5944">
      <w:pPr>
        <w:rPr>
          <w:lang w:val="nl-NL"/>
        </w:rPr>
      </w:pPr>
      <w:r w:rsidRPr="00AF5944">
        <w:rPr>
          <w:lang w:val="nl-NL"/>
        </w:rPr>
        <w:t>"...door Haar toestemming"</w:t>
      </w:r>
    </w:p>
    <w:p w14:paraId="0572B899" w14:textId="77777777" w:rsidR="00AF5944" w:rsidRPr="00AF5944" w:rsidRDefault="00AF5944" w:rsidP="00AF5944">
      <w:pPr>
        <w:rPr>
          <w:lang w:val="nl-NL"/>
        </w:rPr>
      </w:pPr>
      <w:r w:rsidRPr="00AF5944">
        <w:rPr>
          <w:lang w:val="nl-NL"/>
        </w:rPr>
        <w:t>Dit kan van invloed zijn geweest op de reis van Zijn volgelingen.</w:t>
      </w:r>
    </w:p>
    <w:p w14:paraId="1D20735E" w14:textId="77777777" w:rsidR="00AF5944" w:rsidRPr="00AF5944" w:rsidRDefault="00AF5944" w:rsidP="00AF5944">
      <w:pPr>
        <w:rPr>
          <w:lang w:val="nl-NL"/>
        </w:rPr>
      </w:pPr>
    </w:p>
    <w:p w14:paraId="00F68FF4" w14:textId="77777777" w:rsidR="00AF5944" w:rsidRPr="00AF5944" w:rsidRDefault="00AF5944" w:rsidP="00AF5944">
      <w:pPr>
        <w:rPr>
          <w:lang w:val="nl-NL"/>
        </w:rPr>
      </w:pPr>
      <w:r w:rsidRPr="00AF5944">
        <w:rPr>
          <w:lang w:val="nl-NL"/>
        </w:rPr>
        <w:t>Wat wordt er bedoeld met het woord Medeverlosser?</w:t>
      </w:r>
    </w:p>
    <w:p w14:paraId="0DFD3CF7" w14:textId="77777777" w:rsidR="00AF5944" w:rsidRPr="00AF5944" w:rsidRDefault="00AF5944" w:rsidP="00AF5944">
      <w:pPr>
        <w:rPr>
          <w:lang w:val="nl-NL"/>
        </w:rPr>
      </w:pPr>
    </w:p>
    <w:p w14:paraId="4718817C" w14:textId="77777777" w:rsidR="00AF5944" w:rsidRPr="00AF5944" w:rsidRDefault="00AF5944" w:rsidP="00AF5944">
      <w:pPr>
        <w:rPr>
          <w:lang w:val="nl-NL"/>
        </w:rPr>
      </w:pPr>
      <w:r w:rsidRPr="00AF5944">
        <w:rPr>
          <w:lang w:val="nl-NL"/>
        </w:rPr>
        <w:t>We zouden waarschijnlijk verwachten dat medewerkers een vergelijkbare bijdrage leveren, zowel in kwantiteit als in kwaliteit.</w:t>
      </w:r>
    </w:p>
    <w:p w14:paraId="122C4868" w14:textId="77777777" w:rsidR="00AF5944" w:rsidRPr="00AF5944" w:rsidRDefault="00AF5944" w:rsidP="00AF5944">
      <w:pPr>
        <w:rPr>
          <w:lang w:val="nl-NL"/>
        </w:rPr>
      </w:pPr>
    </w:p>
    <w:p w14:paraId="47E26B30" w14:textId="77777777" w:rsidR="00AF5944" w:rsidRPr="00AF5944" w:rsidRDefault="00AF5944" w:rsidP="00AF5944">
      <w:pPr>
        <w:rPr>
          <w:lang w:val="nl-NL"/>
        </w:rPr>
      </w:pPr>
      <w:r w:rsidRPr="00AF5944">
        <w:rPr>
          <w:lang w:val="nl-NL"/>
        </w:rPr>
        <w:t>Als Maria slechts één bijdrage heeft geleverd die een significante impact had op de voortgang van de verlossing, zou zij dan een Medeverlosser zijn?</w:t>
      </w:r>
    </w:p>
    <w:p w14:paraId="5436ED1F" w14:textId="77777777" w:rsidR="00AF5944" w:rsidRPr="00AF5944" w:rsidRDefault="00AF5944" w:rsidP="00AF5944">
      <w:pPr>
        <w:rPr>
          <w:lang w:val="nl-NL"/>
        </w:rPr>
      </w:pPr>
    </w:p>
    <w:p w14:paraId="5A33B28D" w14:textId="77777777" w:rsidR="00AF5944" w:rsidRPr="00AF5944" w:rsidRDefault="00AF5944" w:rsidP="00AF5944">
      <w:pPr>
        <w:rPr>
          <w:lang w:val="nl-NL"/>
        </w:rPr>
      </w:pPr>
      <w:r w:rsidRPr="00AF5944">
        <w:rPr>
          <w:lang w:val="nl-NL"/>
        </w:rPr>
        <w:t>Veel van onze inzichten over Maria zijn afkomstig van de Annunciatie.</w:t>
      </w:r>
    </w:p>
    <w:p w14:paraId="0C55A178" w14:textId="77777777" w:rsidR="00AF5944" w:rsidRPr="00AF5944" w:rsidRDefault="00AF5944" w:rsidP="00AF5944">
      <w:pPr>
        <w:rPr>
          <w:lang w:val="nl-NL"/>
        </w:rPr>
      </w:pPr>
    </w:p>
    <w:p w14:paraId="4C202EB1" w14:textId="77777777" w:rsidR="00AF5944" w:rsidRPr="00AF5944" w:rsidRDefault="00AF5944" w:rsidP="00AF5944">
      <w:pPr>
        <w:rPr>
          <w:lang w:val="nl-NL"/>
        </w:rPr>
      </w:pPr>
      <w:r w:rsidRPr="00AF5944">
        <w:rPr>
          <w:lang w:val="nl-NL"/>
        </w:rPr>
        <w:t>Zij antwoordt de Engel:</w:t>
      </w:r>
    </w:p>
    <w:p w14:paraId="09AC1BB0" w14:textId="77777777" w:rsidR="00AF5944" w:rsidRPr="00AF5944" w:rsidRDefault="00AF5944" w:rsidP="00AF5944">
      <w:pPr>
        <w:rPr>
          <w:lang w:val="nl-NL"/>
        </w:rPr>
      </w:pPr>
      <w:r w:rsidRPr="00AF5944">
        <w:rPr>
          <w:lang w:val="nl-NL"/>
        </w:rPr>
        <w:t>"Mij geschiede naar Uw woord."</w:t>
      </w:r>
    </w:p>
    <w:p w14:paraId="2AAEEB2E" w14:textId="77777777" w:rsidR="00AF5944" w:rsidRPr="00AF5944" w:rsidRDefault="00AF5944" w:rsidP="00AF5944">
      <w:pPr>
        <w:rPr>
          <w:lang w:val="nl-NL"/>
        </w:rPr>
      </w:pPr>
      <w:r w:rsidRPr="00AF5944">
        <w:rPr>
          <w:lang w:val="nl-NL"/>
        </w:rPr>
        <w:t>In vrije wil geeft zij Haar vrije wil terug aan de Almachtige en wordt zo:</w:t>
      </w:r>
    </w:p>
    <w:p w14:paraId="13811F0D" w14:textId="77777777" w:rsidR="00AF5944" w:rsidRPr="00AF5944" w:rsidRDefault="00AF5944" w:rsidP="00AF5944">
      <w:pPr>
        <w:rPr>
          <w:lang w:val="nl-NL"/>
        </w:rPr>
      </w:pPr>
    </w:p>
    <w:p w14:paraId="5B90F94E" w14:textId="77777777" w:rsidR="00AF5944" w:rsidRPr="00AF5944" w:rsidRDefault="00AF5944" w:rsidP="00AF5944">
      <w:pPr>
        <w:rPr>
          <w:lang w:val="nl-NL"/>
        </w:rPr>
      </w:pPr>
      <w:r w:rsidRPr="00AF5944">
        <w:rPr>
          <w:lang w:val="nl-NL"/>
        </w:rPr>
        <w:t>"De dienstmaagd des Heren."</w:t>
      </w:r>
    </w:p>
    <w:p w14:paraId="63B91F64" w14:textId="77777777" w:rsidR="00AF5944" w:rsidRPr="00AF5944" w:rsidRDefault="00AF5944" w:rsidP="00AF5944">
      <w:pPr>
        <w:rPr>
          <w:lang w:val="nl-NL"/>
        </w:rPr>
      </w:pPr>
      <w:r w:rsidRPr="00AF5944">
        <w:rPr>
          <w:lang w:val="nl-NL"/>
        </w:rPr>
        <w:t>Lijkt zij zichzelf uit te sluiten van de mogelijkheid om Medeverlosser te worden?</w:t>
      </w:r>
    </w:p>
    <w:p w14:paraId="4FF63B69" w14:textId="77777777" w:rsidR="00AF5944" w:rsidRPr="00AF5944" w:rsidRDefault="00AF5944" w:rsidP="00AF5944">
      <w:pPr>
        <w:rPr>
          <w:lang w:val="nl-NL"/>
        </w:rPr>
      </w:pPr>
    </w:p>
    <w:p w14:paraId="3451FD31" w14:textId="77777777" w:rsidR="00AF5944" w:rsidRPr="00AF5944" w:rsidRDefault="00AF5944" w:rsidP="00AF5944">
      <w:pPr>
        <w:rPr>
          <w:lang w:val="nl-NL"/>
        </w:rPr>
      </w:pPr>
      <w:r w:rsidRPr="00AF5944">
        <w:rPr>
          <w:lang w:val="nl-NL"/>
        </w:rPr>
        <w:t>Vergroot wat we over Maria in Lourdes leren ons inzicht in de Mysteriën van Maria?</w:t>
      </w:r>
    </w:p>
    <w:p w14:paraId="486B16AB" w14:textId="77777777" w:rsidR="00AF5944" w:rsidRPr="00AF5944" w:rsidRDefault="00AF5944" w:rsidP="00AF5944">
      <w:pPr>
        <w:rPr>
          <w:lang w:val="nl-NL"/>
        </w:rPr>
      </w:pPr>
    </w:p>
    <w:p w14:paraId="4F517E1B" w14:textId="77777777" w:rsidR="00AF5944" w:rsidRPr="00AF5944" w:rsidRDefault="00AF5944" w:rsidP="00AF5944">
      <w:pPr>
        <w:rPr>
          <w:lang w:val="nl-NL"/>
        </w:rPr>
      </w:pPr>
      <w:r w:rsidRPr="00AF5944">
        <w:rPr>
          <w:lang w:val="nl-NL"/>
        </w:rPr>
        <w:t>Soy Era Immaculado Concepciou</w:t>
      </w:r>
    </w:p>
    <w:p w14:paraId="045F9F70" w14:textId="77777777" w:rsidR="00AF5944" w:rsidRPr="00AF5944" w:rsidRDefault="00AF5944" w:rsidP="00AF5944">
      <w:pPr>
        <w:rPr>
          <w:lang w:val="nl-NL"/>
        </w:rPr>
      </w:pPr>
      <w:r w:rsidRPr="00AF5944">
        <w:rPr>
          <w:lang w:val="nl-NL"/>
        </w:rPr>
        <w:t>Ze vertelde ons</w:t>
      </w:r>
    </w:p>
    <w:p w14:paraId="6374460E" w14:textId="77777777" w:rsidR="00AF5944" w:rsidRPr="00AF5944" w:rsidRDefault="00AF5944" w:rsidP="00AF5944">
      <w:pPr>
        <w:rPr>
          <w:lang w:val="nl-NL"/>
        </w:rPr>
      </w:pPr>
      <w:r w:rsidRPr="00AF5944">
        <w:rPr>
          <w:lang w:val="nl-NL"/>
        </w:rPr>
        <w:t>Haar aard en karakter zijn altijd, zoals bij Haar Onbevlekte Ontvangenis</w:t>
      </w:r>
    </w:p>
    <w:p w14:paraId="7EB07407" w14:textId="77777777" w:rsidR="00AF5944" w:rsidRPr="00AF5944" w:rsidRDefault="00AF5944" w:rsidP="00AF5944">
      <w:pPr>
        <w:rPr>
          <w:lang w:val="nl-NL"/>
        </w:rPr>
      </w:pPr>
      <w:r w:rsidRPr="00AF5944">
        <w:rPr>
          <w:lang w:val="nl-NL"/>
        </w:rPr>
        <w:t>Haar aard is die van de Ontvangenis, niet van de Initiatie.</w:t>
      </w:r>
    </w:p>
    <w:p w14:paraId="526034CA" w14:textId="77777777" w:rsidR="00AF5944" w:rsidRPr="00AF5944" w:rsidRDefault="00AF5944" w:rsidP="00AF5944">
      <w:pPr>
        <w:rPr>
          <w:lang w:val="nl-NL"/>
        </w:rPr>
      </w:pPr>
    </w:p>
    <w:p w14:paraId="4FD61A26" w14:textId="77777777" w:rsidR="00AF5944" w:rsidRPr="00AF5944" w:rsidRDefault="00AF5944" w:rsidP="00AF5944">
      <w:pPr>
        <w:rPr>
          <w:lang w:val="nl-NL"/>
        </w:rPr>
      </w:pPr>
      <w:r w:rsidRPr="00AF5944">
        <w:rPr>
          <w:lang w:val="nl-NL"/>
        </w:rPr>
        <w:t>Zij is de voornaamste beantwoorder van en in overeenstemming met Zijn wil.</w:t>
      </w:r>
    </w:p>
    <w:p w14:paraId="63B60BCE" w14:textId="77777777" w:rsidR="00AF5944" w:rsidRPr="00AF5944" w:rsidRDefault="00AF5944" w:rsidP="00AF5944">
      <w:pPr>
        <w:rPr>
          <w:lang w:val="nl-NL"/>
        </w:rPr>
      </w:pPr>
    </w:p>
    <w:p w14:paraId="59EFBC2B" w14:textId="77777777" w:rsidR="00AF5944" w:rsidRPr="00AF5944" w:rsidRDefault="00AF5944" w:rsidP="00AF5944">
      <w:pPr>
        <w:rPr>
          <w:lang w:val="nl-NL"/>
        </w:rPr>
      </w:pPr>
      <w:r w:rsidRPr="00AF5944">
        <w:rPr>
          <w:lang w:val="nl-NL"/>
        </w:rPr>
        <w:t>Maria's baarmoeder is vergelijkbaar met de kelk in de Eucharistie, want beiden schenken aan de mensheid:</w:t>
      </w:r>
    </w:p>
    <w:p w14:paraId="5D12B1C2" w14:textId="77777777" w:rsidR="00AF5944" w:rsidRPr="00AF5944" w:rsidRDefault="00AF5944" w:rsidP="00AF5944">
      <w:pPr>
        <w:rPr>
          <w:lang w:val="nl-NL"/>
        </w:rPr>
      </w:pPr>
      <w:r w:rsidRPr="00AF5944">
        <w:rPr>
          <w:lang w:val="nl-NL"/>
        </w:rPr>
        <w:t>'Het Lichaam, Bloed, Ziel en Godheid van Jezus Christus, onze Verlosser'.</w:t>
      </w:r>
    </w:p>
    <w:p w14:paraId="313A4E26" w14:textId="77777777" w:rsidR="00AF5944" w:rsidRPr="00AF5944" w:rsidRDefault="00AF5944" w:rsidP="00AF5944">
      <w:pPr>
        <w:rPr>
          <w:lang w:val="nl-NL"/>
        </w:rPr>
      </w:pPr>
      <w:r w:rsidRPr="00AF5944">
        <w:rPr>
          <w:lang w:val="nl-NL"/>
        </w:rPr>
        <w:t>Het verlossingsproces werd alleen door Christus aan het kruis teweeggebracht door Zijn moed en toewijding aan de wil van Zijn Vader. Maria en Zijn geliefde discipel Johannes waren aanwezig op Golgotha ​​om Hem te ondersteunen.</w:t>
      </w:r>
    </w:p>
    <w:p w14:paraId="24D4C626" w14:textId="77777777" w:rsidR="00AF5944" w:rsidRPr="00AF5944" w:rsidRDefault="00AF5944" w:rsidP="00AF5944">
      <w:pPr>
        <w:rPr>
          <w:lang w:val="nl-NL"/>
        </w:rPr>
      </w:pPr>
    </w:p>
    <w:p w14:paraId="11C25814" w14:textId="77777777" w:rsidR="00AF5944" w:rsidRPr="00AF5944" w:rsidRDefault="00AF5944" w:rsidP="00AF5944">
      <w:pPr>
        <w:rPr>
          <w:lang w:val="nl-NL"/>
        </w:rPr>
      </w:pPr>
      <w:r w:rsidRPr="00AF5944">
        <w:rPr>
          <w:lang w:val="nl-NL"/>
        </w:rPr>
        <w:t>De heilige Louis de Montfort en de heilige Maximiliaan Kolbe beschouwden Maria als Medeverlosseres en Middelares</w:t>
      </w:r>
    </w:p>
    <w:p w14:paraId="67B9BA8D" w14:textId="77777777" w:rsidR="00AF5944" w:rsidRPr="00AF5944" w:rsidRDefault="00AF5944" w:rsidP="00AF5944">
      <w:pPr>
        <w:rPr>
          <w:lang w:val="nl-NL"/>
        </w:rPr>
      </w:pPr>
    </w:p>
    <w:p w14:paraId="5B369168" w14:textId="77777777" w:rsidR="00AF5944" w:rsidRPr="00AF5944" w:rsidRDefault="00AF5944" w:rsidP="00AF5944">
      <w:pPr>
        <w:rPr>
          <w:lang w:val="nl-NL"/>
        </w:rPr>
      </w:pPr>
      <w:r w:rsidRPr="00AF5944">
        <w:rPr>
          <w:lang w:val="nl-NL"/>
        </w:rPr>
        <w:t>in een ondersteunende rol, die Zijn unieke rol niet zou aantasten.</w:t>
      </w:r>
    </w:p>
    <w:p w14:paraId="577528FB" w14:textId="77777777" w:rsidR="00AF5944" w:rsidRPr="00AF5944" w:rsidRDefault="00AF5944" w:rsidP="00AF5944">
      <w:pPr>
        <w:rPr>
          <w:lang w:val="nl-NL"/>
        </w:rPr>
      </w:pPr>
    </w:p>
    <w:p w14:paraId="44B21C18" w14:textId="77777777" w:rsidR="00AF5944" w:rsidRPr="00AF5944" w:rsidRDefault="00AF5944" w:rsidP="00AF5944">
      <w:pPr>
        <w:rPr>
          <w:lang w:val="nl-NL"/>
        </w:rPr>
      </w:pPr>
      <w:r w:rsidRPr="00AF5944">
        <w:rPr>
          <w:lang w:val="nl-NL"/>
        </w:rPr>
        <w:t>De heilige Maximiliaan begreep dat wat de Heilige Geest in de hemel initieert, Maria op aarde mogelijk maakt en daarom kan worden beschouwd als:</w:t>
      </w:r>
    </w:p>
    <w:p w14:paraId="7FECA8AB" w14:textId="77777777" w:rsidR="00AF5944" w:rsidRPr="00AF5944" w:rsidRDefault="00AF5944" w:rsidP="00AF5944">
      <w:pPr>
        <w:rPr>
          <w:lang w:val="nl-NL"/>
        </w:rPr>
      </w:pPr>
    </w:p>
    <w:p w14:paraId="350FB42A" w14:textId="77777777" w:rsidR="00AF5944" w:rsidRPr="00AF5944" w:rsidRDefault="00AF5944" w:rsidP="00AF5944">
      <w:pPr>
        <w:rPr>
          <w:lang w:val="nl-NL"/>
        </w:rPr>
      </w:pPr>
      <w:r w:rsidRPr="00AF5944">
        <w:rPr>
          <w:lang w:val="nl-NL"/>
        </w:rPr>
        <w:t>"De Echtgenote van de Heilige Geest"</w:t>
      </w:r>
    </w:p>
    <w:p w14:paraId="367F7577" w14:textId="77777777" w:rsidR="00AF5944" w:rsidRPr="00AF5944" w:rsidRDefault="00AF5944" w:rsidP="00AF5944">
      <w:pPr>
        <w:rPr>
          <w:lang w:val="nl-NL"/>
        </w:rPr>
      </w:pPr>
    </w:p>
    <w:p w14:paraId="5131658F" w14:textId="52CA37A3" w:rsidR="00F5290D" w:rsidRDefault="00AF5944" w:rsidP="00AF5944">
      <w:r>
        <w:t>chi</w:t>
      </w:r>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44"/>
    <w:rsid w:val="001B70FD"/>
    <w:rsid w:val="005076A8"/>
    <w:rsid w:val="00622186"/>
    <w:rsid w:val="009621CF"/>
    <w:rsid w:val="009F1CFE"/>
    <w:rsid w:val="00AF5944"/>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5FFD"/>
  <w15:chartTrackingRefBased/>
  <w15:docId w15:val="{7F488D18-CBB2-4132-86B2-36945CEF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5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5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5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5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5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5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5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5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5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5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944"/>
    <w:rPr>
      <w:rFonts w:eastAsiaTheme="majorEastAsia" w:cstheme="majorBidi"/>
      <w:color w:val="272727" w:themeColor="text1" w:themeTint="D8"/>
    </w:rPr>
  </w:style>
  <w:style w:type="paragraph" w:styleId="Title">
    <w:name w:val="Title"/>
    <w:basedOn w:val="Normal"/>
    <w:next w:val="Normal"/>
    <w:link w:val="TitleChar"/>
    <w:uiPriority w:val="10"/>
    <w:qFormat/>
    <w:rsid w:val="00AF5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944"/>
    <w:pPr>
      <w:spacing w:before="160"/>
      <w:jc w:val="center"/>
    </w:pPr>
    <w:rPr>
      <w:i/>
      <w:iCs/>
      <w:color w:val="404040" w:themeColor="text1" w:themeTint="BF"/>
    </w:rPr>
  </w:style>
  <w:style w:type="character" w:customStyle="1" w:styleId="QuoteChar">
    <w:name w:val="Quote Char"/>
    <w:basedOn w:val="DefaultParagraphFont"/>
    <w:link w:val="Quote"/>
    <w:uiPriority w:val="29"/>
    <w:rsid w:val="00AF5944"/>
    <w:rPr>
      <w:i/>
      <w:iCs/>
      <w:color w:val="404040" w:themeColor="text1" w:themeTint="BF"/>
    </w:rPr>
  </w:style>
  <w:style w:type="paragraph" w:styleId="ListParagraph">
    <w:name w:val="List Paragraph"/>
    <w:basedOn w:val="Normal"/>
    <w:uiPriority w:val="34"/>
    <w:qFormat/>
    <w:rsid w:val="00AF5944"/>
    <w:pPr>
      <w:ind w:left="720"/>
      <w:contextualSpacing/>
    </w:pPr>
  </w:style>
  <w:style w:type="character" w:styleId="IntenseEmphasis">
    <w:name w:val="Intense Emphasis"/>
    <w:basedOn w:val="DefaultParagraphFont"/>
    <w:uiPriority w:val="21"/>
    <w:qFormat/>
    <w:rsid w:val="00AF5944"/>
    <w:rPr>
      <w:i/>
      <w:iCs/>
      <w:color w:val="2F5496" w:themeColor="accent1" w:themeShade="BF"/>
    </w:rPr>
  </w:style>
  <w:style w:type="paragraph" w:styleId="IntenseQuote">
    <w:name w:val="Intense Quote"/>
    <w:basedOn w:val="Normal"/>
    <w:next w:val="Normal"/>
    <w:link w:val="IntenseQuoteChar"/>
    <w:uiPriority w:val="30"/>
    <w:qFormat/>
    <w:rsid w:val="00AF5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5944"/>
    <w:rPr>
      <w:i/>
      <w:iCs/>
      <w:color w:val="2F5496" w:themeColor="accent1" w:themeShade="BF"/>
    </w:rPr>
  </w:style>
  <w:style w:type="character" w:styleId="IntenseReference">
    <w:name w:val="Intense Reference"/>
    <w:basedOn w:val="DefaultParagraphFont"/>
    <w:uiPriority w:val="32"/>
    <w:qFormat/>
    <w:rsid w:val="00AF5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2026-02-06T17:06:00Z</dcterms:created>
  <dcterms:modified xsi:type="dcterms:W3CDTF">2026-02-06T17:08:00Z</dcterms:modified>
</cp:coreProperties>
</file>