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FC751" w14:textId="77777777" w:rsidR="00A93BEB" w:rsidRDefault="00A93BEB" w:rsidP="00A93BEB">
      <w:r>
        <w:t xml:space="preserve">8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tránh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Kecharitomone</w:t>
      </w:r>
      <w:proofErr w:type="spellEnd"/>
    </w:p>
    <w:p w14:paraId="74CE3DFF" w14:textId="77777777" w:rsidR="00A93BEB" w:rsidRDefault="00A93BEB" w:rsidP="00A93BEB">
      <w:proofErr w:type="spellStart"/>
      <w:r>
        <w:t>Yaweh</w:t>
      </w:r>
      <w:proofErr w:type="spellEnd"/>
      <w:r>
        <w:t xml:space="preserve"> </w:t>
      </w:r>
      <w:proofErr w:type="spellStart"/>
      <w:r>
        <w:t>Megaddishkem</w:t>
      </w:r>
      <w:proofErr w:type="spellEnd"/>
      <w:r>
        <w:t xml:space="preserve"> - Đức Chúa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tôi</w:t>
      </w:r>
      <w:proofErr w:type="spellEnd"/>
    </w:p>
    <w:p w14:paraId="272D5C18" w14:textId="77777777" w:rsidR="00A93BEB" w:rsidRDefault="00A93BEB" w:rsidP="00A93BEB">
      <w:r>
        <w:t>(</w:t>
      </w:r>
      <w:proofErr w:type="spellStart"/>
      <w:r>
        <w:t>Xuất</w:t>
      </w:r>
      <w:proofErr w:type="spellEnd"/>
      <w:r>
        <w:t xml:space="preserve"> Ê-</w:t>
      </w:r>
      <w:proofErr w:type="spellStart"/>
      <w:r>
        <w:t>díp</w:t>
      </w:r>
      <w:proofErr w:type="spellEnd"/>
      <w:r>
        <w:t>-</w:t>
      </w:r>
      <w:proofErr w:type="spellStart"/>
      <w:r>
        <w:t>tô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31:13 Lê-vi </w:t>
      </w:r>
      <w:proofErr w:type="spellStart"/>
      <w:r>
        <w:t>Ký</w:t>
      </w:r>
      <w:proofErr w:type="spellEnd"/>
      <w:r>
        <w:t xml:space="preserve"> 20:8)</w:t>
      </w:r>
    </w:p>
    <w:p w14:paraId="1232D352" w14:textId="77777777" w:rsidR="00A93BEB" w:rsidRDefault="00A93BEB" w:rsidP="00A93BEB"/>
    <w:p w14:paraId="42E1B905" w14:textId="77777777" w:rsidR="00A93BEB" w:rsidRDefault="00A93BEB" w:rsidP="00A93BEB">
      <w:r>
        <w:t xml:space="preserve">‘Đức Maria </w:t>
      </w:r>
      <w:proofErr w:type="spellStart"/>
      <w:r>
        <w:t>Vô</w:t>
      </w:r>
      <w:proofErr w:type="spellEnd"/>
      <w:r>
        <w:t xml:space="preserve"> Nhiễm Nguyên Tội,</w:t>
      </w:r>
    </w:p>
    <w:p w14:paraId="6883D28D" w14:textId="77777777" w:rsidR="00A93BEB" w:rsidRDefault="00A93BEB" w:rsidP="00A93BEB"/>
    <w:p w14:paraId="24314DFB" w14:textId="77777777" w:rsidR="00A93BEB" w:rsidRDefault="00A93BEB" w:rsidP="00A93BEB">
      <w:proofErr w:type="spellStart"/>
      <w:r>
        <w:t>Ngôi</w:t>
      </w:r>
      <w:proofErr w:type="spellEnd"/>
      <w:r>
        <w:t xml:space="preserve"> Sao </w:t>
      </w:r>
      <w:proofErr w:type="spellStart"/>
      <w:r>
        <w:t>buổi</w:t>
      </w:r>
      <w:proofErr w:type="spellEnd"/>
      <w:r>
        <w:t xml:space="preserve"> </w:t>
      </w:r>
      <w:proofErr w:type="spellStart"/>
      <w:r>
        <w:t>sáng</w:t>
      </w:r>
      <w:proofErr w:type="spellEnd"/>
      <w:r>
        <w:t>,</w:t>
      </w:r>
    </w:p>
    <w:p w14:paraId="12895919" w14:textId="77777777" w:rsidR="00A93BEB" w:rsidRDefault="00A93BEB" w:rsidP="00A93BEB"/>
    <w:p w14:paraId="3A2BCF6D" w14:textId="77777777" w:rsidR="00A93BEB" w:rsidRDefault="00A93BEB" w:rsidP="00A93BEB">
      <w:proofErr w:type="spellStart"/>
      <w:r>
        <w:t>Được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Công </w:t>
      </w:r>
      <w:proofErr w:type="spellStart"/>
      <w:r>
        <w:t>Trình</w:t>
      </w:r>
      <w:proofErr w:type="spellEnd"/>
      <w:r>
        <w:t xml:space="preserve"> Sáng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>.</w:t>
      </w:r>
    </w:p>
    <w:p w14:paraId="3DC15D0B" w14:textId="77777777" w:rsidR="00A93BEB" w:rsidRDefault="00A93BEB" w:rsidP="00A93BEB"/>
    <w:p w14:paraId="3E1B3DAC" w14:textId="77777777" w:rsidR="00A93BEB" w:rsidRDefault="00A93BEB" w:rsidP="00A93BEB">
      <w:proofErr w:type="spellStart"/>
      <w:r>
        <w:t>Được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mang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cô</w:t>
      </w:r>
      <w:proofErr w:type="spellEnd"/>
      <w:r>
        <w:t xml:space="preserve"> </w:t>
      </w:r>
      <w:proofErr w:type="spellStart"/>
      <w:r>
        <w:t>dâu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</w:t>
      </w:r>
    </w:p>
    <w:p w14:paraId="3619BEAF" w14:textId="77777777" w:rsidR="00A93BEB" w:rsidRDefault="00A93BEB" w:rsidP="00A93BEB"/>
    <w:p w14:paraId="14B51931" w14:textId="77777777" w:rsidR="00A93BEB" w:rsidRDefault="00A93BEB" w:rsidP="00A93BEB">
      <w:proofErr w:type="spellStart"/>
      <w:r>
        <w:t>Khốn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rắn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loài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>.</w:t>
      </w:r>
    </w:p>
    <w:p w14:paraId="02942992" w14:textId="77777777" w:rsidR="00A93BEB" w:rsidRDefault="00A93BEB" w:rsidP="00A93BEB"/>
    <w:p w14:paraId="090B856F" w14:textId="77777777" w:rsidR="00A93BEB" w:rsidRDefault="00A93BEB" w:rsidP="00A93BEB">
      <w:r>
        <w:t xml:space="preserve">Ý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nhất</w:t>
      </w:r>
      <w:proofErr w:type="spellEnd"/>
    </w:p>
    <w:p w14:paraId="1A0A9A11" w14:textId="77777777" w:rsidR="00A93BEB" w:rsidRDefault="00A93BEB" w:rsidP="00A93BEB"/>
    <w:p w14:paraId="23C54520" w14:textId="77777777" w:rsidR="00A93BEB" w:rsidRDefault="00A93BEB" w:rsidP="00A93BEB">
      <w:r>
        <w:t xml:space="preserve">Chia </w:t>
      </w:r>
      <w:proofErr w:type="spellStart"/>
      <w:r>
        <w:t>sẻ</w:t>
      </w:r>
      <w:proofErr w:type="spellEnd"/>
      <w:r>
        <w:t xml:space="preserve"> “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ban </w:t>
      </w:r>
      <w:proofErr w:type="spellStart"/>
      <w:r>
        <w:t>cho</w:t>
      </w:r>
      <w:proofErr w:type="spellEnd"/>
      <w:r>
        <w:t xml:space="preserve">”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mái</w:t>
      </w:r>
      <w:proofErr w:type="spellEnd"/>
      <w:r>
        <w:t xml:space="preserve"> </w:t>
      </w:r>
      <w:proofErr w:type="spellStart"/>
      <w:r>
        <w:t>vòm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Bóng</w:t>
      </w:r>
      <w:proofErr w:type="spellEnd"/>
      <w:r>
        <w:t xml:space="preserve"> </w:t>
      </w:r>
      <w:proofErr w:type="spellStart"/>
      <w:r>
        <w:t>dáng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Thương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Ngài.</w:t>
      </w:r>
    </w:p>
    <w:p w14:paraId="61F9A7BD" w14:textId="77777777" w:rsidR="00A93BEB" w:rsidRDefault="00A93BEB" w:rsidP="00A93BEB"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>:</w:t>
      </w:r>
    </w:p>
    <w:p w14:paraId="41A4EE51" w14:textId="77777777" w:rsidR="00A93BEB" w:rsidRDefault="00A93BEB" w:rsidP="00A93BEB">
      <w:r>
        <w:t xml:space="preserve">Đức </w:t>
      </w:r>
      <w:proofErr w:type="spellStart"/>
      <w:r>
        <w:t>Mẹ</w:t>
      </w:r>
      <w:proofErr w:type="spellEnd"/>
      <w:r>
        <w:t xml:space="preserve"> Maria</w:t>
      </w:r>
    </w:p>
    <w:p w14:paraId="6F5763C1" w14:textId="77777777" w:rsidR="00A93BEB" w:rsidRDefault="00A93BEB" w:rsidP="00A93BEB">
      <w:proofErr w:type="spellStart"/>
      <w:r>
        <w:t>Kecharitomene</w:t>
      </w:r>
      <w:proofErr w:type="spellEnd"/>
      <w:r>
        <w:t xml:space="preserve">,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Maria:</w:t>
      </w:r>
    </w:p>
    <w:p w14:paraId="069AC426" w14:textId="77777777" w:rsidR="00A93BEB" w:rsidRDefault="00A93BEB" w:rsidP="00A93BEB">
      <w:proofErr w:type="spellStart"/>
      <w:r>
        <w:t>Đầy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 </w:t>
      </w:r>
      <w:proofErr w:type="spellStart"/>
      <w:r>
        <w:t>sủng</w:t>
      </w:r>
      <w:proofErr w:type="spellEnd"/>
    </w:p>
    <w:p w14:paraId="7A63A1F8" w14:textId="77777777" w:rsidR="00A93BEB" w:rsidRDefault="00A93BEB" w:rsidP="00A93BEB">
      <w:proofErr w:type="spellStart"/>
      <w:r>
        <w:t>Được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ái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</w:p>
    <w:p w14:paraId="5B49A1D3" w14:textId="77777777" w:rsidR="00A93BEB" w:rsidRDefault="00A93BEB" w:rsidP="00A93BEB">
      <w:r>
        <w:t xml:space="preserve">Ở </w:t>
      </w:r>
      <w:proofErr w:type="spellStart"/>
      <w:r>
        <w:t>đây</w:t>
      </w:r>
      <w:proofErr w:type="spellEnd"/>
      <w:r>
        <w:t>:</w:t>
      </w:r>
    </w:p>
    <w:p w14:paraId="32D209DF" w14:textId="77777777" w:rsidR="00A93BEB" w:rsidRDefault="00A93BEB" w:rsidP="00A93BEB">
      <w:proofErr w:type="spellStart"/>
      <w:r>
        <w:t>Suối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tính</w:t>
      </w:r>
      <w:proofErr w:type="spellEnd"/>
    </w:p>
    <w:p w14:paraId="3ED19145" w14:textId="77777777" w:rsidR="00A93BEB" w:rsidRDefault="00A93BEB" w:rsidP="00A93BEB"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</w:t>
      </w:r>
      <w:proofErr w:type="spellStart"/>
      <w:r>
        <w:t>tội</w:t>
      </w:r>
      <w:proofErr w:type="spellEnd"/>
    </w:p>
    <w:p w14:paraId="08BED511" w14:textId="77777777" w:rsidR="00A93BEB" w:rsidRDefault="00A93BEB" w:rsidP="00A93BEB">
      <w:proofErr w:type="spellStart"/>
      <w:r>
        <w:t>Suốt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</w:t>
      </w:r>
      <w:proofErr w:type="spellStart"/>
      <w:r>
        <w:t>tội</w:t>
      </w:r>
      <w:proofErr w:type="spellEnd"/>
      <w:r>
        <w:t xml:space="preserve"> (</w:t>
      </w:r>
      <w:proofErr w:type="spellStart"/>
      <w:r>
        <w:t>Đấng</w:t>
      </w:r>
      <w:proofErr w:type="spellEnd"/>
      <w:r>
        <w:t xml:space="preserve"> Sinh </w:t>
      </w:r>
      <w:proofErr w:type="spellStart"/>
      <w:r>
        <w:t>ra</w:t>
      </w:r>
      <w:proofErr w:type="spellEnd"/>
      <w:r>
        <w:t xml:space="preserve">),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tận</w:t>
      </w:r>
      <w:proofErr w:type="spellEnd"/>
      <w:r>
        <w:t xml:space="preserve"> </w:t>
      </w:r>
      <w:proofErr w:type="spellStart"/>
      <w:r>
        <w:t>hiến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: </w:t>
      </w:r>
      <w:proofErr w:type="spellStart"/>
      <w:r>
        <w:t>Đấng</w:t>
      </w:r>
      <w:proofErr w:type="spellEnd"/>
      <w:r>
        <w:t xml:space="preserve"> Sinh </w:t>
      </w:r>
      <w:proofErr w:type="spellStart"/>
      <w:r>
        <w:t>ra</w:t>
      </w:r>
      <w:proofErr w:type="spellEnd"/>
      <w:r>
        <w:t xml:space="preserve">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trai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Kitô,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, Logos, Tiến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độ</w:t>
      </w:r>
      <w:proofErr w:type="spellEnd"/>
      <w:r>
        <w:t>.</w:t>
      </w:r>
    </w:p>
    <w:p w14:paraId="1C00AE37" w14:textId="77777777" w:rsidR="00A93BEB" w:rsidRDefault="00A93BEB" w:rsidP="00A93BEB"/>
    <w:p w14:paraId="612840EE" w14:textId="77777777" w:rsidR="00A93BEB" w:rsidRDefault="00A93BEB" w:rsidP="00A93BEB">
      <w:proofErr w:type="spellStart"/>
      <w:r>
        <w:t>Kính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--------------,</w:t>
      </w:r>
    </w:p>
    <w:p w14:paraId="604FD934" w14:textId="77777777" w:rsidR="00A93BEB" w:rsidRDefault="00A93BEB" w:rsidP="00A93BEB">
      <w:r>
        <w:lastRenderedPageBreak/>
        <w:t xml:space="preserve">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“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,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Ánh </w:t>
      </w:r>
      <w:proofErr w:type="spellStart"/>
      <w:r>
        <w:t>sáng</w:t>
      </w:r>
      <w:proofErr w:type="spellEnd"/>
      <w:r>
        <w:t xml:space="preserve">”,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 “</w:t>
      </w:r>
      <w:proofErr w:type="spellStart"/>
      <w:r>
        <w:t>trong</w:t>
      </w:r>
      <w:proofErr w:type="spellEnd"/>
      <w:r>
        <w:t xml:space="preserve"> Thánh Linh”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không</w:t>
      </w:r>
      <w:proofErr w:type="spellEnd"/>
      <w:r>
        <w:t>?</w:t>
      </w:r>
    </w:p>
    <w:p w14:paraId="724C8B8F" w14:textId="77777777" w:rsidR="00A93BEB" w:rsidRDefault="00A93BEB" w:rsidP="00A93BEB"/>
    <w:p w14:paraId="7D92EDD3" w14:textId="77777777" w:rsidR="00A93BEB" w:rsidRDefault="00A93BEB" w:rsidP="00A93BEB">
      <w:r>
        <w:t xml:space="preserve">Thiên Chúa, qua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, Quyền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Thương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ban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Thiên Chúa.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Ngài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nở</w:t>
      </w:r>
      <w:proofErr w:type="spellEnd"/>
      <w:r>
        <w:t xml:space="preserve">,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,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Ngài</w:t>
      </w:r>
      <w:proofErr w:type="spellEnd"/>
      <w:r>
        <w:t xml:space="preserve">.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“</w:t>
      </w:r>
      <w:proofErr w:type="spellStart"/>
      <w:r>
        <w:t>trong</w:t>
      </w:r>
      <w:proofErr w:type="spellEnd"/>
      <w:r>
        <w:t xml:space="preserve"> Thánh Linh”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Chúa Ba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Thánh Gia,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tấm</w:t>
      </w:r>
      <w:proofErr w:type="spellEnd"/>
      <w:r>
        <w:t xml:space="preserve"> </w:t>
      </w:r>
      <w:proofErr w:type="spellStart"/>
      <w:r>
        <w:t>gương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>.</w:t>
      </w:r>
    </w:p>
    <w:p w14:paraId="08BAA1AE" w14:textId="77777777" w:rsidR="00A93BEB" w:rsidRDefault="00A93BEB" w:rsidP="00A93BEB"/>
    <w:p w14:paraId="7AD94495" w14:textId="77777777" w:rsidR="00A93BEB" w:rsidRDefault="00A93BEB" w:rsidP="00A93BEB">
      <w:proofErr w:type="spellStart"/>
      <w:r>
        <w:t>Việc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đuổi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Chúa Kitô,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“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phái</w:t>
      </w:r>
      <w:proofErr w:type="spellEnd"/>
      <w:r>
        <w:t xml:space="preserve">” </w:t>
      </w:r>
      <w:proofErr w:type="spellStart"/>
      <w:r>
        <w:t>nguy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.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 Vai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Quan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Con </w:t>
      </w:r>
      <w:proofErr w:type="spellStart"/>
      <w:r>
        <w:t>Ngài</w:t>
      </w:r>
      <w:proofErr w:type="spellEnd"/>
      <w:r>
        <w:t xml:space="preserve">,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Quan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Cha,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chuộc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do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>.</w:t>
      </w:r>
    </w:p>
    <w:p w14:paraId="7C29070E" w14:textId="77777777" w:rsidR="00A93BEB" w:rsidRDefault="00A93BEB" w:rsidP="00A93BEB"/>
    <w:p w14:paraId="4D0098E6" w14:textId="77777777" w:rsidR="00A93BEB" w:rsidRDefault="00A93BEB" w:rsidP="00A93BEB">
      <w:proofErr w:type="spellStart"/>
      <w:r>
        <w:t>Mặc</w:t>
      </w:r>
      <w:proofErr w:type="spellEnd"/>
      <w:r>
        <w:t xml:space="preserve"> </w:t>
      </w:r>
      <w:proofErr w:type="spellStart"/>
      <w:r>
        <w:t>dù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bách</w:t>
      </w:r>
      <w:proofErr w:type="spellEnd"/>
      <w:r>
        <w:t xml:space="preserve"> (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, </w:t>
      </w:r>
      <w:proofErr w:type="spellStart"/>
      <w:r>
        <w:t>khoảng</w:t>
      </w:r>
      <w:proofErr w:type="spellEnd"/>
      <w:r>
        <w:t xml:space="preserve"> 50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mạng</w:t>
      </w:r>
      <w:proofErr w:type="spellEnd"/>
      <w:r>
        <w:t xml:space="preserve"> </w:t>
      </w:r>
      <w:proofErr w:type="spellStart"/>
      <w:r>
        <w:t>nữa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dứt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chào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,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ở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do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tước</w:t>
      </w:r>
      <w:proofErr w:type="spellEnd"/>
      <w:r>
        <w:t xml:space="preserve"> </w:t>
      </w:r>
      <w:proofErr w:type="spellStart"/>
      <w:r>
        <w:t>đoạt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trải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, </w:t>
      </w:r>
      <w:proofErr w:type="spellStart"/>
      <w:r>
        <w:t>bằng</w:t>
      </w:r>
      <w:proofErr w:type="spellEnd"/>
      <w:r>
        <w:t xml:space="preserve"> ý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do,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Thiên Chúa </w:t>
      </w:r>
      <w:proofErr w:type="spellStart"/>
      <w:r>
        <w:t>Toàn</w:t>
      </w:r>
      <w:proofErr w:type="spellEnd"/>
      <w:r>
        <w:t xml:space="preserve"> Năng), </w:t>
      </w:r>
      <w:proofErr w:type="spellStart"/>
      <w:r>
        <w:t>nhưng</w:t>
      </w:r>
      <w:proofErr w:type="spellEnd"/>
      <w:r>
        <w:t xml:space="preserve"> so </w:t>
      </w:r>
      <w:proofErr w:type="spellStart"/>
      <w:r>
        <w:t>với</w:t>
      </w:r>
      <w:proofErr w:type="spellEnd"/>
      <w:r>
        <w:t xml:space="preserve"> (Con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Thánh Benedict),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nỗ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nhẹ</w:t>
      </w:r>
      <w:proofErr w:type="spellEnd"/>
      <w:r>
        <w:t xml:space="preserve"> </w:t>
      </w:r>
      <w:proofErr w:type="spellStart"/>
      <w:r>
        <w:t>nhàng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hời</w:t>
      </w:r>
      <w:proofErr w:type="spellEnd"/>
      <w:r>
        <w:t xml:space="preserve"> </w:t>
      </w:r>
      <w:proofErr w:type="spellStart"/>
      <w:r>
        <w:t>hợt</w:t>
      </w:r>
      <w:proofErr w:type="spellEnd"/>
      <w:r>
        <w:t>.</w:t>
      </w:r>
    </w:p>
    <w:p w14:paraId="2AF6904A" w14:textId="77777777" w:rsidR="00A93BEB" w:rsidRDefault="00A93BEB" w:rsidP="00A93BEB"/>
    <w:p w14:paraId="500A2D77" w14:textId="77777777" w:rsidR="00A93BEB" w:rsidRDefault="00A93BEB" w:rsidP="00A93BEB">
      <w:proofErr w:type="spellStart"/>
      <w:r>
        <w:t>Việc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Con </w:t>
      </w:r>
      <w:proofErr w:type="spellStart"/>
      <w:r>
        <w:t>đường</w:t>
      </w:r>
      <w:proofErr w:type="spellEnd"/>
      <w:r>
        <w:t xml:space="preserve"> Benedictine </w:t>
      </w:r>
      <w:proofErr w:type="spellStart"/>
      <w:r>
        <w:t>dường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>.</w:t>
      </w:r>
    </w:p>
    <w:p w14:paraId="317F0C1E" w14:textId="77777777" w:rsidR="00A93BEB" w:rsidRDefault="00A93BEB" w:rsidP="00A93BEB"/>
    <w:p w14:paraId="7200A539" w14:textId="77777777" w:rsidR="00A93BEB" w:rsidRDefault="00A93BEB" w:rsidP="00A93BEB">
      <w:r>
        <w:t xml:space="preserve">Trong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‘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xoay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Con </w:t>
      </w:r>
      <w:proofErr w:type="spellStart"/>
      <w:r>
        <w:t>vẹt</w:t>
      </w:r>
      <w:proofErr w:type="spellEnd"/>
      <w:r>
        <w:t xml:space="preserve">’,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khía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hạnh</w:t>
      </w:r>
      <w:proofErr w:type="spellEnd"/>
      <w:r>
        <w:t xml:space="preserve"> Nam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,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Maria.</w:t>
      </w:r>
    </w:p>
    <w:p w14:paraId="1DCF831B" w14:textId="77777777" w:rsidR="00A93BEB" w:rsidRDefault="00A93BEB" w:rsidP="00A93BEB"/>
    <w:p w14:paraId="3CE55EFA" w14:textId="77777777" w:rsidR="00A93BEB" w:rsidRDefault="00A93BEB" w:rsidP="00A93BEB">
      <w:proofErr w:type="spellStart"/>
      <w:r>
        <w:t>Người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coi</w:t>
      </w:r>
      <w:proofErr w:type="spellEnd"/>
      <w:r>
        <w:t xml:space="preserve"> Bảy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vũ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Lucifer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 </w:t>
      </w:r>
      <w:proofErr w:type="spellStart"/>
      <w:r>
        <w:t>mối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với</w:t>
      </w:r>
      <w:proofErr w:type="spellEnd"/>
      <w:r>
        <w:t xml:space="preserve"> Thiên Chúa </w:t>
      </w:r>
      <w:proofErr w:type="spellStart"/>
      <w:r>
        <w:t>Yêu</w:t>
      </w:r>
      <w:proofErr w:type="spellEnd"/>
      <w:r>
        <w:t xml:space="preserve"> Thương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.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thách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mẽ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Lucifer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Khiêm </w:t>
      </w:r>
      <w:proofErr w:type="spellStart"/>
      <w:r>
        <w:t>nhường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Maria.</w:t>
      </w:r>
    </w:p>
    <w:p w14:paraId="46797131" w14:textId="77777777" w:rsidR="00A93BEB" w:rsidRDefault="00A93BEB" w:rsidP="00A93BEB"/>
    <w:p w14:paraId="3BF82C82" w14:textId="77777777" w:rsidR="00A93BEB" w:rsidRDefault="00A93BEB" w:rsidP="00A93BEB">
      <w:proofErr w:type="spellStart"/>
      <w:r>
        <w:t>Vì</w:t>
      </w:r>
      <w:proofErr w:type="spellEnd"/>
      <w:r>
        <w:t xml:space="preserve">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hứng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và</w:t>
      </w:r>
      <w:proofErr w:type="spellEnd"/>
      <w:r>
        <w:t xml:space="preserve"> do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nghiền</w:t>
      </w:r>
      <w:proofErr w:type="spellEnd"/>
      <w:r>
        <w:t xml:space="preserve"> </w:t>
      </w:r>
      <w:proofErr w:type="spellStart"/>
      <w:r>
        <w:t>nát</w:t>
      </w:r>
      <w:proofErr w:type="spellEnd"/>
      <w:r>
        <w:t xml:space="preserve"> Con </w:t>
      </w:r>
      <w:proofErr w:type="spellStart"/>
      <w:r>
        <w:t>rắn</w:t>
      </w:r>
      <w:proofErr w:type="spellEnd"/>
      <w:r>
        <w:t>?</w:t>
      </w:r>
    </w:p>
    <w:p w14:paraId="3AD04A8C" w14:textId="77777777" w:rsidR="00A93BEB" w:rsidRDefault="00A93BEB" w:rsidP="00A93BEB"/>
    <w:p w14:paraId="63C8B619" w14:textId="77777777" w:rsidR="00A93BEB" w:rsidRDefault="00A93BEB" w:rsidP="00A93BEB"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xót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mái</w:t>
      </w:r>
      <w:proofErr w:type="spellEnd"/>
      <w:r>
        <w:t xml:space="preserve"> </w:t>
      </w:r>
      <w:proofErr w:type="spellStart"/>
      <w:r>
        <w:t>vòm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tôi</w:t>
      </w:r>
      <w:proofErr w:type="spellEnd"/>
      <w:r>
        <w:t>.</w:t>
      </w:r>
    </w:p>
    <w:p w14:paraId="25FEC3BC" w14:textId="77777777" w:rsidR="00A93BEB" w:rsidRDefault="00A93BEB" w:rsidP="00A93BEB"/>
    <w:p w14:paraId="39A7D74B" w14:textId="77777777" w:rsidR="00A93BEB" w:rsidRDefault="00A93BEB" w:rsidP="00A93BEB">
      <w:r>
        <w:t xml:space="preserve">Đức </w:t>
      </w:r>
      <w:proofErr w:type="spellStart"/>
      <w:r>
        <w:t>Mẹ</w:t>
      </w:r>
      <w:proofErr w:type="spellEnd"/>
      <w:r>
        <w:t xml:space="preserve"> Maria -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- Bình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 - </w:t>
      </w:r>
      <w:proofErr w:type="spellStart"/>
      <w:r>
        <w:t>như</w:t>
      </w:r>
      <w:proofErr w:type="spellEnd"/>
      <w:r>
        <w:t xml:space="preserve"> Chén Thánh - ban </w:t>
      </w:r>
      <w:proofErr w:type="spellStart"/>
      <w:r>
        <w:t>phát</w:t>
      </w:r>
      <w:proofErr w:type="spellEnd"/>
      <w:r>
        <w:t>:</w:t>
      </w:r>
    </w:p>
    <w:p w14:paraId="76FB2379" w14:textId="77777777" w:rsidR="00A93BEB" w:rsidRDefault="00A93BEB" w:rsidP="00A93BEB"/>
    <w:p w14:paraId="1B8CC0E3" w14:textId="77777777" w:rsidR="00A93BEB" w:rsidRDefault="00A93BEB" w:rsidP="00A93BEB">
      <w:r>
        <w:lastRenderedPageBreak/>
        <w:t xml:space="preserve">Thánh </w:t>
      </w:r>
      <w:proofErr w:type="spellStart"/>
      <w:r>
        <w:t>Thể</w:t>
      </w:r>
      <w:proofErr w:type="spellEnd"/>
    </w:p>
    <w:p w14:paraId="01D0758C" w14:textId="77777777" w:rsidR="00A93BEB" w:rsidRDefault="00A93BEB" w:rsidP="00A93BEB">
      <w:r>
        <w:t xml:space="preserve">Tiến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độ</w:t>
      </w:r>
      <w:proofErr w:type="spellEnd"/>
    </w:p>
    <w:p w14:paraId="353A2E5D" w14:textId="77777777" w:rsidR="00A93BEB" w:rsidRDefault="00A93BEB" w:rsidP="00A93BEB">
      <w:r>
        <w:t xml:space="preserve">Thân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Máu</w:t>
      </w:r>
      <w:proofErr w:type="spellEnd"/>
      <w:r>
        <w:t xml:space="preserve">, Linh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Kitô</w:t>
      </w:r>
      <w:proofErr w:type="spellEnd"/>
    </w:p>
    <w:p w14:paraId="1411699A" w14:textId="77777777" w:rsidR="00A93BEB" w:rsidRDefault="00A93BEB" w:rsidP="00A93BEB">
      <w:proofErr w:type="spellStart"/>
      <w:r>
        <w:t>Ngôi</w:t>
      </w:r>
      <w:proofErr w:type="spellEnd"/>
      <w:r>
        <w:t xml:space="preserve"> </w:t>
      </w:r>
      <w:proofErr w:type="spellStart"/>
      <w:r>
        <w:t>Lời</w:t>
      </w:r>
      <w:proofErr w:type="spellEnd"/>
    </w:p>
    <w:p w14:paraId="7B0CEBD1" w14:textId="77777777" w:rsidR="00A93BEB" w:rsidRDefault="00A93BEB" w:rsidP="00A93BEB">
      <w:proofErr w:type="spellStart"/>
      <w:r>
        <w:t>Ngôi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thể</w:t>
      </w:r>
      <w:proofErr w:type="spellEnd"/>
    </w:p>
    <w:p w14:paraId="39BFBDF1" w14:textId="77777777" w:rsidR="00A93BEB" w:rsidRDefault="00A93BEB" w:rsidP="00A93BEB">
      <w:r>
        <w:t xml:space="preserve">Như </w:t>
      </w:r>
      <w:proofErr w:type="spellStart"/>
      <w:r>
        <w:t>vậy</w:t>
      </w:r>
      <w:proofErr w:type="spellEnd"/>
      <w:r>
        <w:t xml:space="preserve">, Thiên Chúa, </w:t>
      </w:r>
      <w:proofErr w:type="spellStart"/>
      <w:r>
        <w:t>Megaddishkem</w:t>
      </w:r>
      <w:proofErr w:type="spellEnd"/>
      <w:r>
        <w:t xml:space="preserve">,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khi</w:t>
      </w:r>
      <w:proofErr w:type="spellEnd"/>
      <w:r>
        <w:t xml:space="preserve">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rửa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Thánh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và</w:t>
      </w:r>
      <w:proofErr w:type="spellEnd"/>
      <w:r>
        <w:t>:</w:t>
      </w:r>
    </w:p>
    <w:p w14:paraId="0BE69AB3" w14:textId="77777777" w:rsidR="00A93BEB" w:rsidRDefault="00A93BEB" w:rsidP="00A93BEB">
      <w:r>
        <w:t xml:space="preserve">Như Bình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Ngài.</w:t>
      </w:r>
    </w:p>
    <w:p w14:paraId="28C977D5" w14:textId="77777777" w:rsidR="00A93BEB" w:rsidRDefault="00A93BEB" w:rsidP="00A93BEB"/>
    <w:p w14:paraId="5406DFB3" w14:textId="77777777" w:rsidR="00A93BEB" w:rsidRDefault="00A93BEB" w:rsidP="00A93BEB">
      <w:r>
        <w:t>Trong ‘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xoay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con </w:t>
      </w:r>
      <w:proofErr w:type="spellStart"/>
      <w:r>
        <w:t>vẹt</w:t>
      </w:r>
      <w:proofErr w:type="spellEnd"/>
      <w:r>
        <w:t xml:space="preserve">’,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bức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‘Pieta’</w:t>
      </w:r>
    </w:p>
    <w:p w14:paraId="26C0AE25" w14:textId="77777777" w:rsidR="00A93BEB" w:rsidRDefault="00A93BEB" w:rsidP="00A93BEB">
      <w:proofErr w:type="spellStart"/>
      <w:r>
        <w:t>Dưới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>:</w:t>
      </w:r>
    </w:p>
    <w:p w14:paraId="48E58C4B" w14:textId="77777777" w:rsidR="00A93BEB" w:rsidRDefault="00A93BEB" w:rsidP="00A93BEB"/>
    <w:p w14:paraId="294404B2" w14:textId="77777777" w:rsidR="00A93BEB" w:rsidRDefault="00A93BEB" w:rsidP="00A93BEB">
      <w:r>
        <w:t xml:space="preserve">‘Đức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’,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: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con </w:t>
      </w:r>
      <w:proofErr w:type="spellStart"/>
      <w:r>
        <w:t>cái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,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tổn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;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thấu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trải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‘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khổ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Kitô, Con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>’.</w:t>
      </w:r>
    </w:p>
    <w:p w14:paraId="3174E646" w14:textId="77777777" w:rsidR="00A93BEB" w:rsidRDefault="00A93BEB" w:rsidP="00A93BEB"/>
    <w:p w14:paraId="6CB2DB73" w14:textId="77777777" w:rsidR="00A93BEB" w:rsidRDefault="00A93BEB" w:rsidP="00A93BEB">
      <w:r>
        <w:t xml:space="preserve">Liệu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không</w:t>
      </w:r>
      <w:proofErr w:type="spellEnd"/>
      <w:r>
        <w:t>?</w:t>
      </w:r>
    </w:p>
    <w:p w14:paraId="2499CAAF" w14:textId="77777777" w:rsidR="00A93BEB" w:rsidRDefault="00A93BEB" w:rsidP="00A93BEB"/>
    <w:p w14:paraId="3B015173" w14:textId="77777777" w:rsidR="00A93BEB" w:rsidRDefault="00A93BEB" w:rsidP="00A93BEB">
      <w:proofErr w:type="spellStart"/>
      <w:r>
        <w:t>Vâng</w:t>
      </w:r>
      <w:proofErr w:type="spellEnd"/>
      <w:r>
        <w:t xml:space="preserve"> -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ở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đồi</w:t>
      </w:r>
      <w:proofErr w:type="spellEnd"/>
      <w:r>
        <w:t xml:space="preserve"> Calvary;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Nỗi</w:t>
      </w:r>
      <w:proofErr w:type="spellEnd"/>
      <w:r>
        <w:t xml:space="preserve"> </w:t>
      </w:r>
      <w:proofErr w:type="spellStart"/>
      <w:r>
        <w:t>đau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rơi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Maria.</w:t>
      </w:r>
    </w:p>
    <w:p w14:paraId="3C9E7342" w14:textId="77777777" w:rsidR="00A93BEB" w:rsidRDefault="00A93BEB" w:rsidP="00A93BEB"/>
    <w:p w14:paraId="25B87396" w14:textId="77777777" w:rsidR="00A93BEB" w:rsidRDefault="00A93BEB" w:rsidP="00A93BEB">
      <w:r>
        <w:t xml:space="preserve">Sau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Đoàn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đuổi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hứng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Khiêm </w:t>
      </w:r>
      <w:proofErr w:type="spellStart"/>
      <w:r>
        <w:t>nhường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mái</w:t>
      </w:r>
      <w:proofErr w:type="spellEnd"/>
      <w:r>
        <w:t xml:space="preserve"> </w:t>
      </w:r>
      <w:proofErr w:type="spellStart"/>
      <w:r>
        <w:t>vòm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gắng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ác</w:t>
      </w:r>
      <w:proofErr w:type="spellEnd"/>
      <w:r>
        <w:t>.</w:t>
      </w:r>
    </w:p>
    <w:p w14:paraId="3036F558" w14:textId="77777777" w:rsidR="00A93BEB" w:rsidRDefault="00A93BEB" w:rsidP="00A93BEB"/>
    <w:p w14:paraId="476EFF1E" w14:textId="77777777" w:rsidR="00A93BEB" w:rsidRDefault="00A93BEB" w:rsidP="00A93BEB"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kiêu</w:t>
      </w:r>
      <w:proofErr w:type="spellEnd"/>
      <w:r>
        <w:t xml:space="preserve"> </w:t>
      </w:r>
      <w:proofErr w:type="spellStart"/>
      <w:r>
        <w:t>ngạo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ngu</w:t>
      </w:r>
      <w:proofErr w:type="spellEnd"/>
      <w:r>
        <w:t xml:space="preserve"> </w:t>
      </w:r>
      <w:proofErr w:type="spellStart"/>
      <w:r>
        <w:t>dốt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giản</w:t>
      </w:r>
      <w:proofErr w:type="spellEnd"/>
      <w:r>
        <w:t>?</w:t>
      </w:r>
    </w:p>
    <w:p w14:paraId="083E0D0D" w14:textId="77777777" w:rsidR="00A93BEB" w:rsidRDefault="00A93BEB" w:rsidP="00A93BEB"/>
    <w:p w14:paraId="4F875575" w14:textId="77777777" w:rsidR="00A93BEB" w:rsidRDefault="00A93BEB" w:rsidP="00A93BEB">
      <w:r>
        <w:t xml:space="preserve">Do </w:t>
      </w:r>
      <w:proofErr w:type="spellStart"/>
      <w:r>
        <w:t>đó</w:t>
      </w:r>
      <w:proofErr w:type="spellEnd"/>
      <w:r>
        <w:t xml:space="preserve">;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hài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về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Chúa Kitô:</w:t>
      </w:r>
    </w:p>
    <w:p w14:paraId="15E64A04" w14:textId="77777777" w:rsidR="00A93BEB" w:rsidRDefault="00A93BEB" w:rsidP="00A93BEB"/>
    <w:p w14:paraId="3EB22D22" w14:textId="77777777" w:rsidR="00A93BEB" w:rsidRDefault="00A93BEB" w:rsidP="00A93BEB">
      <w:proofErr w:type="spellStart"/>
      <w:r>
        <w:t>Nữ</w:t>
      </w:r>
      <w:proofErr w:type="spellEnd"/>
      <w:r>
        <w:t xml:space="preserve"> Nam</w:t>
      </w:r>
    </w:p>
    <w:p w14:paraId="547A353C" w14:textId="77777777" w:rsidR="00A93BEB" w:rsidRDefault="00A93BEB" w:rsidP="00A93BEB"/>
    <w:p w14:paraId="6F592E5D" w14:textId="77777777" w:rsidR="00A93BEB" w:rsidRDefault="00A93BEB" w:rsidP="00A93BEB">
      <w:r>
        <w:t xml:space="preserve">Đức </w:t>
      </w:r>
      <w:proofErr w:type="spellStart"/>
      <w:r>
        <w:t>Mẹ</w:t>
      </w:r>
      <w:proofErr w:type="spellEnd"/>
      <w:r>
        <w:t xml:space="preserve"> - </w:t>
      </w:r>
      <w:proofErr w:type="spellStart"/>
      <w:r>
        <w:t>Suối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Thiên Chúa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lý</w:t>
      </w:r>
      <w:proofErr w:type="spellEnd"/>
      <w:r>
        <w:t>-</w:t>
      </w:r>
    </w:p>
    <w:p w14:paraId="4B549162" w14:textId="77777777" w:rsidR="00A93BEB" w:rsidRDefault="00A93BEB" w:rsidP="00A93BEB"/>
    <w:p w14:paraId="065A3027" w14:textId="77777777" w:rsidR="00A93BEB" w:rsidRDefault="00A93BEB" w:rsidP="00A93BEB">
      <w:r>
        <w:lastRenderedPageBreak/>
        <w:t xml:space="preserve">Chúa </w:t>
      </w:r>
      <w:proofErr w:type="spellStart"/>
      <w:r>
        <w:t>Kitô</w:t>
      </w:r>
      <w:proofErr w:type="spellEnd"/>
    </w:p>
    <w:p w14:paraId="4CF5E996" w14:textId="77777777" w:rsidR="00A93BEB" w:rsidRDefault="00A93BEB" w:rsidP="00A93BEB">
      <w:r>
        <w:t>(</w:t>
      </w:r>
      <w:proofErr w:type="spellStart"/>
      <w:r>
        <w:t>Kecharitomone</w:t>
      </w:r>
      <w:proofErr w:type="spellEnd"/>
      <w:r>
        <w:t>) ` (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Lời</w:t>
      </w:r>
      <w:proofErr w:type="spellEnd"/>
      <w:r>
        <w:t>)</w:t>
      </w:r>
    </w:p>
    <w:p w14:paraId="110EF9C9" w14:textId="77777777" w:rsidR="00A93BEB" w:rsidRDefault="00A93BEB" w:rsidP="00A93BEB"/>
    <w:p w14:paraId="069142C7" w14:textId="77777777" w:rsidR="00A93BEB" w:rsidRDefault="00A93BEB" w:rsidP="00A93BEB">
      <w:r>
        <w:t>‘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con,’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con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này</w:t>
      </w:r>
      <w:proofErr w:type="spellEnd"/>
      <w:r>
        <w:t>,</w:t>
      </w:r>
    </w:p>
    <w:p w14:paraId="0DBB8CF6" w14:textId="77777777" w:rsidR="00A93BEB" w:rsidRDefault="00A93BEB" w:rsidP="00A93BEB"/>
    <w:p w14:paraId="6F1B6379" w14:textId="77777777" w:rsidR="00A93BEB" w:rsidRDefault="00A93BEB" w:rsidP="00A93BEB">
      <w:r>
        <w:t xml:space="preserve">Như </w:t>
      </w:r>
      <w:proofErr w:type="spellStart"/>
      <w:r>
        <w:t>các</w:t>
      </w:r>
      <w:proofErr w:type="spellEnd"/>
      <w:r>
        <w:t xml:space="preserve"> con mong </w:t>
      </w:r>
      <w:proofErr w:type="spellStart"/>
      <w:r>
        <w:t>muốn</w:t>
      </w:r>
      <w:proofErr w:type="spellEnd"/>
      <w:r>
        <w:t xml:space="preserve">, </w:t>
      </w:r>
      <w:proofErr w:type="spellStart"/>
      <w:r>
        <w:t>hỡi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con </w:t>
      </w:r>
      <w:proofErr w:type="spellStart"/>
      <w:r>
        <w:t>bé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Ta, </w:t>
      </w:r>
      <w:proofErr w:type="spellStart"/>
      <w:r>
        <w:t>các</w:t>
      </w:r>
      <w:proofErr w:type="spellEnd"/>
      <w:r>
        <w:t xml:space="preserve"> con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</w:p>
    <w:p w14:paraId="08C41C4F" w14:textId="77777777" w:rsidR="00A93BEB" w:rsidRDefault="00A93BEB" w:rsidP="00A93BEB"/>
    <w:p w14:paraId="667EC635" w14:textId="77777777" w:rsidR="00A93BEB" w:rsidRDefault="00A93BEB" w:rsidP="00A93BEB"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con </w:t>
      </w:r>
      <w:proofErr w:type="spellStart"/>
      <w:r>
        <w:t>mình</w:t>
      </w:r>
      <w:proofErr w:type="spellEnd"/>
      <w:r>
        <w:t xml:space="preserve">’.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'Vương </w:t>
      </w:r>
      <w:proofErr w:type="spellStart"/>
      <w:r>
        <w:t>quốc</w:t>
      </w:r>
      <w:proofErr w:type="spellEnd"/>
      <w:r>
        <w:t xml:space="preserve"> Thiên </w:t>
      </w:r>
      <w:proofErr w:type="spellStart"/>
      <w:r>
        <w:t>đàng</w:t>
      </w:r>
      <w:proofErr w:type="spellEnd"/>
      <w:r>
        <w:t>'.</w:t>
      </w:r>
    </w:p>
    <w:p w14:paraId="2886D258" w14:textId="77777777" w:rsidR="00A93BEB" w:rsidRDefault="00A93BEB" w:rsidP="00A93BEB"/>
    <w:p w14:paraId="574053CF" w14:textId="77777777" w:rsidR="00A93BEB" w:rsidRDefault="00A93BEB" w:rsidP="00A93BEB">
      <w:proofErr w:type="spellStart"/>
      <w:r>
        <w:t>Nguyện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con. Phúc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muôn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>.</w:t>
      </w:r>
    </w:p>
    <w:p w14:paraId="59DBFDDF" w14:textId="77777777" w:rsidR="00A93BEB" w:rsidRDefault="00A93BEB" w:rsidP="00A93BEB"/>
    <w:p w14:paraId="67A72D66" w14:textId="77777777" w:rsidR="00A93BEB" w:rsidRDefault="00A93BEB" w:rsidP="00A93BEB">
      <w:r>
        <w:t xml:space="preserve">Theo </w:t>
      </w:r>
      <w:proofErr w:type="spellStart"/>
      <w:r>
        <w:t>Lời</w:t>
      </w:r>
      <w:proofErr w:type="spellEnd"/>
      <w:r>
        <w:t xml:space="preserve"> Chúa.</w:t>
      </w:r>
    </w:p>
    <w:p w14:paraId="138596A5" w14:textId="77777777" w:rsidR="00A93BEB" w:rsidRDefault="00A93BEB" w:rsidP="00A93BEB"/>
    <w:p w14:paraId="06F103B3" w14:textId="77777777" w:rsidR="00A93BEB" w:rsidRDefault="00A93BEB" w:rsidP="00A93BEB">
      <w:proofErr w:type="spellStart"/>
      <w:r>
        <w:t>Sự</w:t>
      </w:r>
      <w:proofErr w:type="spellEnd"/>
      <w:r>
        <w:t xml:space="preserve"> </w:t>
      </w:r>
      <w:proofErr w:type="spellStart"/>
      <w:r>
        <w:t>tận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-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Ngài.</w:t>
      </w:r>
    </w:p>
    <w:p w14:paraId="67278FA4" w14:textId="77777777" w:rsidR="00A93BEB" w:rsidRDefault="00A93BEB" w:rsidP="00A93BEB"/>
    <w:p w14:paraId="73BE6775" w14:textId="77777777" w:rsidR="00A93BEB" w:rsidRDefault="00A93BEB" w:rsidP="00A93BEB">
      <w:proofErr w:type="spellStart"/>
      <w:r>
        <w:t>Sự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-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xót</w:t>
      </w:r>
      <w:proofErr w:type="spellEnd"/>
      <w:r>
        <w:t>.</w:t>
      </w:r>
    </w:p>
    <w:p w14:paraId="6A93EE62" w14:textId="77777777" w:rsidR="00A93BEB" w:rsidRDefault="00A93BEB" w:rsidP="00A93BEB"/>
    <w:p w14:paraId="4779E278" w14:textId="5067C771" w:rsidR="00A93BEB" w:rsidRDefault="00A93BEB" w:rsidP="00A93BEB">
      <w:proofErr w:type="spellStart"/>
      <w:r>
        <w:t>Sự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 -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bại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ác</w:t>
      </w:r>
      <w:proofErr w:type="spellEnd"/>
      <w:r>
        <w:t xml:space="preserve"> -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(Yên </w:t>
      </w:r>
      <w:proofErr w:type="spellStart"/>
      <w:r>
        <w:t>lặng</w:t>
      </w:r>
      <w:proofErr w:type="spellEnd"/>
      <w:r>
        <w:t xml:space="preserve">,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bé</w:t>
      </w:r>
      <w:proofErr w:type="spellEnd"/>
      <w:r>
        <w:t>).</w:t>
      </w:r>
      <w:r w:rsidRPr="00A93BEB">
        <w:t xml:space="preserve"> </w:t>
      </w:r>
      <w:r>
        <w:t xml:space="preserve">Chúa </w:t>
      </w:r>
      <w:proofErr w:type="spellStart"/>
      <w:r>
        <w:t>Kitô</w:t>
      </w:r>
      <w:proofErr w:type="spellEnd"/>
    </w:p>
    <w:p w14:paraId="29F1FB46" w14:textId="77777777" w:rsidR="00A93BEB" w:rsidRDefault="00A93BEB" w:rsidP="00A93BEB">
      <w:r>
        <w:t>(</w:t>
      </w:r>
      <w:proofErr w:type="spellStart"/>
      <w:r>
        <w:t>Kecharitomone</w:t>
      </w:r>
      <w:proofErr w:type="spellEnd"/>
      <w:r>
        <w:t>) ` (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Lời</w:t>
      </w:r>
      <w:proofErr w:type="spellEnd"/>
      <w:r>
        <w:t>)</w:t>
      </w:r>
    </w:p>
    <w:p w14:paraId="43417290" w14:textId="77777777" w:rsidR="00A93BEB" w:rsidRDefault="00A93BEB" w:rsidP="00A93BEB"/>
    <w:p w14:paraId="40D4D8C0" w14:textId="77777777" w:rsidR="00A93BEB" w:rsidRDefault="00A93BEB" w:rsidP="00A93BEB">
      <w:r>
        <w:t>‘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con,’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con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này</w:t>
      </w:r>
      <w:proofErr w:type="spellEnd"/>
      <w:r>
        <w:t>,</w:t>
      </w:r>
    </w:p>
    <w:p w14:paraId="408C20CE" w14:textId="77777777" w:rsidR="00A93BEB" w:rsidRDefault="00A93BEB" w:rsidP="00A93BEB"/>
    <w:p w14:paraId="5AD35D9E" w14:textId="77777777" w:rsidR="00A93BEB" w:rsidRDefault="00A93BEB" w:rsidP="00A93BEB">
      <w:r>
        <w:t xml:space="preserve">Như </w:t>
      </w:r>
      <w:proofErr w:type="spellStart"/>
      <w:r>
        <w:t>các</w:t>
      </w:r>
      <w:proofErr w:type="spellEnd"/>
      <w:r>
        <w:t xml:space="preserve"> con mong </w:t>
      </w:r>
      <w:proofErr w:type="spellStart"/>
      <w:r>
        <w:t>muốn</w:t>
      </w:r>
      <w:proofErr w:type="spellEnd"/>
      <w:r>
        <w:t xml:space="preserve">, Zoom </w:t>
      </w:r>
      <w:proofErr w:type="spellStart"/>
      <w:r>
        <w:t>các</w:t>
      </w:r>
      <w:proofErr w:type="spellEnd"/>
      <w:r>
        <w:t xml:space="preserve"> con </w:t>
      </w:r>
      <w:proofErr w:type="spellStart"/>
      <w:r>
        <w:t>bé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Ta, </w:t>
      </w:r>
      <w:proofErr w:type="spellStart"/>
      <w:r>
        <w:t>các</w:t>
      </w:r>
      <w:proofErr w:type="spellEnd"/>
      <w:r>
        <w:t xml:space="preserve"> con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</w:p>
    <w:p w14:paraId="79BB6DFB" w14:textId="77777777" w:rsidR="00A93BEB" w:rsidRDefault="00A93BEB" w:rsidP="00A93BEB"/>
    <w:p w14:paraId="2677327E" w14:textId="77777777" w:rsidR="00A93BEB" w:rsidRDefault="00A93BEB" w:rsidP="00A93BEB"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con </w:t>
      </w:r>
      <w:proofErr w:type="spellStart"/>
      <w:r>
        <w:t>mình</w:t>
      </w:r>
      <w:proofErr w:type="spellEnd"/>
      <w:r>
        <w:t xml:space="preserve">’. </w:t>
      </w:r>
      <w:proofErr w:type="spellStart"/>
      <w:r>
        <w:t>Bước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'Vương </w:t>
      </w:r>
      <w:proofErr w:type="spellStart"/>
      <w:r>
        <w:t>quốc</w:t>
      </w:r>
      <w:proofErr w:type="spellEnd"/>
      <w:r>
        <w:t xml:space="preserve"> Thiên </w:t>
      </w:r>
      <w:proofErr w:type="spellStart"/>
      <w:r>
        <w:t>đàng</w:t>
      </w:r>
      <w:proofErr w:type="spellEnd"/>
      <w:r>
        <w:t>'.</w:t>
      </w:r>
    </w:p>
    <w:p w14:paraId="45D8CC70" w14:textId="77777777" w:rsidR="00A93BEB" w:rsidRDefault="00A93BEB" w:rsidP="00A93BEB"/>
    <w:p w14:paraId="2927B52A" w14:textId="77777777" w:rsidR="00A93BEB" w:rsidRDefault="00A93BEB" w:rsidP="00A93BEB">
      <w:proofErr w:type="spellStart"/>
      <w:r>
        <w:t>Nguyện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con. Phúc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>.</w:t>
      </w:r>
    </w:p>
    <w:p w14:paraId="735DC2E1" w14:textId="77777777" w:rsidR="00A93BEB" w:rsidRDefault="00A93BEB" w:rsidP="00A93BEB"/>
    <w:p w14:paraId="6F0A1B89" w14:textId="77777777" w:rsidR="00A93BEB" w:rsidRDefault="00A93BEB" w:rsidP="00A93BEB">
      <w:r>
        <w:t xml:space="preserve">Theo </w:t>
      </w:r>
      <w:proofErr w:type="spellStart"/>
      <w:r>
        <w:t>Lời</w:t>
      </w:r>
      <w:proofErr w:type="spellEnd"/>
      <w:r>
        <w:t xml:space="preserve"> Chúa.</w:t>
      </w:r>
    </w:p>
    <w:p w14:paraId="71CF42E3" w14:textId="77777777" w:rsidR="00A93BEB" w:rsidRDefault="00A93BEB" w:rsidP="00A93BEB"/>
    <w:p w14:paraId="374602DD" w14:textId="77777777" w:rsidR="00A93BEB" w:rsidRDefault="00A93BEB" w:rsidP="00A93BEB">
      <w:proofErr w:type="spellStart"/>
      <w:r>
        <w:lastRenderedPageBreak/>
        <w:t>Sự</w:t>
      </w:r>
      <w:proofErr w:type="spellEnd"/>
      <w:r>
        <w:t xml:space="preserve"> </w:t>
      </w:r>
      <w:proofErr w:type="spellStart"/>
      <w:r>
        <w:t>tận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-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Ngài.</w:t>
      </w:r>
    </w:p>
    <w:p w14:paraId="13E8B0A1" w14:textId="77777777" w:rsidR="00A93BEB" w:rsidRDefault="00A93BEB" w:rsidP="00A93BEB"/>
    <w:p w14:paraId="60CCC9E2" w14:textId="77777777" w:rsidR="00A93BEB" w:rsidRDefault="00A93BEB" w:rsidP="00A93BEB">
      <w:proofErr w:type="spellStart"/>
      <w:r>
        <w:t>Sự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-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xót</w:t>
      </w:r>
      <w:proofErr w:type="spellEnd"/>
      <w:r>
        <w:t>.</w:t>
      </w:r>
    </w:p>
    <w:p w14:paraId="2B69C230" w14:textId="77777777" w:rsidR="00A93BEB" w:rsidRDefault="00A93BEB" w:rsidP="00A93BEB"/>
    <w:p w14:paraId="020D1F6D" w14:textId="134B722C" w:rsidR="00F5290D" w:rsidRDefault="00A93BEB" w:rsidP="00A93BEB">
      <w:proofErr w:type="spellStart"/>
      <w:r>
        <w:t>Sự</w:t>
      </w:r>
      <w:proofErr w:type="spellEnd"/>
      <w:r>
        <w:t xml:space="preserve"> Khiêm </w:t>
      </w:r>
      <w:proofErr w:type="spellStart"/>
      <w:r>
        <w:t>Tốn</w:t>
      </w:r>
      <w:proofErr w:type="spellEnd"/>
      <w:r>
        <w:t xml:space="preserve"> -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bại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ác</w:t>
      </w:r>
      <w:proofErr w:type="spellEnd"/>
      <w:r>
        <w:t xml:space="preserve"> -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(Yên </w:t>
      </w:r>
      <w:proofErr w:type="spellStart"/>
      <w:r>
        <w:t>Yên</w:t>
      </w:r>
      <w:proofErr w:type="spellEnd"/>
      <w:r>
        <w:t xml:space="preserve">,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bé</w:t>
      </w:r>
      <w:proofErr w:type="spellEnd"/>
      <w:r>
        <w:t>).</w:t>
      </w:r>
    </w:p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BEB"/>
    <w:rsid w:val="001B70FD"/>
    <w:rsid w:val="005076A8"/>
    <w:rsid w:val="00831123"/>
    <w:rsid w:val="009621CF"/>
    <w:rsid w:val="009F1CFE"/>
    <w:rsid w:val="00A93BEB"/>
    <w:rsid w:val="00BF313F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0EFE7"/>
  <w15:chartTrackingRefBased/>
  <w15:docId w15:val="{DA240DA8-6CCF-429A-A471-FF121B543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3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B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B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B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B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3B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B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B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B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B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3B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B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3B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3B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3B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3B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3B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3B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3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B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3B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3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3B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3B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3B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3B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3B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3B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901</Words>
  <Characters>5139</Characters>
  <Application>Microsoft Office Word</Application>
  <DocSecurity>0</DocSecurity>
  <Lines>42</Lines>
  <Paragraphs>12</Paragraphs>
  <ScaleCrop>false</ScaleCrop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2026-03-14T10:19:00Z</dcterms:created>
  <dcterms:modified xsi:type="dcterms:W3CDTF">2026-03-14T10:22:00Z</dcterms:modified>
</cp:coreProperties>
</file>